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AB746" w14:textId="77777777" w:rsidR="00A10086" w:rsidRDefault="00575E21" w:rsidP="00575E21">
      <w:pPr>
        <w:jc w:val="center"/>
        <w:rPr>
          <w:bCs/>
        </w:rPr>
      </w:pPr>
      <w:r>
        <w:rPr>
          <w:bCs/>
        </w:rPr>
        <w:t>Writing Development Initiative</w:t>
      </w:r>
      <w:r>
        <w:rPr>
          <w:bCs/>
        </w:rPr>
        <w:br/>
      </w:r>
      <w:r w:rsidR="00450AA7">
        <w:rPr>
          <w:bCs/>
        </w:rPr>
        <w:t>GGR111: Human Geography</w:t>
      </w:r>
    </w:p>
    <w:p w14:paraId="6BD5CAEC" w14:textId="09A9D422" w:rsidR="00575E21" w:rsidRDefault="00A10086" w:rsidP="00575E21">
      <w:pPr>
        <w:jc w:val="center"/>
        <w:rPr>
          <w:bCs/>
        </w:rPr>
      </w:pPr>
      <w:r>
        <w:rPr>
          <w:bCs/>
        </w:rPr>
        <w:t xml:space="preserve">Dr. Nicole </w:t>
      </w:r>
      <w:proofErr w:type="spellStart"/>
      <w:r>
        <w:rPr>
          <w:bCs/>
        </w:rPr>
        <w:t>Laliberté</w:t>
      </w:r>
      <w:proofErr w:type="spellEnd"/>
      <w:r w:rsidR="00575E21">
        <w:rPr>
          <w:bCs/>
        </w:rPr>
        <w:br/>
      </w:r>
      <w:r w:rsidR="004D2592">
        <w:rPr>
          <w:bCs/>
        </w:rPr>
        <w:t>Winter 2022</w:t>
      </w:r>
    </w:p>
    <w:p w14:paraId="03D6BF6B" w14:textId="77777777" w:rsidR="00575E21" w:rsidRDefault="00575E21" w:rsidP="00575E21">
      <w:pPr>
        <w:rPr>
          <w:bCs/>
        </w:rPr>
      </w:pPr>
    </w:p>
    <w:p w14:paraId="607A0CC3" w14:textId="77777777" w:rsidR="00575E21" w:rsidRPr="00B9045C" w:rsidRDefault="00575E21" w:rsidP="00575E21">
      <w:pPr>
        <w:jc w:val="center"/>
        <w:rPr>
          <w:b/>
          <w:bCs/>
        </w:rPr>
      </w:pPr>
      <w:r w:rsidRPr="00B9045C">
        <w:rPr>
          <w:b/>
          <w:bCs/>
        </w:rPr>
        <w:t>Final Report</w:t>
      </w:r>
    </w:p>
    <w:p w14:paraId="45488B14" w14:textId="77777777" w:rsidR="006A4982" w:rsidRDefault="006A4982" w:rsidP="00C40AB4">
      <w:pPr>
        <w:rPr>
          <w:sz w:val="14"/>
          <w:szCs w:val="14"/>
          <w:lang w:val="en-US"/>
        </w:rPr>
      </w:pPr>
    </w:p>
    <w:p w14:paraId="0B0C49DF" w14:textId="77777777" w:rsidR="00C40AB4" w:rsidRPr="00C40AB4" w:rsidRDefault="00C40AB4" w:rsidP="00C40AB4">
      <w:pPr>
        <w:rPr>
          <w:b/>
          <w:i/>
          <w:lang w:val="en-US"/>
        </w:rPr>
      </w:pPr>
      <w:r w:rsidRPr="00C40AB4">
        <w:rPr>
          <w:sz w:val="14"/>
          <w:szCs w:val="14"/>
          <w:lang w:val="en-US"/>
        </w:rPr>
        <w:t> </w:t>
      </w:r>
      <w:r w:rsidRPr="00C40AB4">
        <w:rPr>
          <w:b/>
          <w:i/>
          <w:lang w:val="en-US"/>
        </w:rPr>
        <w:t>Course Description</w:t>
      </w:r>
    </w:p>
    <w:p w14:paraId="717AAE0D" w14:textId="77777777" w:rsidR="00C40AB4" w:rsidRDefault="00C40AB4" w:rsidP="00C40AB4"/>
    <w:p w14:paraId="0A7411DA" w14:textId="77777777" w:rsidR="00C40AB4" w:rsidRPr="00C40AB4" w:rsidRDefault="00C40AB4" w:rsidP="00C40AB4">
      <w:r w:rsidRPr="00C40AB4">
        <w:t>GGR111:</w:t>
      </w:r>
      <w:r w:rsidRPr="00C40AB4">
        <w:rPr>
          <w:spacing w:val="-1"/>
        </w:rPr>
        <w:t xml:space="preserve"> </w:t>
      </w:r>
      <w:r w:rsidRPr="00C40AB4">
        <w:t>Human</w:t>
      </w:r>
      <w:r w:rsidRPr="00C40AB4">
        <w:rPr>
          <w:spacing w:val="-1"/>
        </w:rPr>
        <w:t xml:space="preserve"> </w:t>
      </w:r>
      <w:r w:rsidRPr="00C40AB4">
        <w:t>Geography</w:t>
      </w:r>
      <w:r w:rsidRPr="00C40AB4">
        <w:rPr>
          <w:spacing w:val="-2"/>
        </w:rPr>
        <w:t xml:space="preserve"> </w:t>
      </w:r>
      <w:r w:rsidRPr="00C40AB4">
        <w:t>is</w:t>
      </w:r>
      <w:r w:rsidRPr="00C40AB4">
        <w:rPr>
          <w:spacing w:val="-1"/>
        </w:rPr>
        <w:t xml:space="preserve"> </w:t>
      </w:r>
      <w:r w:rsidRPr="00C40AB4">
        <w:t>the</w:t>
      </w:r>
      <w:r w:rsidRPr="00C40AB4">
        <w:rPr>
          <w:spacing w:val="-1"/>
        </w:rPr>
        <w:t xml:space="preserve"> </w:t>
      </w:r>
      <w:r w:rsidRPr="00C40AB4">
        <w:t>first</w:t>
      </w:r>
      <w:r w:rsidRPr="00C40AB4">
        <w:rPr>
          <w:spacing w:val="-1"/>
        </w:rPr>
        <w:t xml:space="preserve"> </w:t>
      </w:r>
      <w:r w:rsidRPr="00C40AB4">
        <w:t>year,</w:t>
      </w:r>
      <w:r w:rsidRPr="00C40AB4">
        <w:rPr>
          <w:spacing w:val="-1"/>
        </w:rPr>
        <w:t xml:space="preserve"> </w:t>
      </w:r>
      <w:r w:rsidRPr="00C40AB4">
        <w:t>introductory</w:t>
      </w:r>
      <w:r w:rsidRPr="00C40AB4">
        <w:rPr>
          <w:spacing w:val="-2"/>
        </w:rPr>
        <w:t xml:space="preserve"> </w:t>
      </w:r>
      <w:r w:rsidRPr="00C40AB4">
        <w:t>course</w:t>
      </w:r>
      <w:r w:rsidRPr="00C40AB4">
        <w:rPr>
          <w:spacing w:val="-1"/>
        </w:rPr>
        <w:t xml:space="preserve"> </w:t>
      </w:r>
      <w:r w:rsidRPr="00C40AB4">
        <w:t>for</w:t>
      </w:r>
      <w:r w:rsidRPr="00C40AB4">
        <w:rPr>
          <w:spacing w:val="-1"/>
        </w:rPr>
        <w:t xml:space="preserve"> </w:t>
      </w:r>
      <w:r w:rsidRPr="00C40AB4">
        <w:t>human geography.</w:t>
      </w:r>
      <w:r w:rsidRPr="00C40AB4">
        <w:rPr>
          <w:spacing w:val="-2"/>
        </w:rPr>
        <w:t xml:space="preserve"> </w:t>
      </w:r>
      <w:r w:rsidRPr="00C40AB4">
        <w:t>It</w:t>
      </w:r>
      <w:r w:rsidRPr="00C40AB4">
        <w:rPr>
          <w:spacing w:val="-1"/>
        </w:rPr>
        <w:t xml:space="preserve"> </w:t>
      </w:r>
      <w:r w:rsidRPr="00C40AB4">
        <w:t>has</w:t>
      </w:r>
      <w:r w:rsidRPr="00C40AB4">
        <w:rPr>
          <w:spacing w:val="-1"/>
        </w:rPr>
        <w:t xml:space="preserve"> </w:t>
      </w:r>
      <w:r w:rsidRPr="00C40AB4">
        <w:t>a</w:t>
      </w:r>
      <w:r w:rsidRPr="00C40AB4">
        <w:rPr>
          <w:spacing w:val="-1"/>
        </w:rPr>
        <w:t xml:space="preserve"> </w:t>
      </w:r>
      <w:r w:rsidRPr="00C40AB4">
        <w:t>cap</w:t>
      </w:r>
      <w:r w:rsidRPr="00C40AB4">
        <w:rPr>
          <w:spacing w:val="-1"/>
        </w:rPr>
        <w:t xml:space="preserve"> </w:t>
      </w:r>
      <w:r w:rsidRPr="00C40AB4">
        <w:t>of</w:t>
      </w:r>
      <w:r w:rsidRPr="00C40AB4">
        <w:rPr>
          <w:spacing w:val="-1"/>
        </w:rPr>
        <w:t xml:space="preserve"> </w:t>
      </w:r>
      <w:r w:rsidRPr="00C40AB4">
        <w:t>around</w:t>
      </w:r>
      <w:r w:rsidRPr="00C40AB4">
        <w:rPr>
          <w:spacing w:val="-2"/>
        </w:rPr>
        <w:t xml:space="preserve"> </w:t>
      </w:r>
      <w:r w:rsidRPr="00C40AB4">
        <w:t>300</w:t>
      </w:r>
      <w:r w:rsidRPr="00C40AB4">
        <w:rPr>
          <w:spacing w:val="-1"/>
        </w:rPr>
        <w:t xml:space="preserve"> </w:t>
      </w:r>
      <w:r w:rsidRPr="00C40AB4">
        <w:t>students</w:t>
      </w:r>
      <w:r w:rsidRPr="00C40AB4">
        <w:rPr>
          <w:spacing w:val="-1"/>
        </w:rPr>
        <w:t xml:space="preserve"> </w:t>
      </w:r>
      <w:r w:rsidRPr="00C40AB4">
        <w:t>and</w:t>
      </w:r>
      <w:r w:rsidRPr="00C40AB4">
        <w:rPr>
          <w:spacing w:val="-1"/>
        </w:rPr>
        <w:t xml:space="preserve"> </w:t>
      </w:r>
      <w:r w:rsidRPr="00C40AB4">
        <w:t>is</w:t>
      </w:r>
      <w:r w:rsidRPr="00C40AB4">
        <w:rPr>
          <w:spacing w:val="-1"/>
        </w:rPr>
        <w:t xml:space="preserve"> </w:t>
      </w:r>
      <w:r w:rsidRPr="00C40AB4">
        <w:t>comprised</w:t>
      </w:r>
      <w:r w:rsidRPr="00C40AB4">
        <w:rPr>
          <w:spacing w:val="-2"/>
        </w:rPr>
        <w:t xml:space="preserve"> </w:t>
      </w:r>
      <w:r w:rsidRPr="00C40AB4">
        <w:t>of predominately</w:t>
      </w:r>
      <w:r w:rsidRPr="00C40AB4">
        <w:rPr>
          <w:spacing w:val="-2"/>
        </w:rPr>
        <w:t xml:space="preserve"> </w:t>
      </w:r>
      <w:r w:rsidRPr="00C40AB4">
        <w:t>first</w:t>
      </w:r>
      <w:r w:rsidRPr="00C40AB4">
        <w:rPr>
          <w:spacing w:val="-1"/>
        </w:rPr>
        <w:t xml:space="preserve"> </w:t>
      </w:r>
      <w:r w:rsidRPr="00C40AB4">
        <w:t>year</w:t>
      </w:r>
      <w:r w:rsidRPr="00C40AB4">
        <w:rPr>
          <w:spacing w:val="-1"/>
        </w:rPr>
        <w:t xml:space="preserve"> </w:t>
      </w:r>
      <w:r w:rsidRPr="00C40AB4">
        <w:t>students,</w:t>
      </w:r>
      <w:r w:rsidRPr="00C40AB4">
        <w:rPr>
          <w:spacing w:val="-2"/>
        </w:rPr>
        <w:t xml:space="preserve"> </w:t>
      </w:r>
      <w:r w:rsidRPr="00C40AB4">
        <w:t>the</w:t>
      </w:r>
      <w:r w:rsidRPr="00C40AB4">
        <w:rPr>
          <w:spacing w:val="-1"/>
        </w:rPr>
        <w:t xml:space="preserve"> </w:t>
      </w:r>
      <w:r w:rsidRPr="00C40AB4">
        <w:t>majority</w:t>
      </w:r>
      <w:r w:rsidRPr="00C40AB4">
        <w:rPr>
          <w:spacing w:val="-1"/>
        </w:rPr>
        <w:t xml:space="preserve"> </w:t>
      </w:r>
      <w:r w:rsidRPr="00C40AB4">
        <w:t>of</w:t>
      </w:r>
      <w:r w:rsidRPr="00C40AB4">
        <w:rPr>
          <w:spacing w:val="-1"/>
        </w:rPr>
        <w:t xml:space="preserve"> </w:t>
      </w:r>
      <w:r w:rsidRPr="00C40AB4">
        <w:t>whom</w:t>
      </w:r>
      <w:r w:rsidRPr="00C40AB4">
        <w:rPr>
          <w:spacing w:val="-1"/>
        </w:rPr>
        <w:t xml:space="preserve"> </w:t>
      </w:r>
      <w:r w:rsidRPr="00C40AB4">
        <w:t>are</w:t>
      </w:r>
      <w:r w:rsidRPr="00C40AB4">
        <w:rPr>
          <w:spacing w:val="-1"/>
        </w:rPr>
        <w:t xml:space="preserve"> </w:t>
      </w:r>
      <w:r w:rsidRPr="00C40AB4">
        <w:t>taking</w:t>
      </w:r>
      <w:r w:rsidRPr="00C40AB4">
        <w:rPr>
          <w:spacing w:val="-1"/>
        </w:rPr>
        <w:t xml:space="preserve"> </w:t>
      </w:r>
      <w:r w:rsidRPr="00C40AB4">
        <w:t>the</w:t>
      </w:r>
      <w:r w:rsidRPr="00C40AB4">
        <w:rPr>
          <w:spacing w:val="-1"/>
        </w:rPr>
        <w:t xml:space="preserve"> </w:t>
      </w:r>
      <w:r w:rsidRPr="00C40AB4">
        <w:t>course</w:t>
      </w:r>
      <w:r w:rsidRPr="00C40AB4">
        <w:rPr>
          <w:spacing w:val="-1"/>
        </w:rPr>
        <w:t xml:space="preserve"> </w:t>
      </w:r>
      <w:r w:rsidRPr="00C40AB4">
        <w:t>as an</w:t>
      </w:r>
      <w:r w:rsidRPr="00C40AB4">
        <w:rPr>
          <w:spacing w:val="-1"/>
        </w:rPr>
        <w:t xml:space="preserve"> </w:t>
      </w:r>
      <w:r w:rsidRPr="00C40AB4">
        <w:t>elective.</w:t>
      </w:r>
      <w:r w:rsidRPr="00C40AB4">
        <w:rPr>
          <w:spacing w:val="-1"/>
        </w:rPr>
        <w:t xml:space="preserve"> </w:t>
      </w:r>
      <w:r w:rsidRPr="00C40AB4">
        <w:t>About</w:t>
      </w:r>
      <w:r w:rsidRPr="00C40AB4">
        <w:rPr>
          <w:spacing w:val="-1"/>
        </w:rPr>
        <w:t xml:space="preserve"> </w:t>
      </w:r>
      <w:r w:rsidRPr="00C40AB4">
        <w:t>a</w:t>
      </w:r>
      <w:r w:rsidRPr="00C40AB4">
        <w:rPr>
          <w:spacing w:val="-1"/>
        </w:rPr>
        <w:t xml:space="preserve"> </w:t>
      </w:r>
      <w:r w:rsidRPr="00C40AB4">
        <w:t>quarter</w:t>
      </w:r>
      <w:r w:rsidRPr="00C40AB4">
        <w:rPr>
          <w:spacing w:val="-1"/>
        </w:rPr>
        <w:t xml:space="preserve"> </w:t>
      </w:r>
      <w:r w:rsidRPr="00C40AB4">
        <w:t>of</w:t>
      </w:r>
      <w:r w:rsidRPr="00C40AB4">
        <w:rPr>
          <w:spacing w:val="-1"/>
        </w:rPr>
        <w:t xml:space="preserve"> </w:t>
      </w:r>
      <w:r w:rsidRPr="00C40AB4">
        <w:t>the</w:t>
      </w:r>
      <w:r w:rsidRPr="00C40AB4">
        <w:rPr>
          <w:spacing w:val="-1"/>
        </w:rPr>
        <w:t xml:space="preserve"> </w:t>
      </w:r>
      <w:r w:rsidRPr="00C40AB4">
        <w:t>class</w:t>
      </w:r>
      <w:r w:rsidRPr="00C40AB4">
        <w:rPr>
          <w:spacing w:val="-1"/>
        </w:rPr>
        <w:t xml:space="preserve"> </w:t>
      </w:r>
      <w:r w:rsidRPr="00C40AB4">
        <w:t>are</w:t>
      </w:r>
      <w:r w:rsidRPr="00C40AB4">
        <w:rPr>
          <w:spacing w:val="-1"/>
        </w:rPr>
        <w:t xml:space="preserve"> </w:t>
      </w:r>
      <w:r w:rsidRPr="00C40AB4">
        <w:t>upper-year</w:t>
      </w:r>
      <w:r w:rsidRPr="00C40AB4">
        <w:rPr>
          <w:spacing w:val="-1"/>
        </w:rPr>
        <w:t xml:space="preserve"> </w:t>
      </w:r>
      <w:r w:rsidRPr="00C40AB4">
        <w:t>students</w:t>
      </w:r>
      <w:r w:rsidRPr="00C40AB4">
        <w:rPr>
          <w:spacing w:val="-1"/>
        </w:rPr>
        <w:t xml:space="preserve"> </w:t>
      </w:r>
      <w:r w:rsidRPr="00C40AB4">
        <w:t>who</w:t>
      </w:r>
      <w:r w:rsidRPr="00C40AB4">
        <w:rPr>
          <w:spacing w:val="-1"/>
        </w:rPr>
        <w:t xml:space="preserve"> </w:t>
      </w:r>
      <w:r w:rsidRPr="00C40AB4">
        <w:t>are</w:t>
      </w:r>
      <w:r w:rsidRPr="00C40AB4">
        <w:rPr>
          <w:spacing w:val="-1"/>
        </w:rPr>
        <w:t xml:space="preserve"> </w:t>
      </w:r>
      <w:r w:rsidRPr="00C40AB4">
        <w:t>taking the</w:t>
      </w:r>
      <w:r w:rsidRPr="00C40AB4">
        <w:rPr>
          <w:spacing w:val="-1"/>
        </w:rPr>
        <w:t xml:space="preserve"> </w:t>
      </w:r>
      <w:r w:rsidRPr="00C40AB4">
        <w:t>course</w:t>
      </w:r>
      <w:r w:rsidRPr="00C40AB4">
        <w:rPr>
          <w:spacing w:val="-1"/>
        </w:rPr>
        <w:t xml:space="preserve"> </w:t>
      </w:r>
      <w:r w:rsidRPr="00C40AB4">
        <w:t>to</w:t>
      </w:r>
      <w:r w:rsidRPr="00C40AB4">
        <w:rPr>
          <w:spacing w:val="-1"/>
        </w:rPr>
        <w:t xml:space="preserve"> </w:t>
      </w:r>
      <w:r w:rsidRPr="00C40AB4">
        <w:t>fulfill</w:t>
      </w:r>
      <w:r w:rsidRPr="00C40AB4">
        <w:rPr>
          <w:spacing w:val="-2"/>
        </w:rPr>
        <w:t xml:space="preserve"> </w:t>
      </w:r>
      <w:r w:rsidRPr="00C40AB4">
        <w:t>requirements</w:t>
      </w:r>
      <w:r w:rsidRPr="00C40AB4">
        <w:rPr>
          <w:spacing w:val="-2"/>
        </w:rPr>
        <w:t xml:space="preserve"> </w:t>
      </w:r>
      <w:r w:rsidRPr="00C40AB4">
        <w:t>after</w:t>
      </w:r>
      <w:r w:rsidRPr="00C40AB4">
        <w:rPr>
          <w:spacing w:val="-1"/>
        </w:rPr>
        <w:t xml:space="preserve"> </w:t>
      </w:r>
      <w:r w:rsidRPr="00C40AB4">
        <w:t>transferring</w:t>
      </w:r>
      <w:r w:rsidRPr="00C40AB4">
        <w:rPr>
          <w:spacing w:val="-2"/>
        </w:rPr>
        <w:t xml:space="preserve"> </w:t>
      </w:r>
      <w:r w:rsidRPr="00C40AB4">
        <w:t>into</w:t>
      </w:r>
      <w:r w:rsidRPr="00C40AB4">
        <w:rPr>
          <w:spacing w:val="-1"/>
        </w:rPr>
        <w:t xml:space="preserve"> </w:t>
      </w:r>
      <w:r w:rsidRPr="00C40AB4">
        <w:t>a</w:t>
      </w:r>
      <w:r w:rsidRPr="00C40AB4">
        <w:rPr>
          <w:spacing w:val="-1"/>
        </w:rPr>
        <w:t xml:space="preserve"> </w:t>
      </w:r>
      <w:r w:rsidRPr="00C40AB4">
        <w:t>Geography</w:t>
      </w:r>
      <w:r w:rsidRPr="00C40AB4">
        <w:rPr>
          <w:spacing w:val="-2"/>
        </w:rPr>
        <w:t xml:space="preserve"> </w:t>
      </w:r>
      <w:r w:rsidRPr="00C40AB4">
        <w:t>major</w:t>
      </w:r>
      <w:r w:rsidRPr="00C40AB4">
        <w:rPr>
          <w:spacing w:val="-1"/>
        </w:rPr>
        <w:t xml:space="preserve"> </w:t>
      </w:r>
      <w:r w:rsidRPr="00C40AB4">
        <w:t>or minor.</w:t>
      </w:r>
      <w:r w:rsidR="00953F75">
        <w:t xml:space="preserve"> This year the course was taught predominately asynchronously, with students moving through modules and assignments mostly on their own.</w:t>
      </w:r>
    </w:p>
    <w:p w14:paraId="21DD85AE" w14:textId="77777777" w:rsidR="00C40AB4" w:rsidRDefault="00C40AB4" w:rsidP="00C40AB4"/>
    <w:p w14:paraId="4A5E2181" w14:textId="77777777" w:rsidR="00C40AB4" w:rsidRPr="00C40AB4" w:rsidRDefault="00C40AB4" w:rsidP="00C40AB4">
      <w:pPr>
        <w:rPr>
          <w:b/>
          <w:i/>
        </w:rPr>
      </w:pPr>
      <w:r w:rsidRPr="00C40AB4">
        <w:rPr>
          <w:b/>
          <w:i/>
        </w:rPr>
        <w:t>WDI Activities and Learning Outcomes</w:t>
      </w:r>
    </w:p>
    <w:p w14:paraId="18381BAC" w14:textId="77777777" w:rsidR="00C40AB4" w:rsidRDefault="00C40AB4" w:rsidP="00C40AB4"/>
    <w:p w14:paraId="3B8A45BD" w14:textId="62E12769" w:rsidR="00C40AB4" w:rsidRDefault="00C40AB4" w:rsidP="00C40AB4">
      <w:pPr>
        <w:rPr>
          <w:spacing w:val="-1"/>
        </w:rPr>
      </w:pPr>
      <w:r w:rsidRPr="00C40AB4">
        <w:t>Th</w:t>
      </w:r>
      <w:r>
        <w:t>is</w:t>
      </w:r>
      <w:r w:rsidR="00450AA7">
        <w:t xml:space="preserve"> was the </w:t>
      </w:r>
      <w:r w:rsidR="004D2592">
        <w:t>fourth</w:t>
      </w:r>
      <w:r>
        <w:t xml:space="preserve"> year we </w:t>
      </w:r>
      <w:r w:rsidR="00450AA7">
        <w:t>implemented</w:t>
      </w:r>
      <w:r>
        <w:t xml:space="preserve"> a series of four writing assignments in </w:t>
      </w:r>
      <w:r w:rsidRPr="00C40AB4">
        <w:t>GGR111</w:t>
      </w:r>
      <w:r w:rsidRPr="00C40AB4">
        <w:rPr>
          <w:spacing w:val="-1"/>
        </w:rPr>
        <w:t xml:space="preserve"> </w:t>
      </w:r>
      <w:r w:rsidRPr="00C40AB4">
        <w:t>based</w:t>
      </w:r>
      <w:r w:rsidRPr="00C40AB4">
        <w:rPr>
          <w:spacing w:val="-1"/>
        </w:rPr>
        <w:t xml:space="preserve"> </w:t>
      </w:r>
      <w:r w:rsidRPr="00C40AB4">
        <w:t>on</w:t>
      </w:r>
      <w:r w:rsidRPr="00C40AB4">
        <w:rPr>
          <w:spacing w:val="-1"/>
        </w:rPr>
        <w:t xml:space="preserve"> </w:t>
      </w:r>
      <w:r w:rsidRPr="00C40AB4">
        <w:t>a</w:t>
      </w:r>
      <w:r w:rsidRPr="00C40AB4">
        <w:rPr>
          <w:spacing w:val="-1"/>
        </w:rPr>
        <w:t xml:space="preserve"> </w:t>
      </w:r>
      <w:r w:rsidRPr="00C40AB4">
        <w:t>'writing</w:t>
      </w:r>
      <w:r w:rsidRPr="00C40AB4">
        <w:rPr>
          <w:spacing w:val="-2"/>
        </w:rPr>
        <w:t xml:space="preserve"> </w:t>
      </w:r>
      <w:r w:rsidRPr="00C40AB4">
        <w:t>to</w:t>
      </w:r>
      <w:r w:rsidRPr="00C40AB4">
        <w:rPr>
          <w:spacing w:val="-1"/>
        </w:rPr>
        <w:t xml:space="preserve"> </w:t>
      </w:r>
      <w:r w:rsidRPr="00C40AB4">
        <w:t>learn'</w:t>
      </w:r>
      <w:r w:rsidRPr="00C40AB4">
        <w:rPr>
          <w:spacing w:val="-1"/>
        </w:rPr>
        <w:t xml:space="preserve"> </w:t>
      </w:r>
      <w:r w:rsidRPr="00C40AB4">
        <w:t>model</w:t>
      </w:r>
      <w:r w:rsidRPr="00C40AB4">
        <w:rPr>
          <w:spacing w:val="-1"/>
        </w:rPr>
        <w:t xml:space="preserve"> </w:t>
      </w:r>
      <w:r w:rsidRPr="00C40AB4">
        <w:t>of</w:t>
      </w:r>
      <w:r w:rsidRPr="00C40AB4">
        <w:rPr>
          <w:spacing w:val="-1"/>
        </w:rPr>
        <w:t xml:space="preserve"> </w:t>
      </w:r>
      <w:r w:rsidRPr="00C40AB4">
        <w:t>writing development.</w:t>
      </w:r>
      <w:r w:rsidRPr="00C40AB4">
        <w:rPr>
          <w:spacing w:val="-2"/>
        </w:rPr>
        <w:t xml:space="preserve"> </w:t>
      </w:r>
      <w:r w:rsidRPr="00C40AB4">
        <w:t>Students</w:t>
      </w:r>
      <w:r w:rsidRPr="00C40AB4">
        <w:rPr>
          <w:spacing w:val="-2"/>
        </w:rPr>
        <w:t xml:space="preserve"> </w:t>
      </w:r>
      <w:r>
        <w:t>were</w:t>
      </w:r>
      <w:r w:rsidRPr="00C40AB4">
        <w:rPr>
          <w:spacing w:val="-1"/>
        </w:rPr>
        <w:t xml:space="preserve"> </w:t>
      </w:r>
      <w:r w:rsidRPr="00C40AB4">
        <w:t>asked</w:t>
      </w:r>
      <w:r w:rsidRPr="00C40AB4">
        <w:rPr>
          <w:spacing w:val="-1"/>
        </w:rPr>
        <w:t xml:space="preserve"> </w:t>
      </w:r>
      <w:r w:rsidRPr="00C40AB4">
        <w:t>to</w:t>
      </w:r>
      <w:r w:rsidRPr="00C40AB4">
        <w:rPr>
          <w:spacing w:val="-1"/>
        </w:rPr>
        <w:t xml:space="preserve"> </w:t>
      </w:r>
      <w:r w:rsidRPr="00C40AB4">
        <w:t>write</w:t>
      </w:r>
      <w:r w:rsidRPr="00C40AB4">
        <w:rPr>
          <w:spacing w:val="-1"/>
        </w:rPr>
        <w:t xml:space="preserve"> </w:t>
      </w:r>
      <w:r w:rsidRPr="00C40AB4">
        <w:t>discussion</w:t>
      </w:r>
      <w:r w:rsidRPr="00C40AB4">
        <w:rPr>
          <w:spacing w:val="-2"/>
        </w:rPr>
        <w:t xml:space="preserve"> </w:t>
      </w:r>
      <w:r w:rsidRPr="00C40AB4">
        <w:t>board</w:t>
      </w:r>
      <w:r w:rsidRPr="00C40AB4">
        <w:rPr>
          <w:spacing w:val="-1"/>
        </w:rPr>
        <w:t xml:space="preserve"> </w:t>
      </w:r>
      <w:r w:rsidRPr="00C40AB4">
        <w:t>posts</w:t>
      </w:r>
      <w:r w:rsidRPr="00C40AB4">
        <w:rPr>
          <w:spacing w:val="-1"/>
        </w:rPr>
        <w:t xml:space="preserve"> </w:t>
      </w:r>
      <w:r w:rsidRPr="00C40AB4">
        <w:t>that connect</w:t>
      </w:r>
      <w:r>
        <w:t>ed</w:t>
      </w:r>
      <w:r w:rsidRPr="00C40AB4">
        <w:rPr>
          <w:spacing w:val="-1"/>
        </w:rPr>
        <w:t xml:space="preserve"> </w:t>
      </w:r>
      <w:r w:rsidRPr="00C40AB4">
        <w:t>examples</w:t>
      </w:r>
      <w:r w:rsidRPr="00C40AB4">
        <w:rPr>
          <w:spacing w:val="-1"/>
        </w:rPr>
        <w:t xml:space="preserve"> </w:t>
      </w:r>
      <w:r w:rsidRPr="00C40AB4">
        <w:t>from</w:t>
      </w:r>
      <w:r w:rsidRPr="00C40AB4">
        <w:rPr>
          <w:spacing w:val="-1"/>
        </w:rPr>
        <w:t xml:space="preserve"> </w:t>
      </w:r>
      <w:r w:rsidRPr="00C40AB4">
        <w:t>the</w:t>
      </w:r>
      <w:r w:rsidRPr="00C40AB4">
        <w:rPr>
          <w:spacing w:val="-1"/>
        </w:rPr>
        <w:t xml:space="preserve"> </w:t>
      </w:r>
      <w:r w:rsidRPr="00C40AB4">
        <w:t>media</w:t>
      </w:r>
      <w:r w:rsidRPr="00C40AB4">
        <w:rPr>
          <w:spacing w:val="-1"/>
        </w:rPr>
        <w:t xml:space="preserve"> </w:t>
      </w:r>
      <w:r w:rsidRPr="00C40AB4">
        <w:t>and/or</w:t>
      </w:r>
      <w:r w:rsidRPr="00C40AB4">
        <w:rPr>
          <w:spacing w:val="-2"/>
        </w:rPr>
        <w:t xml:space="preserve"> </w:t>
      </w:r>
      <w:r w:rsidRPr="00C40AB4">
        <w:t>their</w:t>
      </w:r>
      <w:r w:rsidRPr="00C40AB4">
        <w:rPr>
          <w:spacing w:val="-1"/>
        </w:rPr>
        <w:t xml:space="preserve"> </w:t>
      </w:r>
      <w:r w:rsidRPr="00C40AB4">
        <w:t>own</w:t>
      </w:r>
      <w:r w:rsidRPr="00C40AB4">
        <w:rPr>
          <w:spacing w:val="-1"/>
        </w:rPr>
        <w:t xml:space="preserve"> </w:t>
      </w:r>
      <w:r w:rsidRPr="00C40AB4">
        <w:t>lives</w:t>
      </w:r>
      <w:r w:rsidRPr="00C40AB4">
        <w:rPr>
          <w:spacing w:val="-1"/>
        </w:rPr>
        <w:t xml:space="preserve"> </w:t>
      </w:r>
      <w:r w:rsidRPr="00C40AB4">
        <w:t>to</w:t>
      </w:r>
      <w:r w:rsidRPr="00C40AB4">
        <w:rPr>
          <w:spacing w:val="-1"/>
        </w:rPr>
        <w:t xml:space="preserve"> </w:t>
      </w:r>
      <w:r w:rsidRPr="00C40AB4">
        <w:t>course</w:t>
      </w:r>
      <w:r w:rsidRPr="00C40AB4">
        <w:rPr>
          <w:spacing w:val="-1"/>
        </w:rPr>
        <w:t xml:space="preserve"> </w:t>
      </w:r>
      <w:r w:rsidRPr="00C40AB4">
        <w:t>content.</w:t>
      </w:r>
      <w:r w:rsidRPr="00C40AB4">
        <w:rPr>
          <w:spacing w:val="-2"/>
        </w:rPr>
        <w:t xml:space="preserve"> </w:t>
      </w:r>
      <w:r w:rsidRPr="00C40AB4">
        <w:t xml:space="preserve">They </w:t>
      </w:r>
      <w:r>
        <w:t>were</w:t>
      </w:r>
      <w:r w:rsidRPr="00C40AB4">
        <w:rPr>
          <w:spacing w:val="-2"/>
        </w:rPr>
        <w:t xml:space="preserve"> </w:t>
      </w:r>
      <w:r w:rsidRPr="00C40AB4">
        <w:t>then</w:t>
      </w:r>
      <w:r w:rsidRPr="00C40AB4">
        <w:rPr>
          <w:spacing w:val="-1"/>
        </w:rPr>
        <w:t xml:space="preserve"> </w:t>
      </w:r>
      <w:r w:rsidRPr="00C40AB4">
        <w:t>asked</w:t>
      </w:r>
      <w:r w:rsidRPr="00C40AB4">
        <w:rPr>
          <w:spacing w:val="-1"/>
        </w:rPr>
        <w:t xml:space="preserve"> </w:t>
      </w:r>
      <w:r w:rsidRPr="00C40AB4">
        <w:t>to</w:t>
      </w:r>
      <w:r w:rsidRPr="00C40AB4">
        <w:rPr>
          <w:spacing w:val="-1"/>
        </w:rPr>
        <w:t xml:space="preserve"> </w:t>
      </w:r>
      <w:r w:rsidRPr="00C40AB4">
        <w:t>respond</w:t>
      </w:r>
      <w:r w:rsidRPr="00C40AB4">
        <w:rPr>
          <w:spacing w:val="-2"/>
        </w:rPr>
        <w:t xml:space="preserve"> </w:t>
      </w:r>
      <w:r w:rsidRPr="00C40AB4">
        <w:t>to</w:t>
      </w:r>
      <w:r w:rsidRPr="00C40AB4">
        <w:rPr>
          <w:spacing w:val="-1"/>
        </w:rPr>
        <w:t xml:space="preserve"> </w:t>
      </w:r>
      <w:r w:rsidRPr="00C40AB4">
        <w:t>two</w:t>
      </w:r>
      <w:r w:rsidRPr="00C40AB4">
        <w:rPr>
          <w:spacing w:val="-1"/>
        </w:rPr>
        <w:t xml:space="preserve"> </w:t>
      </w:r>
      <w:r w:rsidRPr="00C40AB4">
        <w:t>other</w:t>
      </w:r>
      <w:r w:rsidRPr="00C40AB4">
        <w:rPr>
          <w:spacing w:val="-1"/>
        </w:rPr>
        <w:t xml:space="preserve"> </w:t>
      </w:r>
      <w:r w:rsidRPr="00C40AB4">
        <w:t>students'</w:t>
      </w:r>
      <w:r w:rsidRPr="00C40AB4">
        <w:rPr>
          <w:spacing w:val="-2"/>
        </w:rPr>
        <w:t xml:space="preserve"> </w:t>
      </w:r>
      <w:r w:rsidRPr="00C40AB4">
        <w:t>posts.</w:t>
      </w:r>
      <w:r w:rsidRPr="00C40AB4">
        <w:rPr>
          <w:spacing w:val="-1"/>
        </w:rPr>
        <w:t xml:space="preserve"> </w:t>
      </w:r>
      <w:r w:rsidRPr="00C40AB4">
        <w:t>They</w:t>
      </w:r>
      <w:r w:rsidRPr="00C40AB4">
        <w:rPr>
          <w:spacing w:val="-1"/>
        </w:rPr>
        <w:t xml:space="preserve"> </w:t>
      </w:r>
      <w:r>
        <w:t>were</w:t>
      </w:r>
      <w:r w:rsidRPr="00C40AB4">
        <w:rPr>
          <w:spacing w:val="-1"/>
        </w:rPr>
        <w:t xml:space="preserve"> </w:t>
      </w:r>
      <w:r w:rsidRPr="00C40AB4">
        <w:t>assigned to</w:t>
      </w:r>
      <w:r w:rsidRPr="00C40AB4">
        <w:rPr>
          <w:spacing w:val="-1"/>
        </w:rPr>
        <w:t xml:space="preserve"> </w:t>
      </w:r>
      <w:r w:rsidRPr="00C40AB4">
        <w:t>groups</w:t>
      </w:r>
      <w:r w:rsidRPr="00C40AB4">
        <w:rPr>
          <w:spacing w:val="-2"/>
        </w:rPr>
        <w:t xml:space="preserve"> </w:t>
      </w:r>
      <w:r w:rsidRPr="00C40AB4">
        <w:t>of</w:t>
      </w:r>
      <w:r w:rsidRPr="00C40AB4">
        <w:rPr>
          <w:spacing w:val="-1"/>
        </w:rPr>
        <w:t xml:space="preserve"> </w:t>
      </w:r>
      <w:r w:rsidRPr="00C40AB4">
        <w:t>6-10</w:t>
      </w:r>
      <w:r w:rsidRPr="00C40AB4">
        <w:rPr>
          <w:spacing w:val="-1"/>
        </w:rPr>
        <w:t xml:space="preserve"> </w:t>
      </w:r>
      <w:r w:rsidRPr="00C40AB4">
        <w:t>students</w:t>
      </w:r>
      <w:r w:rsidRPr="00C40AB4">
        <w:rPr>
          <w:spacing w:val="-1"/>
        </w:rPr>
        <w:t xml:space="preserve"> </w:t>
      </w:r>
      <w:r w:rsidRPr="00C40AB4">
        <w:t>for</w:t>
      </w:r>
      <w:r w:rsidRPr="00C40AB4">
        <w:rPr>
          <w:spacing w:val="-1"/>
        </w:rPr>
        <w:t xml:space="preserve"> </w:t>
      </w:r>
      <w:r w:rsidRPr="00C40AB4">
        <w:t>this</w:t>
      </w:r>
      <w:r w:rsidRPr="00C40AB4">
        <w:rPr>
          <w:spacing w:val="-1"/>
        </w:rPr>
        <w:t xml:space="preserve"> </w:t>
      </w:r>
      <w:r w:rsidRPr="00C40AB4">
        <w:t>assignment</w:t>
      </w:r>
      <w:r w:rsidRPr="00C40AB4">
        <w:rPr>
          <w:spacing w:val="-2"/>
        </w:rPr>
        <w:t xml:space="preserve"> </w:t>
      </w:r>
      <w:r w:rsidRPr="00C40AB4">
        <w:t>so</w:t>
      </w:r>
      <w:r w:rsidRPr="00C40AB4">
        <w:rPr>
          <w:spacing w:val="-1"/>
        </w:rPr>
        <w:t xml:space="preserve"> </w:t>
      </w:r>
      <w:r w:rsidRPr="00C40AB4">
        <w:t>that</w:t>
      </w:r>
      <w:r w:rsidRPr="00C40AB4">
        <w:rPr>
          <w:spacing w:val="-1"/>
        </w:rPr>
        <w:t xml:space="preserve"> </w:t>
      </w:r>
      <w:r w:rsidRPr="00C40AB4">
        <w:t>they</w:t>
      </w:r>
      <w:r w:rsidRPr="00C40AB4">
        <w:rPr>
          <w:spacing w:val="-1"/>
        </w:rPr>
        <w:t xml:space="preserve"> </w:t>
      </w:r>
      <w:r>
        <w:t>could</w:t>
      </w:r>
      <w:r w:rsidRPr="00C40AB4">
        <w:rPr>
          <w:spacing w:val="-1"/>
        </w:rPr>
        <w:t xml:space="preserve"> </w:t>
      </w:r>
      <w:r w:rsidRPr="00C40AB4">
        <w:t>develop relationships</w:t>
      </w:r>
      <w:r w:rsidRPr="00C40AB4">
        <w:rPr>
          <w:spacing w:val="-2"/>
        </w:rPr>
        <w:t xml:space="preserve"> </w:t>
      </w:r>
      <w:r w:rsidRPr="00C40AB4">
        <w:t>with</w:t>
      </w:r>
      <w:r w:rsidRPr="00C40AB4">
        <w:rPr>
          <w:spacing w:val="-1"/>
        </w:rPr>
        <w:t xml:space="preserve"> </w:t>
      </w:r>
      <w:r w:rsidRPr="00C40AB4">
        <w:t>a</w:t>
      </w:r>
      <w:r w:rsidRPr="00C40AB4">
        <w:rPr>
          <w:spacing w:val="-1"/>
        </w:rPr>
        <w:t xml:space="preserve"> </w:t>
      </w:r>
      <w:r w:rsidRPr="00C40AB4">
        <w:t>small</w:t>
      </w:r>
      <w:r w:rsidRPr="00C40AB4">
        <w:rPr>
          <w:spacing w:val="-1"/>
        </w:rPr>
        <w:t xml:space="preserve"> </w:t>
      </w:r>
      <w:r w:rsidRPr="00C40AB4">
        <w:t>group</w:t>
      </w:r>
      <w:r w:rsidRPr="00C40AB4">
        <w:rPr>
          <w:spacing w:val="-2"/>
        </w:rPr>
        <w:t xml:space="preserve"> </w:t>
      </w:r>
      <w:r w:rsidRPr="00C40AB4">
        <w:t>of</w:t>
      </w:r>
      <w:r w:rsidRPr="00C40AB4">
        <w:rPr>
          <w:spacing w:val="-1"/>
        </w:rPr>
        <w:t xml:space="preserve"> </w:t>
      </w:r>
      <w:r w:rsidRPr="00C40AB4">
        <w:t>students</w:t>
      </w:r>
      <w:r w:rsidRPr="00C40AB4">
        <w:rPr>
          <w:spacing w:val="-1"/>
        </w:rPr>
        <w:t xml:space="preserve"> </w:t>
      </w:r>
      <w:r w:rsidRPr="00C40AB4">
        <w:t>throughout</w:t>
      </w:r>
      <w:r w:rsidRPr="00C40AB4">
        <w:rPr>
          <w:spacing w:val="-2"/>
        </w:rPr>
        <w:t xml:space="preserve"> </w:t>
      </w:r>
      <w:r w:rsidRPr="00C40AB4">
        <w:t>the</w:t>
      </w:r>
      <w:r w:rsidRPr="00C40AB4">
        <w:rPr>
          <w:spacing w:val="-1"/>
        </w:rPr>
        <w:t xml:space="preserve"> </w:t>
      </w:r>
      <w:r w:rsidRPr="00C40AB4">
        <w:t>course.</w:t>
      </w:r>
      <w:r w:rsidRPr="00C40AB4">
        <w:rPr>
          <w:spacing w:val="-1"/>
        </w:rPr>
        <w:t xml:space="preserve"> </w:t>
      </w:r>
    </w:p>
    <w:p w14:paraId="42A23C9A" w14:textId="77777777" w:rsidR="002512A0" w:rsidRPr="002512A0" w:rsidRDefault="002512A0" w:rsidP="002512A0">
      <w:pPr>
        <w:pStyle w:val="BodyText"/>
        <w:spacing w:before="132"/>
        <w:ind w:left="0" w:right="149"/>
        <w:rPr>
          <w:rFonts w:ascii="Times New Roman" w:hAnsi="Times New Roman" w:cs="Times New Roman"/>
          <w:b w:val="0"/>
          <w:bCs w:val="0"/>
        </w:rPr>
      </w:pPr>
      <w:r w:rsidRPr="002512A0">
        <w:rPr>
          <w:rFonts w:ascii="Times New Roman" w:hAnsi="Times New Roman" w:cs="Times New Roman"/>
          <w:b w:val="0"/>
        </w:rPr>
        <w:t>To</w:t>
      </w:r>
      <w:r w:rsidRPr="002512A0">
        <w:rPr>
          <w:rFonts w:ascii="Times New Roman" w:hAnsi="Times New Roman" w:cs="Times New Roman"/>
          <w:b w:val="0"/>
          <w:spacing w:val="-1"/>
        </w:rPr>
        <w:t xml:space="preserve"> </w:t>
      </w:r>
      <w:r w:rsidRPr="002512A0">
        <w:rPr>
          <w:rFonts w:ascii="Times New Roman" w:hAnsi="Times New Roman" w:cs="Times New Roman"/>
          <w:b w:val="0"/>
        </w:rPr>
        <w:t>fulfill</w:t>
      </w:r>
      <w:r w:rsidRPr="002512A0">
        <w:rPr>
          <w:rFonts w:ascii="Times New Roman" w:hAnsi="Times New Roman" w:cs="Times New Roman"/>
          <w:b w:val="0"/>
          <w:spacing w:val="-2"/>
        </w:rPr>
        <w:t xml:space="preserve"> </w:t>
      </w:r>
      <w:r w:rsidRPr="002512A0">
        <w:rPr>
          <w:rFonts w:ascii="Times New Roman" w:hAnsi="Times New Roman" w:cs="Times New Roman"/>
          <w:b w:val="0"/>
        </w:rPr>
        <w:t>the</w:t>
      </w:r>
      <w:r w:rsidRPr="002512A0">
        <w:rPr>
          <w:rFonts w:ascii="Times New Roman" w:hAnsi="Times New Roman" w:cs="Times New Roman"/>
          <w:b w:val="0"/>
          <w:spacing w:val="-1"/>
        </w:rPr>
        <w:t xml:space="preserve"> </w:t>
      </w:r>
      <w:r w:rsidRPr="002512A0">
        <w:rPr>
          <w:rFonts w:ascii="Times New Roman" w:hAnsi="Times New Roman" w:cs="Times New Roman"/>
          <w:b w:val="0"/>
        </w:rPr>
        <w:t>assignment,</w:t>
      </w:r>
      <w:r w:rsidRPr="002512A0">
        <w:rPr>
          <w:rFonts w:ascii="Times New Roman" w:hAnsi="Times New Roman" w:cs="Times New Roman"/>
          <w:b w:val="0"/>
          <w:spacing w:val="-2"/>
        </w:rPr>
        <w:t xml:space="preserve"> </w:t>
      </w:r>
      <w:r w:rsidRPr="002512A0">
        <w:rPr>
          <w:rFonts w:ascii="Times New Roman" w:hAnsi="Times New Roman" w:cs="Times New Roman"/>
          <w:b w:val="0"/>
        </w:rPr>
        <w:t>the</w:t>
      </w:r>
      <w:r w:rsidRPr="002512A0">
        <w:rPr>
          <w:rFonts w:ascii="Times New Roman" w:hAnsi="Times New Roman" w:cs="Times New Roman"/>
          <w:b w:val="0"/>
          <w:spacing w:val="-1"/>
        </w:rPr>
        <w:t xml:space="preserve"> </w:t>
      </w:r>
      <w:r w:rsidRPr="002512A0">
        <w:rPr>
          <w:rFonts w:ascii="Times New Roman" w:hAnsi="Times New Roman" w:cs="Times New Roman"/>
          <w:b w:val="0"/>
        </w:rPr>
        <w:t>discussion</w:t>
      </w:r>
      <w:r w:rsidRPr="002512A0">
        <w:rPr>
          <w:rFonts w:ascii="Times New Roman" w:hAnsi="Times New Roman" w:cs="Times New Roman"/>
          <w:b w:val="0"/>
          <w:spacing w:val="-2"/>
        </w:rPr>
        <w:t xml:space="preserve"> </w:t>
      </w:r>
      <w:r w:rsidRPr="002512A0">
        <w:rPr>
          <w:rFonts w:ascii="Times New Roman" w:hAnsi="Times New Roman" w:cs="Times New Roman"/>
          <w:b w:val="0"/>
        </w:rPr>
        <w:t>post</w:t>
      </w:r>
      <w:r w:rsidRPr="002512A0">
        <w:rPr>
          <w:rFonts w:ascii="Times New Roman" w:hAnsi="Times New Roman" w:cs="Times New Roman"/>
          <w:b w:val="0"/>
          <w:spacing w:val="-1"/>
        </w:rPr>
        <w:t xml:space="preserve"> </w:t>
      </w:r>
      <w:r w:rsidRPr="002512A0">
        <w:rPr>
          <w:rFonts w:ascii="Times New Roman" w:hAnsi="Times New Roman" w:cs="Times New Roman"/>
          <w:b w:val="0"/>
        </w:rPr>
        <w:t>most:1)</w:t>
      </w:r>
      <w:r w:rsidRPr="002512A0">
        <w:rPr>
          <w:rFonts w:ascii="Times New Roman" w:hAnsi="Times New Roman" w:cs="Times New Roman"/>
          <w:b w:val="0"/>
          <w:spacing w:val="-1"/>
        </w:rPr>
        <w:t xml:space="preserve"> </w:t>
      </w:r>
      <w:r w:rsidRPr="002512A0">
        <w:rPr>
          <w:rFonts w:ascii="Times New Roman" w:hAnsi="Times New Roman" w:cs="Times New Roman"/>
          <w:b w:val="0"/>
        </w:rPr>
        <w:t>identify</w:t>
      </w:r>
      <w:r w:rsidRPr="002512A0">
        <w:rPr>
          <w:rFonts w:ascii="Times New Roman" w:hAnsi="Times New Roman" w:cs="Times New Roman"/>
          <w:b w:val="0"/>
          <w:spacing w:val="-2"/>
        </w:rPr>
        <w:t xml:space="preserve"> </w:t>
      </w:r>
      <w:r w:rsidRPr="002512A0">
        <w:rPr>
          <w:rFonts w:ascii="Times New Roman" w:hAnsi="Times New Roman" w:cs="Times New Roman"/>
          <w:b w:val="0"/>
        </w:rPr>
        <w:t>and</w:t>
      </w:r>
      <w:r w:rsidRPr="002512A0">
        <w:rPr>
          <w:rFonts w:ascii="Times New Roman" w:hAnsi="Times New Roman" w:cs="Times New Roman"/>
          <w:b w:val="0"/>
          <w:spacing w:val="-1"/>
        </w:rPr>
        <w:t xml:space="preserve"> </w:t>
      </w:r>
      <w:r w:rsidRPr="002512A0">
        <w:rPr>
          <w:rFonts w:ascii="Times New Roman" w:hAnsi="Times New Roman" w:cs="Times New Roman"/>
          <w:b w:val="0"/>
        </w:rPr>
        <w:t>define the</w:t>
      </w:r>
      <w:r w:rsidRPr="002512A0">
        <w:rPr>
          <w:rFonts w:ascii="Times New Roman" w:hAnsi="Times New Roman" w:cs="Times New Roman"/>
          <w:b w:val="0"/>
          <w:spacing w:val="-1"/>
        </w:rPr>
        <w:t xml:space="preserve"> </w:t>
      </w:r>
      <w:r w:rsidRPr="002512A0">
        <w:rPr>
          <w:rFonts w:ascii="Times New Roman" w:hAnsi="Times New Roman" w:cs="Times New Roman"/>
          <w:b w:val="0"/>
        </w:rPr>
        <w:t>concept</w:t>
      </w:r>
      <w:r w:rsidRPr="002512A0">
        <w:rPr>
          <w:rFonts w:ascii="Times New Roman" w:hAnsi="Times New Roman" w:cs="Times New Roman"/>
          <w:b w:val="0"/>
          <w:spacing w:val="-1"/>
        </w:rPr>
        <w:t xml:space="preserve"> </w:t>
      </w:r>
      <w:r w:rsidRPr="002512A0">
        <w:rPr>
          <w:rFonts w:ascii="Times New Roman" w:hAnsi="Times New Roman" w:cs="Times New Roman"/>
          <w:b w:val="0"/>
        </w:rPr>
        <w:t>from</w:t>
      </w:r>
      <w:r w:rsidRPr="002512A0">
        <w:rPr>
          <w:rFonts w:ascii="Times New Roman" w:hAnsi="Times New Roman" w:cs="Times New Roman"/>
          <w:b w:val="0"/>
          <w:spacing w:val="-1"/>
        </w:rPr>
        <w:t xml:space="preserve"> </w:t>
      </w:r>
      <w:r w:rsidRPr="002512A0">
        <w:rPr>
          <w:rFonts w:ascii="Times New Roman" w:hAnsi="Times New Roman" w:cs="Times New Roman"/>
          <w:b w:val="0"/>
        </w:rPr>
        <w:t>class</w:t>
      </w:r>
      <w:r w:rsidRPr="002512A0">
        <w:rPr>
          <w:rFonts w:ascii="Times New Roman" w:hAnsi="Times New Roman" w:cs="Times New Roman"/>
          <w:b w:val="0"/>
          <w:spacing w:val="-1"/>
        </w:rPr>
        <w:t xml:space="preserve"> </w:t>
      </w:r>
      <w:r w:rsidRPr="002512A0">
        <w:rPr>
          <w:rFonts w:ascii="Times New Roman" w:hAnsi="Times New Roman" w:cs="Times New Roman"/>
          <w:b w:val="0"/>
        </w:rPr>
        <w:t>being</w:t>
      </w:r>
      <w:r w:rsidRPr="002512A0">
        <w:rPr>
          <w:rFonts w:ascii="Times New Roman" w:hAnsi="Times New Roman" w:cs="Times New Roman"/>
          <w:b w:val="0"/>
          <w:spacing w:val="-2"/>
        </w:rPr>
        <w:t xml:space="preserve"> </w:t>
      </w:r>
      <w:r w:rsidRPr="002512A0">
        <w:rPr>
          <w:rFonts w:ascii="Times New Roman" w:hAnsi="Times New Roman" w:cs="Times New Roman"/>
          <w:b w:val="0"/>
        </w:rPr>
        <w:t>discussed,</w:t>
      </w:r>
      <w:r w:rsidRPr="002512A0">
        <w:rPr>
          <w:rFonts w:ascii="Times New Roman" w:hAnsi="Times New Roman" w:cs="Times New Roman"/>
          <w:b w:val="0"/>
          <w:spacing w:val="-2"/>
        </w:rPr>
        <w:t xml:space="preserve"> </w:t>
      </w:r>
      <w:r w:rsidRPr="002512A0">
        <w:rPr>
          <w:rFonts w:ascii="Times New Roman" w:hAnsi="Times New Roman" w:cs="Times New Roman"/>
          <w:b w:val="0"/>
        </w:rPr>
        <w:t>2)</w:t>
      </w:r>
      <w:r w:rsidRPr="002512A0">
        <w:rPr>
          <w:rFonts w:ascii="Times New Roman" w:hAnsi="Times New Roman" w:cs="Times New Roman"/>
          <w:b w:val="0"/>
          <w:spacing w:val="-1"/>
        </w:rPr>
        <w:t xml:space="preserve"> </w:t>
      </w:r>
      <w:r w:rsidRPr="002512A0">
        <w:rPr>
          <w:rFonts w:ascii="Times New Roman" w:hAnsi="Times New Roman" w:cs="Times New Roman"/>
          <w:b w:val="0"/>
        </w:rPr>
        <w:t>briefly</w:t>
      </w:r>
      <w:r w:rsidRPr="002512A0">
        <w:rPr>
          <w:rFonts w:ascii="Times New Roman" w:hAnsi="Times New Roman" w:cs="Times New Roman"/>
          <w:b w:val="0"/>
          <w:spacing w:val="-1"/>
        </w:rPr>
        <w:t xml:space="preserve"> </w:t>
      </w:r>
      <w:r w:rsidRPr="002512A0">
        <w:rPr>
          <w:rFonts w:ascii="Times New Roman" w:hAnsi="Times New Roman" w:cs="Times New Roman"/>
          <w:b w:val="0"/>
        </w:rPr>
        <w:t>describe</w:t>
      </w:r>
      <w:r w:rsidRPr="002512A0">
        <w:rPr>
          <w:rFonts w:ascii="Times New Roman" w:hAnsi="Times New Roman" w:cs="Times New Roman"/>
          <w:b w:val="0"/>
          <w:spacing w:val="-1"/>
        </w:rPr>
        <w:t xml:space="preserve"> </w:t>
      </w:r>
      <w:r w:rsidRPr="002512A0">
        <w:rPr>
          <w:rFonts w:ascii="Times New Roman" w:hAnsi="Times New Roman" w:cs="Times New Roman"/>
          <w:b w:val="0"/>
        </w:rPr>
        <w:t>the</w:t>
      </w:r>
      <w:r w:rsidRPr="002512A0">
        <w:rPr>
          <w:rFonts w:ascii="Times New Roman" w:hAnsi="Times New Roman" w:cs="Times New Roman"/>
          <w:b w:val="0"/>
          <w:spacing w:val="-1"/>
        </w:rPr>
        <w:t xml:space="preserve"> </w:t>
      </w:r>
      <w:r w:rsidRPr="002512A0">
        <w:rPr>
          <w:rFonts w:ascii="Times New Roman" w:hAnsi="Times New Roman" w:cs="Times New Roman"/>
          <w:b w:val="0"/>
        </w:rPr>
        <w:t>example</w:t>
      </w:r>
      <w:r w:rsidRPr="002512A0">
        <w:rPr>
          <w:rFonts w:ascii="Times New Roman" w:hAnsi="Times New Roman" w:cs="Times New Roman"/>
          <w:b w:val="0"/>
          <w:spacing w:val="-1"/>
        </w:rPr>
        <w:t xml:space="preserve"> </w:t>
      </w:r>
      <w:r w:rsidRPr="002512A0">
        <w:rPr>
          <w:rFonts w:ascii="Times New Roman" w:hAnsi="Times New Roman" w:cs="Times New Roman"/>
          <w:b w:val="0"/>
        </w:rPr>
        <w:t>being discussed,</w:t>
      </w:r>
      <w:r w:rsidRPr="002512A0">
        <w:rPr>
          <w:rFonts w:ascii="Times New Roman" w:hAnsi="Times New Roman" w:cs="Times New Roman"/>
          <w:b w:val="0"/>
          <w:spacing w:val="-2"/>
        </w:rPr>
        <w:t xml:space="preserve"> </w:t>
      </w:r>
      <w:r w:rsidRPr="002512A0">
        <w:rPr>
          <w:rFonts w:ascii="Times New Roman" w:hAnsi="Times New Roman" w:cs="Times New Roman"/>
          <w:b w:val="0"/>
        </w:rPr>
        <w:t>and</w:t>
      </w:r>
      <w:r w:rsidRPr="002512A0">
        <w:rPr>
          <w:rFonts w:ascii="Times New Roman" w:hAnsi="Times New Roman" w:cs="Times New Roman"/>
          <w:b w:val="0"/>
          <w:spacing w:val="-1"/>
        </w:rPr>
        <w:t xml:space="preserve"> </w:t>
      </w:r>
      <w:r w:rsidRPr="002512A0">
        <w:rPr>
          <w:rFonts w:ascii="Times New Roman" w:hAnsi="Times New Roman" w:cs="Times New Roman"/>
          <w:b w:val="0"/>
        </w:rPr>
        <w:t>3)</w:t>
      </w:r>
      <w:r w:rsidRPr="002512A0">
        <w:rPr>
          <w:rFonts w:ascii="Times New Roman" w:hAnsi="Times New Roman" w:cs="Times New Roman"/>
          <w:b w:val="0"/>
          <w:spacing w:val="-1"/>
        </w:rPr>
        <w:t xml:space="preserve"> </w:t>
      </w:r>
      <w:r w:rsidRPr="002512A0">
        <w:rPr>
          <w:rFonts w:ascii="Times New Roman" w:hAnsi="Times New Roman" w:cs="Times New Roman"/>
          <w:b w:val="0"/>
        </w:rPr>
        <w:t>show</w:t>
      </w:r>
      <w:r w:rsidRPr="002512A0">
        <w:rPr>
          <w:rFonts w:ascii="Times New Roman" w:hAnsi="Times New Roman" w:cs="Times New Roman"/>
          <w:b w:val="0"/>
          <w:spacing w:val="-1"/>
        </w:rPr>
        <w:t xml:space="preserve"> </w:t>
      </w:r>
      <w:r w:rsidRPr="002512A0">
        <w:rPr>
          <w:rFonts w:ascii="Times New Roman" w:hAnsi="Times New Roman" w:cs="Times New Roman"/>
          <w:b w:val="0"/>
        </w:rPr>
        <w:t>how</w:t>
      </w:r>
      <w:r w:rsidRPr="002512A0">
        <w:rPr>
          <w:rFonts w:ascii="Times New Roman" w:hAnsi="Times New Roman" w:cs="Times New Roman"/>
          <w:b w:val="0"/>
          <w:spacing w:val="-1"/>
        </w:rPr>
        <w:t xml:space="preserve"> </w:t>
      </w:r>
      <w:r w:rsidRPr="002512A0">
        <w:rPr>
          <w:rFonts w:ascii="Times New Roman" w:hAnsi="Times New Roman" w:cs="Times New Roman"/>
          <w:b w:val="0"/>
        </w:rPr>
        <w:t>the</w:t>
      </w:r>
      <w:r w:rsidRPr="002512A0">
        <w:rPr>
          <w:rFonts w:ascii="Times New Roman" w:hAnsi="Times New Roman" w:cs="Times New Roman"/>
          <w:b w:val="0"/>
          <w:spacing w:val="-1"/>
        </w:rPr>
        <w:t xml:space="preserve"> </w:t>
      </w:r>
      <w:r w:rsidRPr="002512A0">
        <w:rPr>
          <w:rFonts w:ascii="Times New Roman" w:hAnsi="Times New Roman" w:cs="Times New Roman"/>
          <w:b w:val="0"/>
        </w:rPr>
        <w:t>concept</w:t>
      </w:r>
      <w:r w:rsidRPr="002512A0">
        <w:rPr>
          <w:rFonts w:ascii="Times New Roman" w:hAnsi="Times New Roman" w:cs="Times New Roman"/>
          <w:b w:val="0"/>
          <w:spacing w:val="-1"/>
        </w:rPr>
        <w:t xml:space="preserve"> </w:t>
      </w:r>
      <w:r w:rsidRPr="002512A0">
        <w:rPr>
          <w:rFonts w:ascii="Times New Roman" w:hAnsi="Times New Roman" w:cs="Times New Roman"/>
          <w:b w:val="0"/>
        </w:rPr>
        <w:t>connects</w:t>
      </w:r>
      <w:r w:rsidRPr="002512A0">
        <w:rPr>
          <w:rFonts w:ascii="Times New Roman" w:hAnsi="Times New Roman" w:cs="Times New Roman"/>
          <w:b w:val="0"/>
          <w:spacing w:val="-1"/>
        </w:rPr>
        <w:t xml:space="preserve"> </w:t>
      </w:r>
      <w:r w:rsidRPr="002512A0">
        <w:rPr>
          <w:rFonts w:ascii="Times New Roman" w:hAnsi="Times New Roman" w:cs="Times New Roman"/>
          <w:b w:val="0"/>
        </w:rPr>
        <w:t>to</w:t>
      </w:r>
      <w:r w:rsidRPr="002512A0">
        <w:rPr>
          <w:rFonts w:ascii="Times New Roman" w:hAnsi="Times New Roman" w:cs="Times New Roman"/>
          <w:b w:val="0"/>
          <w:spacing w:val="-1"/>
        </w:rPr>
        <w:t xml:space="preserve"> </w:t>
      </w:r>
      <w:r w:rsidRPr="002512A0">
        <w:rPr>
          <w:rFonts w:ascii="Times New Roman" w:hAnsi="Times New Roman" w:cs="Times New Roman"/>
          <w:b w:val="0"/>
        </w:rPr>
        <w:t>the</w:t>
      </w:r>
      <w:r w:rsidRPr="002512A0">
        <w:rPr>
          <w:rFonts w:ascii="Times New Roman" w:hAnsi="Times New Roman" w:cs="Times New Roman"/>
          <w:b w:val="0"/>
          <w:spacing w:val="-1"/>
        </w:rPr>
        <w:t xml:space="preserve"> </w:t>
      </w:r>
      <w:r w:rsidRPr="002512A0">
        <w:rPr>
          <w:rFonts w:ascii="Times New Roman" w:hAnsi="Times New Roman" w:cs="Times New Roman"/>
          <w:b w:val="0"/>
        </w:rPr>
        <w:t>example.</w:t>
      </w:r>
      <w:r w:rsidRPr="002512A0">
        <w:rPr>
          <w:rFonts w:ascii="Times New Roman" w:hAnsi="Times New Roman" w:cs="Times New Roman"/>
          <w:b w:val="0"/>
          <w:spacing w:val="-1"/>
        </w:rPr>
        <w:t xml:space="preserve"> </w:t>
      </w:r>
      <w:r w:rsidR="00450AA7">
        <w:rPr>
          <w:rFonts w:ascii="Times New Roman" w:hAnsi="Times New Roman" w:cs="Times New Roman"/>
          <w:b w:val="0"/>
          <w:spacing w:val="-1"/>
        </w:rPr>
        <w:t>During the tutorial following the original discussion board post, the TAs led discussions on the discussion board topics. Following these discussions, s</w:t>
      </w:r>
      <w:r w:rsidRPr="002512A0">
        <w:rPr>
          <w:rFonts w:ascii="Times New Roman" w:hAnsi="Times New Roman" w:cs="Times New Roman"/>
          <w:b w:val="0"/>
        </w:rPr>
        <w:t>tudents</w:t>
      </w:r>
      <w:r w:rsidRPr="002512A0">
        <w:rPr>
          <w:rFonts w:ascii="Times New Roman" w:hAnsi="Times New Roman" w:cs="Times New Roman"/>
          <w:b w:val="0"/>
          <w:spacing w:val="-2"/>
        </w:rPr>
        <w:t xml:space="preserve"> </w:t>
      </w:r>
      <w:r w:rsidR="00450AA7">
        <w:rPr>
          <w:rFonts w:ascii="Times New Roman" w:hAnsi="Times New Roman" w:cs="Times New Roman"/>
          <w:b w:val="0"/>
        </w:rPr>
        <w:t>were</w:t>
      </w:r>
      <w:r w:rsidRPr="002512A0">
        <w:rPr>
          <w:rFonts w:ascii="Times New Roman" w:hAnsi="Times New Roman" w:cs="Times New Roman"/>
          <w:b w:val="0"/>
        </w:rPr>
        <w:t xml:space="preserve"> asked</w:t>
      </w:r>
      <w:r w:rsidRPr="002512A0">
        <w:rPr>
          <w:rFonts w:ascii="Times New Roman" w:hAnsi="Times New Roman" w:cs="Times New Roman"/>
          <w:b w:val="0"/>
          <w:spacing w:val="-1"/>
        </w:rPr>
        <w:t xml:space="preserve"> </w:t>
      </w:r>
      <w:r w:rsidRPr="002512A0">
        <w:rPr>
          <w:rFonts w:ascii="Times New Roman" w:hAnsi="Times New Roman" w:cs="Times New Roman"/>
          <w:b w:val="0"/>
        </w:rPr>
        <w:t>to</w:t>
      </w:r>
      <w:r w:rsidRPr="002512A0">
        <w:rPr>
          <w:rFonts w:ascii="Times New Roman" w:hAnsi="Times New Roman" w:cs="Times New Roman"/>
          <w:b w:val="0"/>
          <w:spacing w:val="-1"/>
        </w:rPr>
        <w:t xml:space="preserve"> </w:t>
      </w:r>
      <w:r w:rsidRPr="002512A0">
        <w:rPr>
          <w:rFonts w:ascii="Times New Roman" w:hAnsi="Times New Roman" w:cs="Times New Roman"/>
          <w:b w:val="0"/>
        </w:rPr>
        <w:t>respond</w:t>
      </w:r>
      <w:r w:rsidRPr="002512A0">
        <w:rPr>
          <w:rFonts w:ascii="Times New Roman" w:hAnsi="Times New Roman" w:cs="Times New Roman"/>
          <w:b w:val="0"/>
          <w:spacing w:val="-2"/>
        </w:rPr>
        <w:t xml:space="preserve"> </w:t>
      </w:r>
      <w:r w:rsidRPr="002512A0">
        <w:rPr>
          <w:rFonts w:ascii="Times New Roman" w:hAnsi="Times New Roman" w:cs="Times New Roman"/>
          <w:b w:val="0"/>
        </w:rPr>
        <w:t>to</w:t>
      </w:r>
      <w:r w:rsidRPr="002512A0">
        <w:rPr>
          <w:rFonts w:ascii="Times New Roman" w:hAnsi="Times New Roman" w:cs="Times New Roman"/>
          <w:b w:val="0"/>
          <w:spacing w:val="-1"/>
        </w:rPr>
        <w:t xml:space="preserve"> </w:t>
      </w:r>
      <w:r w:rsidRPr="002512A0">
        <w:rPr>
          <w:rFonts w:ascii="Times New Roman" w:hAnsi="Times New Roman" w:cs="Times New Roman"/>
          <w:b w:val="0"/>
        </w:rPr>
        <w:t>at</w:t>
      </w:r>
      <w:r w:rsidRPr="002512A0">
        <w:rPr>
          <w:rFonts w:ascii="Times New Roman" w:hAnsi="Times New Roman" w:cs="Times New Roman"/>
          <w:b w:val="0"/>
          <w:spacing w:val="-1"/>
        </w:rPr>
        <w:t xml:space="preserve"> </w:t>
      </w:r>
      <w:r w:rsidRPr="002512A0">
        <w:rPr>
          <w:rFonts w:ascii="Times New Roman" w:hAnsi="Times New Roman" w:cs="Times New Roman"/>
          <w:b w:val="0"/>
        </w:rPr>
        <w:t>least</w:t>
      </w:r>
      <w:r w:rsidRPr="002512A0">
        <w:rPr>
          <w:rFonts w:ascii="Times New Roman" w:hAnsi="Times New Roman" w:cs="Times New Roman"/>
          <w:b w:val="0"/>
          <w:spacing w:val="-1"/>
        </w:rPr>
        <w:t xml:space="preserve"> </w:t>
      </w:r>
      <w:r w:rsidRPr="002512A0">
        <w:rPr>
          <w:rFonts w:ascii="Times New Roman" w:hAnsi="Times New Roman" w:cs="Times New Roman"/>
          <w:b w:val="0"/>
        </w:rPr>
        <w:t>2</w:t>
      </w:r>
      <w:r w:rsidRPr="002512A0">
        <w:rPr>
          <w:rFonts w:ascii="Times New Roman" w:hAnsi="Times New Roman" w:cs="Times New Roman"/>
          <w:b w:val="0"/>
          <w:spacing w:val="-1"/>
        </w:rPr>
        <w:t xml:space="preserve"> </w:t>
      </w:r>
      <w:r w:rsidRPr="002512A0">
        <w:rPr>
          <w:rFonts w:ascii="Times New Roman" w:hAnsi="Times New Roman" w:cs="Times New Roman"/>
          <w:b w:val="0"/>
        </w:rPr>
        <w:t>other</w:t>
      </w:r>
      <w:r w:rsidRPr="002512A0">
        <w:rPr>
          <w:rFonts w:ascii="Times New Roman" w:hAnsi="Times New Roman" w:cs="Times New Roman"/>
          <w:b w:val="0"/>
          <w:spacing w:val="-1"/>
        </w:rPr>
        <w:t xml:space="preserve"> </w:t>
      </w:r>
      <w:r w:rsidRPr="002512A0">
        <w:rPr>
          <w:rFonts w:ascii="Times New Roman" w:hAnsi="Times New Roman" w:cs="Times New Roman"/>
          <w:b w:val="0"/>
        </w:rPr>
        <w:t>student</w:t>
      </w:r>
      <w:r w:rsidRPr="002512A0">
        <w:rPr>
          <w:rFonts w:ascii="Times New Roman" w:hAnsi="Times New Roman" w:cs="Times New Roman"/>
          <w:b w:val="0"/>
          <w:spacing w:val="-1"/>
        </w:rPr>
        <w:t xml:space="preserve"> </w:t>
      </w:r>
      <w:r w:rsidRPr="002512A0">
        <w:rPr>
          <w:rFonts w:ascii="Times New Roman" w:hAnsi="Times New Roman" w:cs="Times New Roman"/>
          <w:b w:val="0"/>
        </w:rPr>
        <w:t>responses</w:t>
      </w:r>
      <w:r w:rsidRPr="002512A0">
        <w:rPr>
          <w:rFonts w:ascii="Times New Roman" w:hAnsi="Times New Roman" w:cs="Times New Roman"/>
          <w:b w:val="0"/>
          <w:spacing w:val="-1"/>
        </w:rPr>
        <w:t xml:space="preserve"> </w:t>
      </w:r>
      <w:r w:rsidRPr="002512A0">
        <w:rPr>
          <w:rFonts w:ascii="Times New Roman" w:hAnsi="Times New Roman" w:cs="Times New Roman"/>
          <w:b w:val="0"/>
        </w:rPr>
        <w:t>in</w:t>
      </w:r>
      <w:r w:rsidRPr="002512A0">
        <w:rPr>
          <w:rFonts w:ascii="Times New Roman" w:hAnsi="Times New Roman" w:cs="Times New Roman"/>
          <w:b w:val="0"/>
          <w:spacing w:val="-1"/>
        </w:rPr>
        <w:t xml:space="preserve"> </w:t>
      </w:r>
      <w:r w:rsidRPr="002512A0">
        <w:rPr>
          <w:rFonts w:ascii="Times New Roman" w:hAnsi="Times New Roman" w:cs="Times New Roman"/>
          <w:b w:val="0"/>
        </w:rPr>
        <w:t>their designated</w:t>
      </w:r>
      <w:r w:rsidRPr="002512A0">
        <w:rPr>
          <w:rFonts w:ascii="Times New Roman" w:hAnsi="Times New Roman" w:cs="Times New Roman"/>
          <w:b w:val="0"/>
          <w:spacing w:val="-2"/>
        </w:rPr>
        <w:t xml:space="preserve"> </w:t>
      </w:r>
      <w:r w:rsidRPr="002512A0">
        <w:rPr>
          <w:rFonts w:ascii="Times New Roman" w:hAnsi="Times New Roman" w:cs="Times New Roman"/>
          <w:b w:val="0"/>
        </w:rPr>
        <w:t>group.</w:t>
      </w:r>
      <w:r w:rsidRPr="002512A0">
        <w:rPr>
          <w:rFonts w:ascii="Times New Roman" w:hAnsi="Times New Roman" w:cs="Times New Roman"/>
          <w:b w:val="0"/>
          <w:spacing w:val="-2"/>
        </w:rPr>
        <w:t xml:space="preserve"> </w:t>
      </w:r>
      <w:r w:rsidRPr="002512A0">
        <w:rPr>
          <w:rFonts w:ascii="Times New Roman" w:hAnsi="Times New Roman" w:cs="Times New Roman"/>
          <w:b w:val="0"/>
        </w:rPr>
        <w:t>To</w:t>
      </w:r>
      <w:r w:rsidRPr="002512A0">
        <w:rPr>
          <w:rFonts w:ascii="Times New Roman" w:hAnsi="Times New Roman" w:cs="Times New Roman"/>
          <w:b w:val="0"/>
          <w:spacing w:val="-1"/>
        </w:rPr>
        <w:t xml:space="preserve"> </w:t>
      </w:r>
      <w:r w:rsidRPr="002512A0">
        <w:rPr>
          <w:rFonts w:ascii="Times New Roman" w:hAnsi="Times New Roman" w:cs="Times New Roman"/>
          <w:b w:val="0"/>
        </w:rPr>
        <w:t>fulfill</w:t>
      </w:r>
      <w:r w:rsidRPr="002512A0">
        <w:rPr>
          <w:rFonts w:ascii="Times New Roman" w:hAnsi="Times New Roman" w:cs="Times New Roman"/>
          <w:b w:val="0"/>
          <w:spacing w:val="-2"/>
        </w:rPr>
        <w:t xml:space="preserve"> </w:t>
      </w:r>
      <w:r w:rsidRPr="002512A0">
        <w:rPr>
          <w:rFonts w:ascii="Times New Roman" w:hAnsi="Times New Roman" w:cs="Times New Roman"/>
          <w:b w:val="0"/>
        </w:rPr>
        <w:t>this</w:t>
      </w:r>
      <w:r w:rsidRPr="002512A0">
        <w:rPr>
          <w:rFonts w:ascii="Times New Roman" w:hAnsi="Times New Roman" w:cs="Times New Roman"/>
          <w:b w:val="0"/>
          <w:spacing w:val="-1"/>
        </w:rPr>
        <w:t xml:space="preserve"> </w:t>
      </w:r>
      <w:r w:rsidRPr="002512A0">
        <w:rPr>
          <w:rFonts w:ascii="Times New Roman" w:hAnsi="Times New Roman" w:cs="Times New Roman"/>
          <w:b w:val="0"/>
        </w:rPr>
        <w:t>aspect</w:t>
      </w:r>
      <w:r w:rsidRPr="002512A0">
        <w:rPr>
          <w:rFonts w:ascii="Times New Roman" w:hAnsi="Times New Roman" w:cs="Times New Roman"/>
          <w:b w:val="0"/>
          <w:spacing w:val="-1"/>
        </w:rPr>
        <w:t xml:space="preserve"> </w:t>
      </w:r>
      <w:r w:rsidRPr="002512A0">
        <w:rPr>
          <w:rFonts w:ascii="Times New Roman" w:hAnsi="Times New Roman" w:cs="Times New Roman"/>
          <w:b w:val="0"/>
        </w:rPr>
        <w:t>of</w:t>
      </w:r>
      <w:r w:rsidRPr="002512A0">
        <w:rPr>
          <w:rFonts w:ascii="Times New Roman" w:hAnsi="Times New Roman" w:cs="Times New Roman"/>
          <w:b w:val="0"/>
          <w:spacing w:val="-1"/>
        </w:rPr>
        <w:t xml:space="preserve"> </w:t>
      </w:r>
      <w:r w:rsidRPr="002512A0">
        <w:rPr>
          <w:rFonts w:ascii="Times New Roman" w:hAnsi="Times New Roman" w:cs="Times New Roman"/>
          <w:b w:val="0"/>
        </w:rPr>
        <w:t>the</w:t>
      </w:r>
      <w:r w:rsidRPr="002512A0">
        <w:rPr>
          <w:rFonts w:ascii="Times New Roman" w:hAnsi="Times New Roman" w:cs="Times New Roman"/>
          <w:b w:val="0"/>
          <w:spacing w:val="-1"/>
        </w:rPr>
        <w:t xml:space="preserve"> </w:t>
      </w:r>
      <w:r w:rsidRPr="002512A0">
        <w:rPr>
          <w:rFonts w:ascii="Times New Roman" w:hAnsi="Times New Roman" w:cs="Times New Roman"/>
          <w:b w:val="0"/>
        </w:rPr>
        <w:t>assignment,</w:t>
      </w:r>
      <w:r w:rsidRPr="002512A0">
        <w:rPr>
          <w:rFonts w:ascii="Times New Roman" w:hAnsi="Times New Roman" w:cs="Times New Roman"/>
          <w:b w:val="0"/>
          <w:spacing w:val="-2"/>
        </w:rPr>
        <w:t xml:space="preserve"> </w:t>
      </w:r>
      <w:r w:rsidRPr="002512A0">
        <w:rPr>
          <w:rFonts w:ascii="Times New Roman" w:hAnsi="Times New Roman" w:cs="Times New Roman"/>
          <w:b w:val="0"/>
        </w:rPr>
        <w:t>students</w:t>
      </w:r>
      <w:r w:rsidRPr="002512A0">
        <w:rPr>
          <w:rFonts w:ascii="Times New Roman" w:hAnsi="Times New Roman" w:cs="Times New Roman"/>
          <w:b w:val="0"/>
          <w:spacing w:val="-1"/>
        </w:rPr>
        <w:t xml:space="preserve"> </w:t>
      </w:r>
      <w:r w:rsidR="00450AA7">
        <w:rPr>
          <w:rFonts w:ascii="Times New Roman" w:hAnsi="Times New Roman" w:cs="Times New Roman"/>
          <w:b w:val="0"/>
        </w:rPr>
        <w:t>had to</w:t>
      </w:r>
      <w:r w:rsidRPr="002512A0">
        <w:rPr>
          <w:rFonts w:ascii="Times New Roman" w:hAnsi="Times New Roman" w:cs="Times New Roman"/>
          <w:b w:val="0"/>
          <w:spacing w:val="-1"/>
        </w:rPr>
        <w:t xml:space="preserve"> </w:t>
      </w:r>
      <w:r w:rsidRPr="002512A0">
        <w:rPr>
          <w:rFonts w:ascii="Times New Roman" w:hAnsi="Times New Roman" w:cs="Times New Roman"/>
          <w:b w:val="0"/>
        </w:rPr>
        <w:t>discuss what</w:t>
      </w:r>
      <w:r w:rsidRPr="002512A0">
        <w:rPr>
          <w:rFonts w:ascii="Times New Roman" w:hAnsi="Times New Roman" w:cs="Times New Roman"/>
          <w:b w:val="0"/>
          <w:spacing w:val="-1"/>
        </w:rPr>
        <w:t xml:space="preserve"> </w:t>
      </w:r>
      <w:r w:rsidRPr="002512A0">
        <w:rPr>
          <w:rFonts w:ascii="Times New Roman" w:hAnsi="Times New Roman" w:cs="Times New Roman"/>
          <w:b w:val="0"/>
        </w:rPr>
        <w:t>aspect</w:t>
      </w:r>
      <w:r w:rsidRPr="002512A0">
        <w:rPr>
          <w:rFonts w:ascii="Times New Roman" w:hAnsi="Times New Roman" w:cs="Times New Roman"/>
          <w:b w:val="0"/>
          <w:spacing w:val="-1"/>
        </w:rPr>
        <w:t xml:space="preserve"> </w:t>
      </w:r>
      <w:r w:rsidRPr="002512A0">
        <w:rPr>
          <w:rFonts w:ascii="Times New Roman" w:hAnsi="Times New Roman" w:cs="Times New Roman"/>
          <w:b w:val="0"/>
        </w:rPr>
        <w:t>of</w:t>
      </w:r>
      <w:r w:rsidRPr="002512A0">
        <w:rPr>
          <w:rFonts w:ascii="Times New Roman" w:hAnsi="Times New Roman" w:cs="Times New Roman"/>
          <w:b w:val="0"/>
          <w:spacing w:val="-1"/>
        </w:rPr>
        <w:t xml:space="preserve"> </w:t>
      </w:r>
      <w:r w:rsidRPr="002512A0">
        <w:rPr>
          <w:rFonts w:ascii="Times New Roman" w:hAnsi="Times New Roman" w:cs="Times New Roman"/>
          <w:b w:val="0"/>
        </w:rPr>
        <w:t>the</w:t>
      </w:r>
      <w:r w:rsidRPr="002512A0">
        <w:rPr>
          <w:rFonts w:ascii="Times New Roman" w:hAnsi="Times New Roman" w:cs="Times New Roman"/>
          <w:b w:val="0"/>
          <w:spacing w:val="-1"/>
        </w:rPr>
        <w:t xml:space="preserve"> </w:t>
      </w:r>
      <w:r w:rsidRPr="002512A0">
        <w:rPr>
          <w:rFonts w:ascii="Times New Roman" w:hAnsi="Times New Roman" w:cs="Times New Roman"/>
          <w:b w:val="0"/>
        </w:rPr>
        <w:t>original</w:t>
      </w:r>
      <w:r w:rsidRPr="002512A0">
        <w:rPr>
          <w:rFonts w:ascii="Times New Roman" w:hAnsi="Times New Roman" w:cs="Times New Roman"/>
          <w:b w:val="0"/>
          <w:spacing w:val="-2"/>
        </w:rPr>
        <w:t xml:space="preserve"> </w:t>
      </w:r>
      <w:r w:rsidRPr="002512A0">
        <w:rPr>
          <w:rFonts w:ascii="Times New Roman" w:hAnsi="Times New Roman" w:cs="Times New Roman"/>
          <w:b w:val="0"/>
        </w:rPr>
        <w:t>post</w:t>
      </w:r>
      <w:r w:rsidRPr="002512A0">
        <w:rPr>
          <w:rFonts w:ascii="Times New Roman" w:hAnsi="Times New Roman" w:cs="Times New Roman"/>
          <w:b w:val="0"/>
          <w:spacing w:val="-1"/>
        </w:rPr>
        <w:t xml:space="preserve"> </w:t>
      </w:r>
      <w:r w:rsidRPr="002512A0">
        <w:rPr>
          <w:rFonts w:ascii="Times New Roman" w:hAnsi="Times New Roman" w:cs="Times New Roman"/>
          <w:b w:val="0"/>
        </w:rPr>
        <w:t>they</w:t>
      </w:r>
      <w:r w:rsidRPr="002512A0">
        <w:rPr>
          <w:rFonts w:ascii="Times New Roman" w:hAnsi="Times New Roman" w:cs="Times New Roman"/>
          <w:b w:val="0"/>
          <w:spacing w:val="-1"/>
        </w:rPr>
        <w:t xml:space="preserve"> </w:t>
      </w:r>
      <w:r w:rsidRPr="002512A0">
        <w:rPr>
          <w:rFonts w:ascii="Times New Roman" w:hAnsi="Times New Roman" w:cs="Times New Roman"/>
          <w:b w:val="0"/>
        </w:rPr>
        <w:t>found</w:t>
      </w:r>
      <w:r w:rsidRPr="002512A0">
        <w:rPr>
          <w:rFonts w:ascii="Times New Roman" w:hAnsi="Times New Roman" w:cs="Times New Roman"/>
          <w:b w:val="0"/>
          <w:spacing w:val="-2"/>
        </w:rPr>
        <w:t xml:space="preserve"> </w:t>
      </w:r>
      <w:r w:rsidRPr="002512A0">
        <w:rPr>
          <w:rFonts w:ascii="Times New Roman" w:hAnsi="Times New Roman" w:cs="Times New Roman"/>
          <w:b w:val="0"/>
        </w:rPr>
        <w:t>interesting/challenging</w:t>
      </w:r>
      <w:r w:rsidRPr="002512A0">
        <w:rPr>
          <w:rFonts w:ascii="Times New Roman" w:hAnsi="Times New Roman" w:cs="Times New Roman"/>
          <w:b w:val="0"/>
          <w:spacing w:val="-4"/>
        </w:rPr>
        <w:t xml:space="preserve"> </w:t>
      </w:r>
      <w:r w:rsidRPr="002512A0">
        <w:rPr>
          <w:rFonts w:ascii="Times New Roman" w:hAnsi="Times New Roman" w:cs="Times New Roman"/>
          <w:b w:val="0"/>
        </w:rPr>
        <w:t>and</w:t>
      </w:r>
      <w:r w:rsidRPr="002512A0">
        <w:rPr>
          <w:rFonts w:ascii="Times New Roman" w:hAnsi="Times New Roman" w:cs="Times New Roman"/>
          <w:b w:val="0"/>
          <w:spacing w:val="-1"/>
        </w:rPr>
        <w:t xml:space="preserve"> </w:t>
      </w:r>
      <w:r w:rsidRPr="002512A0">
        <w:rPr>
          <w:rFonts w:ascii="Times New Roman" w:hAnsi="Times New Roman" w:cs="Times New Roman"/>
          <w:b w:val="0"/>
        </w:rPr>
        <w:t>why.</w:t>
      </w:r>
    </w:p>
    <w:p w14:paraId="64FBAAB9" w14:textId="77777777" w:rsidR="00C40AB4" w:rsidRDefault="00C40AB4" w:rsidP="00C40AB4">
      <w:pPr>
        <w:rPr>
          <w:spacing w:val="-1"/>
        </w:rPr>
      </w:pPr>
    </w:p>
    <w:p w14:paraId="25D15FB0" w14:textId="77777777" w:rsidR="00C40AB4" w:rsidRDefault="00C40AB4" w:rsidP="00C40AB4">
      <w:pPr>
        <w:rPr>
          <w:spacing w:val="-1"/>
        </w:rPr>
      </w:pPr>
      <w:r w:rsidRPr="00C40AB4">
        <w:t>The</w:t>
      </w:r>
      <w:r w:rsidRPr="00C40AB4">
        <w:rPr>
          <w:spacing w:val="-1"/>
        </w:rPr>
        <w:t xml:space="preserve"> </w:t>
      </w:r>
      <w:r w:rsidRPr="00C40AB4">
        <w:t>student learning</w:t>
      </w:r>
      <w:r w:rsidRPr="00C40AB4">
        <w:rPr>
          <w:spacing w:val="-2"/>
        </w:rPr>
        <w:t xml:space="preserve"> </w:t>
      </w:r>
      <w:r w:rsidRPr="00C40AB4">
        <w:t>outcomes</w:t>
      </w:r>
      <w:r w:rsidRPr="00C40AB4">
        <w:rPr>
          <w:spacing w:val="-1"/>
        </w:rPr>
        <w:t xml:space="preserve"> </w:t>
      </w:r>
      <w:r w:rsidRPr="00C40AB4">
        <w:t>for</w:t>
      </w:r>
      <w:r w:rsidRPr="00C40AB4">
        <w:rPr>
          <w:spacing w:val="-1"/>
        </w:rPr>
        <w:t xml:space="preserve"> </w:t>
      </w:r>
      <w:r w:rsidRPr="00C40AB4">
        <w:t>this</w:t>
      </w:r>
      <w:r w:rsidRPr="00C40AB4">
        <w:rPr>
          <w:spacing w:val="-1"/>
        </w:rPr>
        <w:t xml:space="preserve"> </w:t>
      </w:r>
      <w:r w:rsidRPr="00C40AB4">
        <w:t>assignment</w:t>
      </w:r>
      <w:r w:rsidRPr="00C40AB4">
        <w:rPr>
          <w:spacing w:val="-2"/>
        </w:rPr>
        <w:t xml:space="preserve"> </w:t>
      </w:r>
      <w:r w:rsidR="00450AA7">
        <w:t>were</w:t>
      </w:r>
      <w:r w:rsidRPr="00C40AB4">
        <w:t>:</w:t>
      </w:r>
      <w:r w:rsidRPr="00C40AB4">
        <w:rPr>
          <w:spacing w:val="-1"/>
        </w:rPr>
        <w:t xml:space="preserve"> </w:t>
      </w:r>
    </w:p>
    <w:p w14:paraId="6C50ACAA" w14:textId="77777777" w:rsidR="00C40AB4" w:rsidRPr="00C40AB4" w:rsidRDefault="00C40AB4" w:rsidP="00C40AB4">
      <w:pPr>
        <w:pStyle w:val="ListParagraph"/>
        <w:numPr>
          <w:ilvl w:val="0"/>
          <w:numId w:val="2"/>
        </w:numPr>
        <w:rPr>
          <w:spacing w:val="-1"/>
        </w:rPr>
      </w:pPr>
      <w:r w:rsidRPr="00C40AB4">
        <w:t>Critically</w:t>
      </w:r>
      <w:r w:rsidRPr="00C40AB4">
        <w:rPr>
          <w:spacing w:val="-2"/>
        </w:rPr>
        <w:t xml:space="preserve"> </w:t>
      </w:r>
      <w:r w:rsidRPr="00C40AB4">
        <w:t>analyze</w:t>
      </w:r>
      <w:r w:rsidRPr="00C40AB4">
        <w:rPr>
          <w:spacing w:val="-1"/>
        </w:rPr>
        <w:t xml:space="preserve"> </w:t>
      </w:r>
      <w:r w:rsidRPr="00C40AB4">
        <w:t>real</w:t>
      </w:r>
      <w:r w:rsidRPr="00C40AB4">
        <w:rPr>
          <w:spacing w:val="-1"/>
        </w:rPr>
        <w:t xml:space="preserve"> </w:t>
      </w:r>
      <w:r w:rsidRPr="00C40AB4">
        <w:t>world examples</w:t>
      </w:r>
      <w:r w:rsidRPr="00C40AB4">
        <w:rPr>
          <w:spacing w:val="-1"/>
        </w:rPr>
        <w:t xml:space="preserve"> </w:t>
      </w:r>
      <w:r w:rsidRPr="00C40AB4">
        <w:t>of</w:t>
      </w:r>
      <w:r w:rsidRPr="00C40AB4">
        <w:rPr>
          <w:spacing w:val="-1"/>
        </w:rPr>
        <w:t xml:space="preserve"> </w:t>
      </w:r>
      <w:r w:rsidRPr="00C40AB4">
        <w:t>interest</w:t>
      </w:r>
      <w:r w:rsidRPr="00C40AB4">
        <w:rPr>
          <w:spacing w:val="-1"/>
        </w:rPr>
        <w:t xml:space="preserve"> </w:t>
      </w:r>
      <w:r w:rsidRPr="00C40AB4">
        <w:t>to</w:t>
      </w:r>
      <w:r w:rsidRPr="00C40AB4">
        <w:rPr>
          <w:spacing w:val="-1"/>
        </w:rPr>
        <w:t xml:space="preserve"> </w:t>
      </w:r>
      <w:r w:rsidRPr="00C40AB4">
        <w:t>the</w:t>
      </w:r>
      <w:r w:rsidRPr="00C40AB4">
        <w:rPr>
          <w:spacing w:val="-1"/>
        </w:rPr>
        <w:t xml:space="preserve"> </w:t>
      </w:r>
      <w:r w:rsidRPr="00C40AB4">
        <w:t>student</w:t>
      </w:r>
      <w:r w:rsidRPr="00C40AB4">
        <w:rPr>
          <w:spacing w:val="-1"/>
        </w:rPr>
        <w:t xml:space="preserve"> </w:t>
      </w:r>
      <w:r w:rsidRPr="00C40AB4">
        <w:t>using</w:t>
      </w:r>
      <w:r w:rsidRPr="00C40AB4">
        <w:rPr>
          <w:spacing w:val="-2"/>
        </w:rPr>
        <w:t xml:space="preserve"> </w:t>
      </w:r>
      <w:r w:rsidRPr="00C40AB4">
        <w:t>geographic</w:t>
      </w:r>
      <w:r w:rsidRPr="00C40AB4">
        <w:rPr>
          <w:spacing w:val="-2"/>
        </w:rPr>
        <w:t xml:space="preserve"> </w:t>
      </w:r>
      <w:r w:rsidRPr="00C40AB4">
        <w:t>tools</w:t>
      </w:r>
      <w:r w:rsidRPr="00C40AB4">
        <w:rPr>
          <w:spacing w:val="-1"/>
        </w:rPr>
        <w:t xml:space="preserve"> </w:t>
      </w:r>
      <w:r w:rsidRPr="00C40AB4">
        <w:t>and</w:t>
      </w:r>
      <w:r w:rsidRPr="00C40AB4">
        <w:rPr>
          <w:spacing w:val="-1"/>
        </w:rPr>
        <w:t xml:space="preserve"> </w:t>
      </w:r>
      <w:r w:rsidRPr="00C40AB4">
        <w:t>concepts</w:t>
      </w:r>
      <w:r>
        <w:t>;</w:t>
      </w:r>
    </w:p>
    <w:p w14:paraId="6DFCEBC4" w14:textId="77777777" w:rsidR="00C40AB4" w:rsidRPr="00C40AB4" w:rsidRDefault="00C40AB4" w:rsidP="00C40AB4">
      <w:pPr>
        <w:pStyle w:val="ListParagraph"/>
        <w:numPr>
          <w:ilvl w:val="0"/>
          <w:numId w:val="2"/>
        </w:numPr>
        <w:rPr>
          <w:lang w:val="en-US"/>
        </w:rPr>
      </w:pPr>
      <w:r w:rsidRPr="00C40AB4">
        <w:t>Develop</w:t>
      </w:r>
      <w:r w:rsidRPr="00C40AB4">
        <w:rPr>
          <w:spacing w:val="-1"/>
        </w:rPr>
        <w:t xml:space="preserve"> </w:t>
      </w:r>
      <w:r w:rsidRPr="00C40AB4">
        <w:t>small</w:t>
      </w:r>
      <w:r w:rsidRPr="00C40AB4">
        <w:rPr>
          <w:spacing w:val="-1"/>
        </w:rPr>
        <w:t xml:space="preserve"> </w:t>
      </w:r>
      <w:r w:rsidRPr="00C40AB4">
        <w:t>communities</w:t>
      </w:r>
      <w:r w:rsidRPr="00C40AB4">
        <w:rPr>
          <w:spacing w:val="-2"/>
        </w:rPr>
        <w:t xml:space="preserve"> </w:t>
      </w:r>
      <w:r w:rsidRPr="00C40AB4">
        <w:t>of</w:t>
      </w:r>
      <w:r w:rsidRPr="00C40AB4">
        <w:rPr>
          <w:spacing w:val="-1"/>
        </w:rPr>
        <w:t xml:space="preserve"> </w:t>
      </w:r>
      <w:r w:rsidRPr="00C40AB4">
        <w:t>practice</w:t>
      </w:r>
      <w:r w:rsidRPr="00C40AB4">
        <w:rPr>
          <w:spacing w:val="-1"/>
        </w:rPr>
        <w:t xml:space="preserve"> </w:t>
      </w:r>
      <w:r w:rsidRPr="00C40AB4">
        <w:t>with</w:t>
      </w:r>
      <w:r w:rsidRPr="00C40AB4">
        <w:rPr>
          <w:spacing w:val="-1"/>
        </w:rPr>
        <w:t xml:space="preserve"> </w:t>
      </w:r>
      <w:r w:rsidRPr="00C40AB4">
        <w:t>other</w:t>
      </w:r>
      <w:r w:rsidRPr="00C40AB4">
        <w:rPr>
          <w:spacing w:val="-1"/>
        </w:rPr>
        <w:t xml:space="preserve"> </w:t>
      </w:r>
      <w:r w:rsidRPr="00C40AB4">
        <w:t>students</w:t>
      </w:r>
      <w:r w:rsidRPr="00C40AB4">
        <w:rPr>
          <w:spacing w:val="-1"/>
        </w:rPr>
        <w:t xml:space="preserve"> </w:t>
      </w:r>
      <w:r w:rsidRPr="00C40AB4">
        <w:t>in</w:t>
      </w:r>
      <w:r w:rsidRPr="00C40AB4">
        <w:rPr>
          <w:spacing w:val="-1"/>
        </w:rPr>
        <w:t xml:space="preserve"> </w:t>
      </w:r>
      <w:r w:rsidRPr="00C40AB4">
        <w:t>the</w:t>
      </w:r>
      <w:r w:rsidRPr="00C40AB4">
        <w:rPr>
          <w:spacing w:val="-1"/>
        </w:rPr>
        <w:t xml:space="preserve"> </w:t>
      </w:r>
      <w:r w:rsidRPr="00C40AB4">
        <w:t>course.</w:t>
      </w:r>
      <w:r w:rsidRPr="00C40AB4">
        <w:rPr>
          <w:spacing w:val="-1"/>
        </w:rPr>
        <w:t xml:space="preserve"> </w:t>
      </w:r>
    </w:p>
    <w:p w14:paraId="1AEDC1B4" w14:textId="77777777" w:rsidR="00C40AB4" w:rsidRPr="00C40AB4" w:rsidRDefault="00C40AB4" w:rsidP="00C40AB4">
      <w:pPr>
        <w:pStyle w:val="ListParagraph"/>
        <w:rPr>
          <w:lang w:val="en-US"/>
        </w:rPr>
      </w:pPr>
    </w:p>
    <w:p w14:paraId="2E2CE7D7" w14:textId="77777777" w:rsidR="00C40AB4" w:rsidRDefault="00C40AB4" w:rsidP="00C40AB4">
      <w:pPr>
        <w:rPr>
          <w:spacing w:val="-1"/>
        </w:rPr>
      </w:pPr>
      <w:r w:rsidRPr="00C40AB4">
        <w:t>These learning</w:t>
      </w:r>
      <w:r w:rsidRPr="00C40AB4">
        <w:rPr>
          <w:spacing w:val="-2"/>
        </w:rPr>
        <w:t xml:space="preserve"> </w:t>
      </w:r>
      <w:r w:rsidRPr="00C40AB4">
        <w:t>outcomes</w:t>
      </w:r>
      <w:r w:rsidRPr="00C40AB4">
        <w:rPr>
          <w:spacing w:val="-1"/>
        </w:rPr>
        <w:t xml:space="preserve"> </w:t>
      </w:r>
      <w:r w:rsidRPr="00C40AB4">
        <w:t>support</w:t>
      </w:r>
      <w:r w:rsidR="00450AA7">
        <w:t>ed</w:t>
      </w:r>
      <w:r w:rsidRPr="00C40AB4">
        <w:rPr>
          <w:spacing w:val="-2"/>
        </w:rPr>
        <w:t xml:space="preserve"> </w:t>
      </w:r>
      <w:r w:rsidRPr="00C40AB4">
        <w:t>the</w:t>
      </w:r>
      <w:r w:rsidRPr="00C40AB4">
        <w:rPr>
          <w:spacing w:val="-1"/>
        </w:rPr>
        <w:t xml:space="preserve"> </w:t>
      </w:r>
      <w:r w:rsidRPr="00C40AB4">
        <w:t>following</w:t>
      </w:r>
      <w:r w:rsidRPr="00C40AB4">
        <w:rPr>
          <w:spacing w:val="-3"/>
        </w:rPr>
        <w:t xml:space="preserve"> </w:t>
      </w:r>
      <w:r w:rsidRPr="00C40AB4">
        <w:t>learning</w:t>
      </w:r>
      <w:r w:rsidRPr="00C40AB4">
        <w:rPr>
          <w:spacing w:val="-2"/>
        </w:rPr>
        <w:t xml:space="preserve"> </w:t>
      </w:r>
      <w:r w:rsidRPr="00C40AB4">
        <w:t>outcomes</w:t>
      </w:r>
      <w:r w:rsidRPr="00C40AB4">
        <w:rPr>
          <w:spacing w:val="-1"/>
        </w:rPr>
        <w:t xml:space="preserve"> </w:t>
      </w:r>
      <w:r w:rsidRPr="00C40AB4">
        <w:t>for</w:t>
      </w:r>
      <w:r w:rsidRPr="00C40AB4">
        <w:rPr>
          <w:spacing w:val="-1"/>
        </w:rPr>
        <w:t xml:space="preserve"> </w:t>
      </w:r>
      <w:r w:rsidRPr="00C40AB4">
        <w:t>the</w:t>
      </w:r>
      <w:r w:rsidRPr="00C40AB4">
        <w:rPr>
          <w:spacing w:val="-1"/>
        </w:rPr>
        <w:t xml:space="preserve"> </w:t>
      </w:r>
      <w:r w:rsidRPr="00C40AB4">
        <w:t>course:</w:t>
      </w:r>
      <w:r w:rsidRPr="00C40AB4">
        <w:rPr>
          <w:spacing w:val="-1"/>
        </w:rPr>
        <w:t xml:space="preserve"> </w:t>
      </w:r>
    </w:p>
    <w:p w14:paraId="0BC6E798" w14:textId="77777777" w:rsidR="00C40AB4" w:rsidRPr="00C40AB4" w:rsidRDefault="00C40AB4" w:rsidP="00C40AB4">
      <w:pPr>
        <w:pStyle w:val="ListParagraph"/>
        <w:numPr>
          <w:ilvl w:val="0"/>
          <w:numId w:val="4"/>
        </w:numPr>
        <w:rPr>
          <w:lang w:val="en-US"/>
        </w:rPr>
      </w:pPr>
      <w:r w:rsidRPr="00C40AB4">
        <w:t>Demonstrate</w:t>
      </w:r>
      <w:r w:rsidRPr="00C40AB4">
        <w:rPr>
          <w:spacing w:val="-1"/>
        </w:rPr>
        <w:t xml:space="preserve"> </w:t>
      </w:r>
      <w:r w:rsidRPr="00C40AB4">
        <w:t>how</w:t>
      </w:r>
      <w:r w:rsidRPr="00C40AB4">
        <w:rPr>
          <w:spacing w:val="-1"/>
        </w:rPr>
        <w:t xml:space="preserve"> </w:t>
      </w:r>
      <w:r w:rsidRPr="00C40AB4">
        <w:t>the</w:t>
      </w:r>
      <w:r w:rsidRPr="00C40AB4">
        <w:rPr>
          <w:spacing w:val="-1"/>
        </w:rPr>
        <w:t xml:space="preserve"> </w:t>
      </w:r>
      <w:r w:rsidRPr="00C40AB4">
        <w:t>use</w:t>
      </w:r>
      <w:r w:rsidRPr="00C40AB4">
        <w:rPr>
          <w:spacing w:val="-1"/>
        </w:rPr>
        <w:t xml:space="preserve"> </w:t>
      </w:r>
      <w:r w:rsidRPr="00C40AB4">
        <w:t>of</w:t>
      </w:r>
      <w:r w:rsidRPr="00C40AB4">
        <w:rPr>
          <w:spacing w:val="-1"/>
        </w:rPr>
        <w:t xml:space="preserve"> </w:t>
      </w:r>
      <w:r w:rsidRPr="00C40AB4">
        <w:t>core</w:t>
      </w:r>
      <w:r w:rsidRPr="00C40AB4">
        <w:rPr>
          <w:spacing w:val="-1"/>
        </w:rPr>
        <w:t xml:space="preserve"> </w:t>
      </w:r>
      <w:r w:rsidRPr="00C40AB4">
        <w:t>geographic</w:t>
      </w:r>
      <w:r w:rsidRPr="00C40AB4">
        <w:rPr>
          <w:spacing w:val="-2"/>
        </w:rPr>
        <w:t xml:space="preserve"> </w:t>
      </w:r>
      <w:r w:rsidRPr="00C40AB4">
        <w:t>concepts</w:t>
      </w:r>
      <w:r w:rsidRPr="00C40AB4">
        <w:rPr>
          <w:spacing w:val="-1"/>
        </w:rPr>
        <w:t xml:space="preserve"> </w:t>
      </w:r>
      <w:r w:rsidRPr="00C40AB4">
        <w:t>such</w:t>
      </w:r>
      <w:r w:rsidRPr="00C40AB4">
        <w:rPr>
          <w:spacing w:val="-1"/>
        </w:rPr>
        <w:t xml:space="preserve"> </w:t>
      </w:r>
      <w:r w:rsidRPr="00C40AB4">
        <w:t>as</w:t>
      </w:r>
      <w:r w:rsidRPr="00C40AB4">
        <w:rPr>
          <w:spacing w:val="-1"/>
        </w:rPr>
        <w:t xml:space="preserve"> </w:t>
      </w:r>
      <w:r w:rsidRPr="00C40AB4">
        <w:t>place,</w:t>
      </w:r>
      <w:r w:rsidRPr="00C40AB4">
        <w:rPr>
          <w:spacing w:val="-1"/>
        </w:rPr>
        <w:t xml:space="preserve"> </w:t>
      </w:r>
      <w:r w:rsidRPr="00C40AB4">
        <w:t>scale,</w:t>
      </w:r>
      <w:r w:rsidRPr="00C40AB4">
        <w:rPr>
          <w:spacing w:val="-1"/>
        </w:rPr>
        <w:t xml:space="preserve"> </w:t>
      </w:r>
      <w:r w:rsidRPr="00C40AB4">
        <w:t>and landscape</w:t>
      </w:r>
      <w:r w:rsidRPr="00C40AB4">
        <w:rPr>
          <w:spacing w:val="-2"/>
        </w:rPr>
        <w:t xml:space="preserve"> </w:t>
      </w:r>
      <w:r w:rsidRPr="00C40AB4">
        <w:t>can</w:t>
      </w:r>
      <w:r w:rsidRPr="00C40AB4">
        <w:rPr>
          <w:spacing w:val="-1"/>
        </w:rPr>
        <w:t xml:space="preserve"> </w:t>
      </w:r>
      <w:r w:rsidRPr="00C40AB4">
        <w:t>help</w:t>
      </w:r>
      <w:r w:rsidRPr="00C40AB4">
        <w:rPr>
          <w:spacing w:val="-1"/>
        </w:rPr>
        <w:t xml:space="preserve"> </w:t>
      </w:r>
      <w:r w:rsidRPr="00C40AB4">
        <w:t>in</w:t>
      </w:r>
      <w:r w:rsidRPr="00C40AB4">
        <w:rPr>
          <w:spacing w:val="-1"/>
        </w:rPr>
        <w:t xml:space="preserve"> </w:t>
      </w:r>
      <w:r w:rsidRPr="00C40AB4">
        <w:t>identifying</w:t>
      </w:r>
      <w:r w:rsidRPr="00C40AB4">
        <w:rPr>
          <w:spacing w:val="-2"/>
        </w:rPr>
        <w:t xml:space="preserve"> </w:t>
      </w:r>
      <w:r w:rsidRPr="00C40AB4">
        <w:t>and</w:t>
      </w:r>
      <w:r w:rsidRPr="00C40AB4">
        <w:rPr>
          <w:spacing w:val="-1"/>
        </w:rPr>
        <w:t xml:space="preserve"> </w:t>
      </w:r>
      <w:r w:rsidRPr="00C40AB4">
        <w:t>analyzing</w:t>
      </w:r>
      <w:r w:rsidRPr="00C40AB4">
        <w:rPr>
          <w:spacing w:val="-2"/>
        </w:rPr>
        <w:t xml:space="preserve"> </w:t>
      </w:r>
      <w:r w:rsidRPr="00C40AB4">
        <w:t>spatial</w:t>
      </w:r>
      <w:r w:rsidRPr="00C40AB4">
        <w:rPr>
          <w:spacing w:val="-1"/>
        </w:rPr>
        <w:t xml:space="preserve"> </w:t>
      </w:r>
      <w:r w:rsidRPr="00C40AB4">
        <w:t>patterns</w:t>
      </w:r>
      <w:r w:rsidRPr="00C40AB4">
        <w:rPr>
          <w:spacing w:val="-1"/>
        </w:rPr>
        <w:t xml:space="preserve"> </w:t>
      </w:r>
      <w:r w:rsidRPr="00C40AB4">
        <w:t>and</w:t>
      </w:r>
      <w:r w:rsidRPr="00C40AB4">
        <w:rPr>
          <w:spacing w:val="-1"/>
        </w:rPr>
        <w:t xml:space="preserve"> </w:t>
      </w:r>
      <w:r w:rsidRPr="00C40AB4">
        <w:t>processes;</w:t>
      </w:r>
    </w:p>
    <w:p w14:paraId="68AF6671" w14:textId="77777777" w:rsidR="00C40AB4" w:rsidRPr="00C40AB4" w:rsidRDefault="00C40AB4" w:rsidP="00C40AB4">
      <w:pPr>
        <w:pStyle w:val="ListParagraph"/>
        <w:numPr>
          <w:ilvl w:val="0"/>
          <w:numId w:val="4"/>
        </w:numPr>
        <w:rPr>
          <w:spacing w:val="-1"/>
        </w:rPr>
      </w:pPr>
      <w:r w:rsidRPr="00C40AB4">
        <w:t>Connect</w:t>
      </w:r>
      <w:r w:rsidRPr="00C40AB4">
        <w:rPr>
          <w:spacing w:val="-1"/>
        </w:rPr>
        <w:t xml:space="preserve"> </w:t>
      </w:r>
      <w:r w:rsidRPr="00C40AB4">
        <w:t>the</w:t>
      </w:r>
      <w:r w:rsidRPr="00C40AB4">
        <w:rPr>
          <w:spacing w:val="-1"/>
        </w:rPr>
        <w:t xml:space="preserve"> </w:t>
      </w:r>
      <w:r w:rsidRPr="00C40AB4">
        <w:t>study</w:t>
      </w:r>
      <w:r w:rsidRPr="00C40AB4">
        <w:rPr>
          <w:spacing w:val="-1"/>
        </w:rPr>
        <w:t xml:space="preserve"> </w:t>
      </w:r>
      <w:r w:rsidRPr="00C40AB4">
        <w:t>of</w:t>
      </w:r>
      <w:r w:rsidRPr="00C40AB4">
        <w:rPr>
          <w:spacing w:val="-1"/>
        </w:rPr>
        <w:t xml:space="preserve"> </w:t>
      </w:r>
      <w:r w:rsidRPr="00C40AB4">
        <w:t>human</w:t>
      </w:r>
      <w:r w:rsidRPr="00C40AB4">
        <w:rPr>
          <w:spacing w:val="-1"/>
        </w:rPr>
        <w:t xml:space="preserve"> </w:t>
      </w:r>
      <w:r w:rsidRPr="00C40AB4">
        <w:t>geography</w:t>
      </w:r>
      <w:r w:rsidRPr="00C40AB4">
        <w:rPr>
          <w:spacing w:val="-2"/>
        </w:rPr>
        <w:t xml:space="preserve"> </w:t>
      </w:r>
      <w:r w:rsidRPr="00C40AB4">
        <w:t>to</w:t>
      </w:r>
      <w:r w:rsidRPr="00C40AB4">
        <w:rPr>
          <w:spacing w:val="-1"/>
        </w:rPr>
        <w:t xml:space="preserve"> </w:t>
      </w:r>
      <w:r w:rsidRPr="00C40AB4">
        <w:t>other</w:t>
      </w:r>
      <w:r w:rsidRPr="00C40AB4">
        <w:rPr>
          <w:spacing w:val="-1"/>
        </w:rPr>
        <w:t xml:space="preserve"> </w:t>
      </w:r>
      <w:r w:rsidRPr="00C40AB4">
        <w:t>fields</w:t>
      </w:r>
      <w:r w:rsidRPr="00C40AB4">
        <w:rPr>
          <w:spacing w:val="-1"/>
        </w:rPr>
        <w:t xml:space="preserve"> </w:t>
      </w:r>
      <w:r w:rsidRPr="00C40AB4">
        <w:t>to</w:t>
      </w:r>
      <w:r w:rsidRPr="00C40AB4">
        <w:rPr>
          <w:spacing w:val="-1"/>
        </w:rPr>
        <w:t xml:space="preserve"> </w:t>
      </w:r>
      <w:r w:rsidRPr="00C40AB4">
        <w:t>appraise</w:t>
      </w:r>
      <w:r w:rsidRPr="00C40AB4">
        <w:rPr>
          <w:spacing w:val="-1"/>
        </w:rPr>
        <w:t xml:space="preserve"> </w:t>
      </w:r>
      <w:r w:rsidRPr="00C40AB4">
        <w:t>the interdisciplinary</w:t>
      </w:r>
      <w:r w:rsidRPr="00C40AB4">
        <w:rPr>
          <w:spacing w:val="-3"/>
        </w:rPr>
        <w:t xml:space="preserve"> </w:t>
      </w:r>
      <w:r w:rsidRPr="00C40AB4">
        <w:t>potential</w:t>
      </w:r>
      <w:r w:rsidRPr="00C40AB4">
        <w:rPr>
          <w:spacing w:val="-2"/>
        </w:rPr>
        <w:t xml:space="preserve"> </w:t>
      </w:r>
      <w:r w:rsidRPr="00C40AB4">
        <w:t>of</w:t>
      </w:r>
      <w:r w:rsidRPr="00C40AB4">
        <w:rPr>
          <w:spacing w:val="-1"/>
        </w:rPr>
        <w:t xml:space="preserve"> </w:t>
      </w:r>
      <w:r w:rsidRPr="00C40AB4">
        <w:t>socio-spatial</w:t>
      </w:r>
      <w:r w:rsidRPr="00C40AB4">
        <w:rPr>
          <w:spacing w:val="-2"/>
        </w:rPr>
        <w:t xml:space="preserve"> </w:t>
      </w:r>
      <w:r w:rsidRPr="00C40AB4">
        <w:t>analysis;</w:t>
      </w:r>
      <w:r w:rsidRPr="00C40AB4">
        <w:rPr>
          <w:spacing w:val="-1"/>
        </w:rPr>
        <w:t xml:space="preserve"> </w:t>
      </w:r>
    </w:p>
    <w:p w14:paraId="2BF9EE0B" w14:textId="77777777" w:rsidR="00C40AB4" w:rsidRDefault="00C40AB4" w:rsidP="00C40AB4">
      <w:pPr>
        <w:pStyle w:val="ListParagraph"/>
        <w:numPr>
          <w:ilvl w:val="0"/>
          <w:numId w:val="4"/>
        </w:numPr>
      </w:pPr>
      <w:r w:rsidRPr="00C40AB4">
        <w:t>Develop</w:t>
      </w:r>
      <w:r w:rsidRPr="00C40AB4">
        <w:rPr>
          <w:spacing w:val="-1"/>
        </w:rPr>
        <w:t xml:space="preserve"> </w:t>
      </w:r>
      <w:r w:rsidRPr="00C40AB4">
        <w:t>research</w:t>
      </w:r>
      <w:r w:rsidRPr="00C40AB4">
        <w:rPr>
          <w:spacing w:val="-1"/>
        </w:rPr>
        <w:t xml:space="preserve"> </w:t>
      </w:r>
      <w:r w:rsidRPr="00C40AB4">
        <w:t>and communication</w:t>
      </w:r>
      <w:r w:rsidRPr="00C40AB4">
        <w:rPr>
          <w:spacing w:val="-2"/>
        </w:rPr>
        <w:t xml:space="preserve"> </w:t>
      </w:r>
      <w:r w:rsidRPr="00C40AB4">
        <w:t>skills</w:t>
      </w:r>
      <w:r w:rsidRPr="00C40AB4">
        <w:rPr>
          <w:spacing w:val="-1"/>
        </w:rPr>
        <w:t xml:space="preserve"> </w:t>
      </w:r>
      <w:r w:rsidRPr="00C40AB4">
        <w:t>applicable</w:t>
      </w:r>
      <w:r w:rsidRPr="00C40AB4">
        <w:rPr>
          <w:spacing w:val="-2"/>
        </w:rPr>
        <w:t xml:space="preserve"> </w:t>
      </w:r>
      <w:r w:rsidRPr="00C40AB4">
        <w:t>beyond</w:t>
      </w:r>
      <w:r w:rsidRPr="00C40AB4">
        <w:rPr>
          <w:spacing w:val="-2"/>
        </w:rPr>
        <w:t xml:space="preserve"> </w:t>
      </w:r>
      <w:r w:rsidRPr="00C40AB4">
        <w:t>this</w:t>
      </w:r>
      <w:r w:rsidRPr="00C40AB4">
        <w:rPr>
          <w:spacing w:val="-1"/>
        </w:rPr>
        <w:t xml:space="preserve"> </w:t>
      </w:r>
      <w:r w:rsidRPr="00C40AB4">
        <w:t>course,</w:t>
      </w:r>
      <w:r w:rsidRPr="00C40AB4">
        <w:rPr>
          <w:spacing w:val="-1"/>
        </w:rPr>
        <w:t xml:space="preserve"> </w:t>
      </w:r>
      <w:r w:rsidRPr="00C40AB4">
        <w:t>including</w:t>
      </w:r>
      <w:r w:rsidRPr="00C40AB4">
        <w:rPr>
          <w:spacing w:val="-3"/>
        </w:rPr>
        <w:t xml:space="preserve"> </w:t>
      </w:r>
      <w:r w:rsidRPr="00C40AB4">
        <w:t>critical</w:t>
      </w:r>
      <w:r w:rsidRPr="00C40AB4">
        <w:rPr>
          <w:spacing w:val="-1"/>
        </w:rPr>
        <w:t xml:space="preserve"> </w:t>
      </w:r>
      <w:r w:rsidRPr="00C40AB4">
        <w:t>reading, effective</w:t>
      </w:r>
      <w:r w:rsidRPr="00C40AB4">
        <w:rPr>
          <w:spacing w:val="-1"/>
        </w:rPr>
        <w:t xml:space="preserve"> </w:t>
      </w:r>
      <w:r w:rsidRPr="00C40AB4">
        <w:t>writing,</w:t>
      </w:r>
      <w:r w:rsidRPr="00C40AB4">
        <w:rPr>
          <w:spacing w:val="-2"/>
        </w:rPr>
        <w:t xml:space="preserve"> </w:t>
      </w:r>
      <w:r w:rsidRPr="00C40AB4">
        <w:t>and</w:t>
      </w:r>
      <w:r w:rsidRPr="00C40AB4">
        <w:rPr>
          <w:spacing w:val="-1"/>
        </w:rPr>
        <w:t xml:space="preserve"> </w:t>
      </w:r>
      <w:r w:rsidRPr="00C40AB4">
        <w:t>interpersonal</w:t>
      </w:r>
      <w:r w:rsidRPr="00C40AB4">
        <w:rPr>
          <w:spacing w:val="-2"/>
        </w:rPr>
        <w:t xml:space="preserve"> </w:t>
      </w:r>
      <w:r w:rsidRPr="00C40AB4">
        <w:t>communication.</w:t>
      </w:r>
    </w:p>
    <w:p w14:paraId="2E2DF28A" w14:textId="77777777" w:rsidR="00C40AB4" w:rsidRDefault="00C40AB4" w:rsidP="00C40AB4">
      <w:pPr>
        <w:pStyle w:val="ListParagraph"/>
      </w:pPr>
    </w:p>
    <w:p w14:paraId="33BE6A1B" w14:textId="77777777" w:rsidR="00C40AB4" w:rsidRDefault="00C40AB4" w:rsidP="00C40AB4">
      <w:r w:rsidRPr="00C40AB4">
        <w:t>In</w:t>
      </w:r>
      <w:r w:rsidRPr="00C40AB4">
        <w:rPr>
          <w:spacing w:val="-1"/>
        </w:rPr>
        <w:t xml:space="preserve"> </w:t>
      </w:r>
      <w:r w:rsidRPr="00C40AB4">
        <w:t>summary,</w:t>
      </w:r>
      <w:r w:rsidRPr="00C40AB4">
        <w:rPr>
          <w:spacing w:val="-1"/>
        </w:rPr>
        <w:t xml:space="preserve"> </w:t>
      </w:r>
      <w:r>
        <w:t xml:space="preserve">this </w:t>
      </w:r>
      <w:r w:rsidRPr="00C40AB4">
        <w:t>writing</w:t>
      </w:r>
      <w:r w:rsidRPr="00C40AB4">
        <w:rPr>
          <w:spacing w:val="-2"/>
        </w:rPr>
        <w:t xml:space="preserve"> </w:t>
      </w:r>
      <w:r w:rsidRPr="00C40AB4">
        <w:t>assignment</w:t>
      </w:r>
      <w:r w:rsidRPr="00C40AB4">
        <w:rPr>
          <w:spacing w:val="-2"/>
        </w:rPr>
        <w:t xml:space="preserve"> </w:t>
      </w:r>
      <w:r>
        <w:t>wa</w:t>
      </w:r>
      <w:r w:rsidRPr="00C40AB4">
        <w:t>s</w:t>
      </w:r>
      <w:r w:rsidRPr="00C40AB4">
        <w:rPr>
          <w:spacing w:val="-1"/>
        </w:rPr>
        <w:t xml:space="preserve"> </w:t>
      </w:r>
      <w:r w:rsidRPr="00C40AB4">
        <w:t>designed</w:t>
      </w:r>
      <w:r w:rsidRPr="00C40AB4">
        <w:rPr>
          <w:spacing w:val="-2"/>
        </w:rPr>
        <w:t xml:space="preserve"> </w:t>
      </w:r>
      <w:r w:rsidRPr="00C40AB4">
        <w:t>to</w:t>
      </w:r>
      <w:r w:rsidRPr="00C40AB4">
        <w:rPr>
          <w:spacing w:val="-1"/>
        </w:rPr>
        <w:t xml:space="preserve"> </w:t>
      </w:r>
      <w:r w:rsidRPr="00C40AB4">
        <w:t>allow</w:t>
      </w:r>
      <w:r w:rsidRPr="00C40AB4">
        <w:rPr>
          <w:spacing w:val="-2"/>
        </w:rPr>
        <w:t xml:space="preserve"> </w:t>
      </w:r>
      <w:r w:rsidRPr="00C40AB4">
        <w:t>students</w:t>
      </w:r>
      <w:r w:rsidRPr="00C40AB4">
        <w:rPr>
          <w:spacing w:val="-1"/>
        </w:rPr>
        <w:t xml:space="preserve"> </w:t>
      </w:r>
      <w:r w:rsidRPr="00C40AB4">
        <w:t>to</w:t>
      </w:r>
      <w:r w:rsidRPr="00C40AB4">
        <w:rPr>
          <w:spacing w:val="-1"/>
        </w:rPr>
        <w:t xml:space="preserve"> </w:t>
      </w:r>
      <w:r w:rsidRPr="00C40AB4">
        <w:t>explore</w:t>
      </w:r>
      <w:r w:rsidRPr="00C40AB4">
        <w:rPr>
          <w:spacing w:val="-1"/>
        </w:rPr>
        <w:t xml:space="preserve"> </w:t>
      </w:r>
      <w:r w:rsidRPr="00C40AB4">
        <w:t>points</w:t>
      </w:r>
      <w:r w:rsidRPr="00C40AB4">
        <w:rPr>
          <w:spacing w:val="-2"/>
        </w:rPr>
        <w:t xml:space="preserve"> </w:t>
      </w:r>
      <w:r w:rsidRPr="00C40AB4">
        <w:t>of</w:t>
      </w:r>
      <w:r w:rsidRPr="00C40AB4">
        <w:rPr>
          <w:spacing w:val="-1"/>
        </w:rPr>
        <w:t xml:space="preserve"> </w:t>
      </w:r>
      <w:r w:rsidRPr="00C40AB4">
        <w:t>connection</w:t>
      </w:r>
      <w:r>
        <w:t xml:space="preserve"> between their own experiences and the examples and concepts discussed in class. It will also provide a space for conversation with others to expose students to additional examples and analyses.</w:t>
      </w:r>
    </w:p>
    <w:p w14:paraId="2AF95CB6" w14:textId="77777777" w:rsidR="00D935A5" w:rsidRDefault="00D935A5" w:rsidP="00C40AB4"/>
    <w:p w14:paraId="3B666FDC" w14:textId="77777777" w:rsidR="00D935A5" w:rsidRPr="00D935A5" w:rsidRDefault="00D935A5" w:rsidP="00C40AB4">
      <w:pPr>
        <w:rPr>
          <w:b/>
          <w:i/>
        </w:rPr>
      </w:pPr>
      <w:r w:rsidRPr="00D935A5">
        <w:rPr>
          <w:b/>
          <w:i/>
        </w:rPr>
        <w:t>Logistics</w:t>
      </w:r>
    </w:p>
    <w:p w14:paraId="63DE182C" w14:textId="77777777" w:rsidR="00D935A5" w:rsidRDefault="00D935A5" w:rsidP="00C40AB4"/>
    <w:p w14:paraId="5A52343D" w14:textId="77777777" w:rsidR="00D935A5" w:rsidRDefault="00EE49F9" w:rsidP="00C40AB4">
      <w:r>
        <w:t xml:space="preserve">To obtain full marks, students had to complete three of the four discussion board assignments. If they completed all four, only the top three were counted. </w:t>
      </w:r>
      <w:r w:rsidR="00D935A5">
        <w:t>The discussion board writing assignments were introduced during</w:t>
      </w:r>
      <w:r w:rsidR="00953F75">
        <w:t xml:space="preserve"> online</w:t>
      </w:r>
      <w:r w:rsidR="00D935A5">
        <w:t xml:space="preserve"> lecture</w:t>
      </w:r>
      <w:r w:rsidR="00953F75">
        <w:t>ttes and in student hour discussions (open office hours)</w:t>
      </w:r>
      <w:r w:rsidR="00D935A5">
        <w:t xml:space="preserve">. Detailed instructions were posted on </w:t>
      </w:r>
      <w:r w:rsidR="00450AA7">
        <w:t>Quercus</w:t>
      </w:r>
      <w:r w:rsidR="002512A0">
        <w:t xml:space="preserve"> for student reference. During each of the four lectures that provided the foundation for the discussion board posts, I discussed possible concepts and </w:t>
      </w:r>
      <w:r w:rsidR="00953F75">
        <w:t>suggested</w:t>
      </w:r>
      <w:r w:rsidR="002512A0">
        <w:t xml:space="preserve"> examples </w:t>
      </w:r>
      <w:r w:rsidR="00953F75">
        <w:t>of how</w:t>
      </w:r>
      <w:r w:rsidR="002512A0">
        <w:t xml:space="preserve"> to approach the topic. Although there was not extensive discussion in class</w:t>
      </w:r>
      <w:r w:rsidR="00953F75">
        <w:t xml:space="preserve"> (due to the asynchronous nature of the course)</w:t>
      </w:r>
      <w:r w:rsidR="002512A0">
        <w:t>, I believe there was enough to introduce the idea and provide some direction.</w:t>
      </w:r>
    </w:p>
    <w:p w14:paraId="1EAAE35A" w14:textId="28707348" w:rsidR="00D935A5" w:rsidRDefault="00D935A5" w:rsidP="002512A0">
      <w:pPr>
        <w:pStyle w:val="BodyText"/>
        <w:spacing w:before="165"/>
        <w:ind w:left="0" w:right="95"/>
        <w:rPr>
          <w:rFonts w:ascii="Times New Roman" w:hAnsi="Times New Roman" w:cs="Times New Roman"/>
          <w:b w:val="0"/>
          <w:bCs w:val="0"/>
        </w:rPr>
      </w:pPr>
      <w:r w:rsidRPr="00D935A5">
        <w:rPr>
          <w:rFonts w:ascii="Times New Roman" w:hAnsi="Times New Roman" w:cs="Times New Roman"/>
          <w:b w:val="0"/>
        </w:rPr>
        <w:t>Teaching</w:t>
      </w:r>
      <w:r w:rsidRPr="00D935A5">
        <w:rPr>
          <w:rFonts w:ascii="Times New Roman" w:hAnsi="Times New Roman" w:cs="Times New Roman"/>
          <w:b w:val="0"/>
          <w:spacing w:val="-2"/>
        </w:rPr>
        <w:t xml:space="preserve"> </w:t>
      </w:r>
      <w:r w:rsidRPr="00D935A5">
        <w:rPr>
          <w:rFonts w:ascii="Times New Roman" w:hAnsi="Times New Roman" w:cs="Times New Roman"/>
          <w:b w:val="0"/>
        </w:rPr>
        <w:t>Assistants</w:t>
      </w:r>
      <w:r w:rsidRPr="00D935A5">
        <w:rPr>
          <w:rFonts w:ascii="Times New Roman" w:hAnsi="Times New Roman" w:cs="Times New Roman"/>
          <w:b w:val="0"/>
          <w:spacing w:val="-1"/>
        </w:rPr>
        <w:t xml:space="preserve"> </w:t>
      </w:r>
      <w:r w:rsidR="002512A0">
        <w:rPr>
          <w:rFonts w:ascii="Times New Roman" w:hAnsi="Times New Roman" w:cs="Times New Roman"/>
          <w:b w:val="0"/>
        </w:rPr>
        <w:t xml:space="preserve">were </w:t>
      </w:r>
      <w:r w:rsidR="002512A0" w:rsidRPr="00D935A5">
        <w:rPr>
          <w:rFonts w:ascii="Times New Roman" w:hAnsi="Times New Roman" w:cs="Times New Roman"/>
          <w:b w:val="0"/>
        </w:rPr>
        <w:t>responsible</w:t>
      </w:r>
      <w:r w:rsidR="002512A0" w:rsidRPr="00D935A5">
        <w:rPr>
          <w:rFonts w:ascii="Times New Roman" w:hAnsi="Times New Roman" w:cs="Times New Roman"/>
          <w:b w:val="0"/>
          <w:spacing w:val="-2"/>
        </w:rPr>
        <w:t xml:space="preserve"> </w:t>
      </w:r>
      <w:r w:rsidR="002512A0" w:rsidRPr="00D935A5">
        <w:rPr>
          <w:rFonts w:ascii="Times New Roman" w:hAnsi="Times New Roman" w:cs="Times New Roman"/>
          <w:b w:val="0"/>
        </w:rPr>
        <w:t>for</w:t>
      </w:r>
      <w:r w:rsidR="002512A0" w:rsidRPr="00D935A5">
        <w:rPr>
          <w:rFonts w:ascii="Times New Roman" w:hAnsi="Times New Roman" w:cs="Times New Roman"/>
          <w:b w:val="0"/>
          <w:spacing w:val="-1"/>
        </w:rPr>
        <w:t xml:space="preserve"> </w:t>
      </w:r>
      <w:r w:rsidR="002512A0" w:rsidRPr="00D935A5">
        <w:rPr>
          <w:rFonts w:ascii="Times New Roman" w:hAnsi="Times New Roman" w:cs="Times New Roman"/>
          <w:b w:val="0"/>
        </w:rPr>
        <w:t>monitoring</w:t>
      </w:r>
      <w:r w:rsidR="002512A0" w:rsidRPr="00D935A5">
        <w:rPr>
          <w:rFonts w:ascii="Times New Roman" w:hAnsi="Times New Roman" w:cs="Times New Roman"/>
          <w:b w:val="0"/>
          <w:spacing w:val="-2"/>
        </w:rPr>
        <w:t xml:space="preserve"> </w:t>
      </w:r>
      <w:r w:rsidR="002512A0" w:rsidRPr="00D935A5">
        <w:rPr>
          <w:rFonts w:ascii="Times New Roman" w:hAnsi="Times New Roman" w:cs="Times New Roman"/>
          <w:b w:val="0"/>
        </w:rPr>
        <w:t>the</w:t>
      </w:r>
      <w:r w:rsidR="002512A0" w:rsidRPr="00D935A5">
        <w:rPr>
          <w:rFonts w:ascii="Times New Roman" w:hAnsi="Times New Roman" w:cs="Times New Roman"/>
          <w:b w:val="0"/>
          <w:spacing w:val="-1"/>
        </w:rPr>
        <w:t xml:space="preserve"> </w:t>
      </w:r>
      <w:r w:rsidR="002512A0" w:rsidRPr="00D935A5">
        <w:rPr>
          <w:rFonts w:ascii="Times New Roman" w:hAnsi="Times New Roman" w:cs="Times New Roman"/>
          <w:b w:val="0"/>
        </w:rPr>
        <w:t>discussion</w:t>
      </w:r>
      <w:r w:rsidR="002512A0" w:rsidRPr="00D935A5">
        <w:rPr>
          <w:rFonts w:ascii="Times New Roman" w:hAnsi="Times New Roman" w:cs="Times New Roman"/>
          <w:b w:val="0"/>
          <w:spacing w:val="-2"/>
        </w:rPr>
        <w:t xml:space="preserve"> </w:t>
      </w:r>
      <w:r w:rsidR="002512A0" w:rsidRPr="00D935A5">
        <w:rPr>
          <w:rFonts w:ascii="Times New Roman" w:hAnsi="Times New Roman" w:cs="Times New Roman"/>
          <w:b w:val="0"/>
        </w:rPr>
        <w:t>boards, marking</w:t>
      </w:r>
      <w:r w:rsidR="002512A0" w:rsidRPr="00D935A5">
        <w:rPr>
          <w:rFonts w:ascii="Times New Roman" w:hAnsi="Times New Roman" w:cs="Times New Roman"/>
          <w:b w:val="0"/>
          <w:spacing w:val="-1"/>
        </w:rPr>
        <w:t xml:space="preserve"> </w:t>
      </w:r>
      <w:r w:rsidR="002512A0" w:rsidRPr="00D935A5">
        <w:rPr>
          <w:rFonts w:ascii="Times New Roman" w:hAnsi="Times New Roman" w:cs="Times New Roman"/>
          <w:b w:val="0"/>
        </w:rPr>
        <w:t>posts,</w:t>
      </w:r>
      <w:r w:rsidR="002512A0" w:rsidRPr="00D935A5">
        <w:rPr>
          <w:rFonts w:ascii="Times New Roman" w:hAnsi="Times New Roman" w:cs="Times New Roman"/>
          <w:b w:val="0"/>
          <w:spacing w:val="-1"/>
        </w:rPr>
        <w:t xml:space="preserve"> </w:t>
      </w:r>
      <w:r w:rsidR="002512A0" w:rsidRPr="00D935A5">
        <w:rPr>
          <w:rFonts w:ascii="Times New Roman" w:hAnsi="Times New Roman" w:cs="Times New Roman"/>
          <w:b w:val="0"/>
        </w:rPr>
        <w:t>and</w:t>
      </w:r>
      <w:r w:rsidR="002512A0" w:rsidRPr="00D935A5">
        <w:rPr>
          <w:rFonts w:ascii="Times New Roman" w:hAnsi="Times New Roman" w:cs="Times New Roman"/>
          <w:b w:val="0"/>
          <w:spacing w:val="-1"/>
        </w:rPr>
        <w:t xml:space="preserve"> </w:t>
      </w:r>
      <w:r w:rsidR="002512A0" w:rsidRPr="00D935A5">
        <w:rPr>
          <w:rFonts w:ascii="Times New Roman" w:hAnsi="Times New Roman" w:cs="Times New Roman"/>
          <w:b w:val="0"/>
        </w:rPr>
        <w:t>contributing</w:t>
      </w:r>
      <w:r w:rsidR="002512A0" w:rsidRPr="00D935A5">
        <w:rPr>
          <w:rFonts w:ascii="Times New Roman" w:hAnsi="Times New Roman" w:cs="Times New Roman"/>
          <w:b w:val="0"/>
          <w:spacing w:val="-3"/>
        </w:rPr>
        <w:t xml:space="preserve"> </w:t>
      </w:r>
      <w:r w:rsidR="002512A0" w:rsidRPr="00D935A5">
        <w:rPr>
          <w:rFonts w:ascii="Times New Roman" w:hAnsi="Times New Roman" w:cs="Times New Roman"/>
          <w:b w:val="0"/>
        </w:rPr>
        <w:t>to</w:t>
      </w:r>
      <w:r w:rsidR="002512A0" w:rsidRPr="00D935A5">
        <w:rPr>
          <w:rFonts w:ascii="Times New Roman" w:hAnsi="Times New Roman" w:cs="Times New Roman"/>
          <w:b w:val="0"/>
          <w:spacing w:val="-1"/>
        </w:rPr>
        <w:t xml:space="preserve"> </w:t>
      </w:r>
      <w:r w:rsidR="002512A0" w:rsidRPr="00D935A5">
        <w:rPr>
          <w:rFonts w:ascii="Times New Roman" w:hAnsi="Times New Roman" w:cs="Times New Roman"/>
          <w:b w:val="0"/>
        </w:rPr>
        <w:t>active</w:t>
      </w:r>
      <w:r w:rsidR="002512A0" w:rsidRPr="00D935A5">
        <w:rPr>
          <w:rFonts w:ascii="Times New Roman" w:hAnsi="Times New Roman" w:cs="Times New Roman"/>
          <w:b w:val="0"/>
          <w:spacing w:val="-1"/>
        </w:rPr>
        <w:t xml:space="preserve"> </w:t>
      </w:r>
      <w:r w:rsidR="002512A0" w:rsidRPr="00D935A5">
        <w:rPr>
          <w:rFonts w:ascii="Times New Roman" w:hAnsi="Times New Roman" w:cs="Times New Roman"/>
          <w:b w:val="0"/>
        </w:rPr>
        <w:t>conversations</w:t>
      </w:r>
      <w:r w:rsidR="002512A0">
        <w:rPr>
          <w:rFonts w:ascii="Times New Roman" w:hAnsi="Times New Roman" w:cs="Times New Roman"/>
          <w:b w:val="0"/>
        </w:rPr>
        <w:t xml:space="preserve">. </w:t>
      </w:r>
      <w:r w:rsidR="004D2592">
        <w:rPr>
          <w:rFonts w:ascii="Times New Roman" w:hAnsi="Times New Roman" w:cs="Times New Roman"/>
          <w:b w:val="0"/>
        </w:rPr>
        <w:t>I</w:t>
      </w:r>
      <w:r w:rsidR="002512A0">
        <w:rPr>
          <w:rFonts w:ascii="Times New Roman" w:hAnsi="Times New Roman" w:cs="Times New Roman"/>
          <w:b w:val="0"/>
        </w:rPr>
        <w:t xml:space="preserve"> provided them with a 1-hour training the week of the first discussion post. We did some moderated marking and discussed ways to</w:t>
      </w:r>
      <w:r w:rsidR="002512A0" w:rsidRPr="00D935A5">
        <w:rPr>
          <w:rFonts w:ascii="Times New Roman" w:hAnsi="Times New Roman" w:cs="Times New Roman"/>
          <w:b w:val="0"/>
          <w:spacing w:val="-2"/>
        </w:rPr>
        <w:t xml:space="preserve"> </w:t>
      </w:r>
      <w:r w:rsidR="002512A0" w:rsidRPr="00D935A5">
        <w:rPr>
          <w:rFonts w:ascii="Times New Roman" w:hAnsi="Times New Roman" w:cs="Times New Roman"/>
          <w:b w:val="0"/>
        </w:rPr>
        <w:t>contribute</w:t>
      </w:r>
      <w:r w:rsidR="002512A0" w:rsidRPr="00D935A5">
        <w:rPr>
          <w:rFonts w:ascii="Times New Roman" w:hAnsi="Times New Roman" w:cs="Times New Roman"/>
          <w:b w:val="0"/>
          <w:spacing w:val="-2"/>
        </w:rPr>
        <w:t xml:space="preserve"> </w:t>
      </w:r>
      <w:r w:rsidR="002512A0" w:rsidRPr="00D935A5">
        <w:rPr>
          <w:rFonts w:ascii="Times New Roman" w:hAnsi="Times New Roman" w:cs="Times New Roman"/>
          <w:b w:val="0"/>
        </w:rPr>
        <w:t>to</w:t>
      </w:r>
      <w:r w:rsidR="002512A0" w:rsidRPr="00D935A5">
        <w:rPr>
          <w:rFonts w:ascii="Times New Roman" w:hAnsi="Times New Roman" w:cs="Times New Roman"/>
          <w:b w:val="0"/>
          <w:spacing w:val="-1"/>
        </w:rPr>
        <w:t xml:space="preserve"> </w:t>
      </w:r>
      <w:r w:rsidR="002512A0" w:rsidRPr="00D935A5">
        <w:rPr>
          <w:rFonts w:ascii="Times New Roman" w:hAnsi="Times New Roman" w:cs="Times New Roman"/>
          <w:b w:val="0"/>
        </w:rPr>
        <w:t>discussion</w:t>
      </w:r>
      <w:r w:rsidR="002512A0" w:rsidRPr="00D935A5">
        <w:rPr>
          <w:rFonts w:ascii="Times New Roman" w:hAnsi="Times New Roman" w:cs="Times New Roman"/>
          <w:b w:val="0"/>
          <w:spacing w:val="-2"/>
        </w:rPr>
        <w:t xml:space="preserve"> </w:t>
      </w:r>
      <w:r w:rsidR="002512A0" w:rsidRPr="00D935A5">
        <w:rPr>
          <w:rFonts w:ascii="Times New Roman" w:hAnsi="Times New Roman" w:cs="Times New Roman"/>
          <w:b w:val="0"/>
        </w:rPr>
        <w:t>post conversations</w:t>
      </w:r>
      <w:r w:rsidR="002512A0" w:rsidRPr="00D935A5">
        <w:rPr>
          <w:rFonts w:ascii="Times New Roman" w:hAnsi="Times New Roman" w:cs="Times New Roman"/>
          <w:b w:val="0"/>
          <w:spacing w:val="-2"/>
        </w:rPr>
        <w:t xml:space="preserve"> </w:t>
      </w:r>
      <w:r w:rsidR="002512A0" w:rsidRPr="00D935A5">
        <w:rPr>
          <w:rFonts w:ascii="Times New Roman" w:hAnsi="Times New Roman" w:cs="Times New Roman"/>
          <w:b w:val="0"/>
        </w:rPr>
        <w:t>within</w:t>
      </w:r>
      <w:r w:rsidR="002512A0" w:rsidRPr="00D935A5">
        <w:rPr>
          <w:rFonts w:ascii="Times New Roman" w:hAnsi="Times New Roman" w:cs="Times New Roman"/>
          <w:b w:val="0"/>
          <w:spacing w:val="-2"/>
        </w:rPr>
        <w:t xml:space="preserve"> </w:t>
      </w:r>
      <w:r w:rsidR="002512A0" w:rsidRPr="00D935A5">
        <w:rPr>
          <w:rFonts w:ascii="Times New Roman" w:hAnsi="Times New Roman" w:cs="Times New Roman"/>
          <w:b w:val="0"/>
        </w:rPr>
        <w:t>each</w:t>
      </w:r>
      <w:r w:rsidR="002512A0" w:rsidRPr="00D935A5">
        <w:rPr>
          <w:rFonts w:ascii="Times New Roman" w:hAnsi="Times New Roman" w:cs="Times New Roman"/>
          <w:b w:val="0"/>
          <w:spacing w:val="-1"/>
        </w:rPr>
        <w:t xml:space="preserve"> </w:t>
      </w:r>
      <w:r w:rsidR="002512A0" w:rsidRPr="00D935A5">
        <w:rPr>
          <w:rFonts w:ascii="Times New Roman" w:hAnsi="Times New Roman" w:cs="Times New Roman"/>
          <w:b w:val="0"/>
        </w:rPr>
        <w:t>on-line</w:t>
      </w:r>
      <w:r w:rsidR="002512A0" w:rsidRPr="00D935A5">
        <w:rPr>
          <w:rFonts w:ascii="Times New Roman" w:hAnsi="Times New Roman" w:cs="Times New Roman"/>
          <w:b w:val="0"/>
          <w:spacing w:val="-2"/>
        </w:rPr>
        <w:t xml:space="preserve"> </w:t>
      </w:r>
      <w:r w:rsidR="002512A0" w:rsidRPr="00D935A5">
        <w:rPr>
          <w:rFonts w:ascii="Times New Roman" w:hAnsi="Times New Roman" w:cs="Times New Roman"/>
          <w:b w:val="0"/>
        </w:rPr>
        <w:t>group</w:t>
      </w:r>
      <w:r w:rsidR="002512A0">
        <w:rPr>
          <w:rFonts w:ascii="Times New Roman" w:hAnsi="Times New Roman" w:cs="Times New Roman"/>
          <w:b w:val="0"/>
        </w:rPr>
        <w:t xml:space="preserve"> in order</w:t>
      </w:r>
      <w:r w:rsidR="002512A0" w:rsidRPr="00D935A5">
        <w:rPr>
          <w:rFonts w:ascii="Times New Roman" w:hAnsi="Times New Roman" w:cs="Times New Roman"/>
          <w:b w:val="0"/>
          <w:spacing w:val="-2"/>
        </w:rPr>
        <w:t xml:space="preserve"> </w:t>
      </w:r>
      <w:r w:rsidR="002512A0" w:rsidRPr="00D935A5">
        <w:rPr>
          <w:rFonts w:ascii="Times New Roman" w:hAnsi="Times New Roman" w:cs="Times New Roman"/>
          <w:b w:val="0"/>
        </w:rPr>
        <w:t>to</w:t>
      </w:r>
      <w:r w:rsidR="002512A0" w:rsidRPr="00D935A5">
        <w:rPr>
          <w:rFonts w:ascii="Times New Roman" w:hAnsi="Times New Roman" w:cs="Times New Roman"/>
          <w:b w:val="0"/>
          <w:spacing w:val="-1"/>
        </w:rPr>
        <w:t xml:space="preserve"> </w:t>
      </w:r>
      <w:r w:rsidR="002512A0" w:rsidRPr="00D935A5">
        <w:rPr>
          <w:rFonts w:ascii="Times New Roman" w:hAnsi="Times New Roman" w:cs="Times New Roman"/>
          <w:b w:val="0"/>
        </w:rPr>
        <w:t>encourage</w:t>
      </w:r>
      <w:r w:rsidR="002512A0" w:rsidRPr="00D935A5">
        <w:rPr>
          <w:rFonts w:ascii="Times New Roman" w:hAnsi="Times New Roman" w:cs="Times New Roman"/>
          <w:b w:val="0"/>
          <w:spacing w:val="-2"/>
        </w:rPr>
        <w:t xml:space="preserve"> </w:t>
      </w:r>
      <w:r w:rsidR="002512A0" w:rsidRPr="00D935A5">
        <w:rPr>
          <w:rFonts w:ascii="Times New Roman" w:hAnsi="Times New Roman" w:cs="Times New Roman"/>
          <w:b w:val="0"/>
        </w:rPr>
        <w:t>critical</w:t>
      </w:r>
      <w:r w:rsidR="002512A0" w:rsidRPr="00D935A5">
        <w:rPr>
          <w:rFonts w:ascii="Times New Roman" w:hAnsi="Times New Roman" w:cs="Times New Roman"/>
          <w:b w:val="0"/>
          <w:spacing w:val="-1"/>
        </w:rPr>
        <w:t xml:space="preserve"> </w:t>
      </w:r>
      <w:r w:rsidR="002512A0" w:rsidRPr="00D935A5">
        <w:rPr>
          <w:rFonts w:ascii="Times New Roman" w:hAnsi="Times New Roman" w:cs="Times New Roman"/>
          <w:b w:val="0"/>
        </w:rPr>
        <w:t>thinking</w:t>
      </w:r>
      <w:r w:rsidR="002512A0" w:rsidRPr="00D935A5">
        <w:rPr>
          <w:rFonts w:ascii="Times New Roman" w:hAnsi="Times New Roman" w:cs="Times New Roman"/>
          <w:b w:val="0"/>
          <w:spacing w:val="-2"/>
        </w:rPr>
        <w:t xml:space="preserve"> </w:t>
      </w:r>
      <w:r w:rsidR="002512A0" w:rsidRPr="00D935A5">
        <w:rPr>
          <w:rFonts w:ascii="Times New Roman" w:hAnsi="Times New Roman" w:cs="Times New Roman"/>
          <w:b w:val="0"/>
        </w:rPr>
        <w:t>and engagement.</w:t>
      </w:r>
      <w:r w:rsidR="002512A0">
        <w:rPr>
          <w:rFonts w:ascii="Times New Roman" w:hAnsi="Times New Roman" w:cs="Times New Roman"/>
          <w:b w:val="0"/>
        </w:rPr>
        <w:t xml:space="preserve">  Towards this end, they used a rubric for quick individual marking and then provided general feedback to the entire discussion board group (unless there was a particular concern regarding a student’s entry).</w:t>
      </w:r>
    </w:p>
    <w:p w14:paraId="1CE0A959" w14:textId="77777777" w:rsidR="000C5F26" w:rsidRDefault="000C5F26" w:rsidP="00C40AB4">
      <w:pPr>
        <w:rPr>
          <w:b/>
          <w:bCs/>
          <w:i/>
        </w:rPr>
      </w:pPr>
    </w:p>
    <w:p w14:paraId="71CD70E7" w14:textId="77777777" w:rsidR="00D935A5" w:rsidRDefault="007439E4" w:rsidP="00C40AB4">
      <w:pPr>
        <w:rPr>
          <w:b/>
          <w:bCs/>
          <w:i/>
        </w:rPr>
      </w:pPr>
      <w:r>
        <w:rPr>
          <w:b/>
          <w:bCs/>
          <w:i/>
        </w:rPr>
        <w:t xml:space="preserve">WDI </w:t>
      </w:r>
      <w:r w:rsidRPr="007439E4">
        <w:rPr>
          <w:b/>
          <w:bCs/>
          <w:i/>
        </w:rPr>
        <w:t>Evaluation</w:t>
      </w:r>
      <w:r>
        <w:rPr>
          <w:b/>
          <w:bCs/>
          <w:i/>
        </w:rPr>
        <w:t xml:space="preserve"> Summary</w:t>
      </w:r>
    </w:p>
    <w:p w14:paraId="7171493F" w14:textId="77777777" w:rsidR="00450AA7" w:rsidRPr="007439E4" w:rsidRDefault="00450AA7" w:rsidP="00C40AB4">
      <w:pPr>
        <w:rPr>
          <w:b/>
          <w:bCs/>
          <w:i/>
        </w:rPr>
      </w:pPr>
    </w:p>
    <w:p w14:paraId="2B424F3A" w14:textId="77777777" w:rsidR="00717F73" w:rsidRDefault="00953F75" w:rsidP="004D2592">
      <w:pPr>
        <w:spacing w:afterLines="50" w:after="120"/>
        <w:rPr>
          <w:rFonts w:eastAsia="Times New Roman"/>
        </w:rPr>
      </w:pPr>
      <w:r>
        <w:rPr>
          <w:rFonts w:eastAsia="Times New Roman"/>
        </w:rPr>
        <w:t xml:space="preserve">For </w:t>
      </w:r>
      <w:r w:rsidR="004D2592">
        <w:rPr>
          <w:rFonts w:eastAsia="Times New Roman"/>
        </w:rPr>
        <w:t>the past few years</w:t>
      </w:r>
      <w:r>
        <w:rPr>
          <w:rFonts w:eastAsia="Times New Roman"/>
        </w:rPr>
        <w:t xml:space="preserve">, we have seen a trend where the writing for the first assignment was stronger than for the second submission. </w:t>
      </w:r>
      <w:r w:rsidR="004D2592">
        <w:rPr>
          <w:rFonts w:eastAsia="Times New Roman"/>
        </w:rPr>
        <w:t>Two years ago</w:t>
      </w:r>
      <w:r>
        <w:rPr>
          <w:rFonts w:eastAsia="Times New Roman"/>
        </w:rPr>
        <w:t xml:space="preserve">, I thought this was because of a lack of clarity regarding the concepts for the second submission. I adjusted that </w:t>
      </w:r>
      <w:r w:rsidR="004D2592">
        <w:rPr>
          <w:rFonts w:eastAsia="Times New Roman"/>
        </w:rPr>
        <w:t>last</w:t>
      </w:r>
      <w:r>
        <w:rPr>
          <w:rFonts w:eastAsia="Times New Roman"/>
        </w:rPr>
        <w:t xml:space="preserve"> year, but we still </w:t>
      </w:r>
      <w:r w:rsidR="004D2592">
        <w:rPr>
          <w:rFonts w:eastAsia="Times New Roman"/>
        </w:rPr>
        <w:t>saw</w:t>
      </w:r>
      <w:r>
        <w:rPr>
          <w:rFonts w:eastAsia="Times New Roman"/>
        </w:rPr>
        <w:t xml:space="preserve"> a reduction in writing clarity for the second submission.</w:t>
      </w:r>
      <w:r w:rsidR="004D2592">
        <w:rPr>
          <w:rFonts w:eastAsia="Times New Roman"/>
        </w:rPr>
        <w:t xml:space="preserve"> This year we tried to address this by adjusted when we did the assessment. While previously we had assessed the first and last discussion post, this year we assessed the first and third – as the fourth discussion post was often done in a rushed fashion by students who were behind in their assignments. The assessment </w:t>
      </w:r>
      <w:r w:rsidR="00717F73">
        <w:rPr>
          <w:rFonts w:eastAsia="Times New Roman"/>
        </w:rPr>
        <w:t>shows that this adjustment allowed the impact of the intervention to become more evident:</w:t>
      </w:r>
    </w:p>
    <w:p w14:paraId="29E61FB7" w14:textId="77777777" w:rsidR="00717F73" w:rsidRPr="00717F73" w:rsidRDefault="00717F73" w:rsidP="00717F73">
      <w:pPr>
        <w:ind w:left="720"/>
      </w:pPr>
      <w:r w:rsidRPr="00717F73">
        <w:t>The assessment results for the GGR111 pre samples indicate that student writing started off strong in several areas of the rubric. Many of the pre samples show students organizing their writing into paragraphs with topic sentences, and the writing itself is generally clear, accessible to a general audience, and academic in tone. The main example or event is usually described in the initial paragraph and the course concept defined in a separate paragraph or at the beginning of an analytical paragraph. There are very few instances of pre samples simply repeating the material from the descriptive paragraph in the analytical paragraph. Even if the analysis itself could be improved, most pre samples show students attempting to use the course concept to analyze and expand on the example or event. For these reasons many of the pre samples received high scores in these areas.</w:t>
      </w:r>
    </w:p>
    <w:p w14:paraId="7C5B796E" w14:textId="77777777" w:rsidR="00717F73" w:rsidRPr="00717F73" w:rsidRDefault="00717F73" w:rsidP="00717F73"/>
    <w:p w14:paraId="5C4E7BE0" w14:textId="7E0F6014" w:rsidR="00717F73" w:rsidRDefault="00717F73" w:rsidP="00717F73">
      <w:pPr>
        <w:ind w:left="720"/>
      </w:pPr>
      <w:r w:rsidRPr="00717F73">
        <w:t xml:space="preserve">At the same time, the results for the post samples show clear improvements in the same and other areas of the rubric. For example, in different post samples, especially in the C-D range, topic sentences are more focused and better reflect the paragraph’s content, and issues with academic tone, like verb contractions and colloquialisms, appear less frequently. Even more notable are cases where the example or event is more relevant to the course concept and/or there are clearer connections between the descriptive and analytical paragraphs. </w:t>
      </w:r>
    </w:p>
    <w:p w14:paraId="2EE5DA60" w14:textId="0BAE105D" w:rsidR="00717F73" w:rsidRPr="00717F73" w:rsidRDefault="00717F73" w:rsidP="00717F73">
      <w:r>
        <w:lastRenderedPageBreak/>
        <w:t>Based on this assessment, I feel confident moving forward with this discussion post assignment.</w:t>
      </w:r>
    </w:p>
    <w:p w14:paraId="4D302011" w14:textId="0C581C4C" w:rsidR="00953F75" w:rsidRDefault="00953F75" w:rsidP="004D2592">
      <w:pPr>
        <w:spacing w:afterLines="50" w:after="120"/>
        <w:rPr>
          <w:bCs/>
        </w:rPr>
      </w:pPr>
      <w:r>
        <w:rPr>
          <w:rFonts w:eastAsia="Times New Roman"/>
        </w:rPr>
        <w:t xml:space="preserve"> </w:t>
      </w:r>
    </w:p>
    <w:p w14:paraId="4A4B0C75" w14:textId="77777777" w:rsidR="00D95284" w:rsidRPr="00D95284" w:rsidRDefault="00D95284" w:rsidP="00D95284">
      <w:pPr>
        <w:jc w:val="both"/>
        <w:rPr>
          <w:bCs/>
        </w:rPr>
      </w:pPr>
    </w:p>
    <w:p w14:paraId="3C29CE01" w14:textId="77777777" w:rsidR="007439E4" w:rsidRPr="007439E4" w:rsidRDefault="007439E4" w:rsidP="00C40AB4">
      <w:pPr>
        <w:rPr>
          <w:b/>
          <w:bCs/>
          <w:i/>
        </w:rPr>
      </w:pPr>
      <w:r w:rsidRPr="007439E4">
        <w:rPr>
          <w:b/>
          <w:bCs/>
          <w:i/>
        </w:rPr>
        <w:t>Lessons Learned</w:t>
      </w:r>
    </w:p>
    <w:p w14:paraId="2AD0CC9D" w14:textId="77777777" w:rsidR="007439E4" w:rsidRDefault="007439E4" w:rsidP="00C40AB4">
      <w:pPr>
        <w:rPr>
          <w:bCs/>
        </w:rPr>
      </w:pPr>
    </w:p>
    <w:p w14:paraId="27466B1E" w14:textId="6004BD21" w:rsidR="00D95284" w:rsidRDefault="00717F73" w:rsidP="00C40AB4">
      <w:pPr>
        <w:rPr>
          <w:bCs/>
        </w:rPr>
      </w:pPr>
      <w:r>
        <w:rPr>
          <w:bCs/>
        </w:rPr>
        <w:t>The following changes from last year all proved successful and will continue to be implemented:</w:t>
      </w:r>
    </w:p>
    <w:p w14:paraId="7BE9D078" w14:textId="77777777" w:rsidR="00717F73" w:rsidRDefault="00717F73" w:rsidP="00717F73">
      <w:pPr>
        <w:pStyle w:val="ListParagraph"/>
        <w:numPr>
          <w:ilvl w:val="0"/>
          <w:numId w:val="6"/>
        </w:numPr>
        <w:rPr>
          <w:bCs/>
        </w:rPr>
      </w:pPr>
      <w:r>
        <w:rPr>
          <w:bCs/>
        </w:rPr>
        <w:t>Changing concept options for analysis.</w:t>
      </w:r>
    </w:p>
    <w:p w14:paraId="24F5E3C3" w14:textId="77777777" w:rsidR="00717F73" w:rsidRPr="003C6250" w:rsidRDefault="00717F73" w:rsidP="00717F73">
      <w:pPr>
        <w:pStyle w:val="ListParagraph"/>
        <w:numPr>
          <w:ilvl w:val="0"/>
          <w:numId w:val="6"/>
        </w:numPr>
        <w:rPr>
          <w:bCs/>
        </w:rPr>
      </w:pPr>
      <w:r w:rsidRPr="003C6250">
        <w:rPr>
          <w:bCs/>
        </w:rPr>
        <w:t>Increase weight for the assignments.</w:t>
      </w:r>
    </w:p>
    <w:p w14:paraId="1F3272E2" w14:textId="77777777" w:rsidR="00717F73" w:rsidRDefault="00717F73" w:rsidP="00717F73">
      <w:pPr>
        <w:pStyle w:val="ListParagraph"/>
        <w:numPr>
          <w:ilvl w:val="0"/>
          <w:numId w:val="6"/>
        </w:numPr>
        <w:rPr>
          <w:bCs/>
        </w:rPr>
      </w:pPr>
      <w:r>
        <w:rPr>
          <w:bCs/>
        </w:rPr>
        <w:t>Increased writing instruction.</w:t>
      </w:r>
    </w:p>
    <w:p w14:paraId="2F958BB9" w14:textId="77777777" w:rsidR="00717F73" w:rsidRDefault="00717F73" w:rsidP="00717F73">
      <w:pPr>
        <w:pStyle w:val="ListParagraph"/>
        <w:numPr>
          <w:ilvl w:val="0"/>
          <w:numId w:val="6"/>
        </w:numPr>
        <w:rPr>
          <w:bCs/>
        </w:rPr>
      </w:pPr>
      <w:r>
        <w:rPr>
          <w:bCs/>
        </w:rPr>
        <w:t>Increased writing support.</w:t>
      </w:r>
    </w:p>
    <w:p w14:paraId="4DB77E31" w14:textId="1370F804" w:rsidR="00717F73" w:rsidRDefault="00717F73" w:rsidP="00C40AB4">
      <w:pPr>
        <w:rPr>
          <w:bCs/>
        </w:rPr>
      </w:pPr>
    </w:p>
    <w:p w14:paraId="6FE77F9A" w14:textId="16DEB3ED" w:rsidR="00717F73" w:rsidRDefault="00717F73" w:rsidP="00C40AB4">
      <w:pPr>
        <w:rPr>
          <w:bCs/>
        </w:rPr>
      </w:pPr>
      <w:r>
        <w:rPr>
          <w:bCs/>
        </w:rPr>
        <w:t>The one major concern that was raised this year was the amount of time allocated to the Teaching Assistants to meaningfully engage with the discussion posts. This is something I would like to address in the future.</w:t>
      </w:r>
    </w:p>
    <w:p w14:paraId="53882DB2" w14:textId="77777777" w:rsidR="00643B0D" w:rsidRDefault="00643B0D" w:rsidP="00C40AB4">
      <w:pPr>
        <w:rPr>
          <w:bCs/>
        </w:rPr>
      </w:pPr>
    </w:p>
    <w:p w14:paraId="2A4DF0AA" w14:textId="77777777" w:rsidR="00643B0D" w:rsidRPr="00643B0D" w:rsidRDefault="00643B0D" w:rsidP="00C40AB4">
      <w:pPr>
        <w:rPr>
          <w:b/>
          <w:bCs/>
          <w:i/>
        </w:rPr>
      </w:pPr>
      <w:r w:rsidRPr="00643B0D">
        <w:rPr>
          <w:b/>
          <w:bCs/>
          <w:i/>
        </w:rPr>
        <w:t>Future Directions</w:t>
      </w:r>
    </w:p>
    <w:p w14:paraId="0B166BEC" w14:textId="77777777" w:rsidR="00643B0D" w:rsidRDefault="00643B0D" w:rsidP="00C40AB4">
      <w:pPr>
        <w:rPr>
          <w:bCs/>
        </w:rPr>
      </w:pPr>
    </w:p>
    <w:p w14:paraId="1959A82E" w14:textId="5898D84C" w:rsidR="001B68E5" w:rsidRPr="001B68E5" w:rsidRDefault="00717F73" w:rsidP="00717F73">
      <w:pPr>
        <w:rPr>
          <w:bCs/>
        </w:rPr>
      </w:pPr>
      <w:r>
        <w:rPr>
          <w:bCs/>
        </w:rPr>
        <w:t xml:space="preserve">If funded again, I would like to continue to run this project in its current manifestation but with increased hours for Teaching Assistants. </w:t>
      </w:r>
    </w:p>
    <w:p w14:paraId="1F95B877" w14:textId="77777777" w:rsidR="00EE49F9" w:rsidRDefault="00EE49F9" w:rsidP="00C40AB4">
      <w:pPr>
        <w:rPr>
          <w:bCs/>
        </w:rPr>
      </w:pPr>
    </w:p>
    <w:p w14:paraId="4DD27935" w14:textId="54551B08" w:rsidR="00643B0D" w:rsidRDefault="003C6250" w:rsidP="00C40AB4">
      <w:pPr>
        <w:rPr>
          <w:bCs/>
        </w:rPr>
      </w:pPr>
      <w:r>
        <w:rPr>
          <w:bCs/>
        </w:rPr>
        <w:t>The</w:t>
      </w:r>
      <w:r w:rsidR="00CD73D2">
        <w:rPr>
          <w:bCs/>
        </w:rPr>
        <w:t xml:space="preserve"> original</w:t>
      </w:r>
      <w:r>
        <w:rPr>
          <w:bCs/>
        </w:rPr>
        <w:t xml:space="preserve"> </w:t>
      </w:r>
      <w:r w:rsidRPr="003C6250">
        <w:rPr>
          <w:b/>
          <w:bCs/>
        </w:rPr>
        <w:t>budget</w:t>
      </w:r>
      <w:r>
        <w:rPr>
          <w:bCs/>
        </w:rPr>
        <w:t xml:space="preserve"> </w:t>
      </w:r>
      <w:r w:rsidR="00CD73D2">
        <w:rPr>
          <w:bCs/>
        </w:rPr>
        <w:t>was:</w:t>
      </w:r>
    </w:p>
    <w:p w14:paraId="1E80C723" w14:textId="77777777" w:rsidR="007C0D09" w:rsidRPr="003C6250" w:rsidRDefault="007C0D09" w:rsidP="003C6250">
      <w:pPr>
        <w:pStyle w:val="ListParagraph"/>
        <w:numPr>
          <w:ilvl w:val="0"/>
          <w:numId w:val="7"/>
        </w:numPr>
        <w:spacing w:before="150" w:line="276" w:lineRule="auto"/>
        <w:ind w:right="1291"/>
        <w:rPr>
          <w:rFonts w:eastAsia="Calibri"/>
        </w:rPr>
      </w:pPr>
      <w:r w:rsidRPr="003C6250">
        <w:rPr>
          <w:spacing w:val="-1"/>
        </w:rPr>
        <w:t>Training</w:t>
      </w:r>
      <w:r w:rsidRPr="003C6250">
        <w:rPr>
          <w:spacing w:val="-2"/>
        </w:rPr>
        <w:t xml:space="preserve"> </w:t>
      </w:r>
      <w:r w:rsidRPr="003C6250">
        <w:t>with</w:t>
      </w:r>
      <w:r w:rsidRPr="003C6250">
        <w:rPr>
          <w:spacing w:val="-2"/>
        </w:rPr>
        <w:t xml:space="preserve"> </w:t>
      </w:r>
      <w:r w:rsidRPr="003C6250">
        <w:t>Instructor:</w:t>
      </w:r>
      <w:r w:rsidRPr="003C6250">
        <w:rPr>
          <w:spacing w:val="-3"/>
        </w:rPr>
        <w:t xml:space="preserve"> </w:t>
      </w:r>
      <w:r w:rsidRPr="003C6250">
        <w:t>1</w:t>
      </w:r>
      <w:r w:rsidRPr="003C6250">
        <w:rPr>
          <w:spacing w:val="-3"/>
        </w:rPr>
        <w:t xml:space="preserve"> </w:t>
      </w:r>
      <w:r w:rsidRPr="003C6250">
        <w:rPr>
          <w:spacing w:val="-1"/>
        </w:rPr>
        <w:t xml:space="preserve">hour </w:t>
      </w:r>
      <w:r w:rsidRPr="003C6250">
        <w:t>x</w:t>
      </w:r>
      <w:r w:rsidRPr="003C6250">
        <w:rPr>
          <w:spacing w:val="-2"/>
        </w:rPr>
        <w:t xml:space="preserve"> </w:t>
      </w:r>
      <w:r w:rsidRPr="003C6250">
        <w:t>6</w:t>
      </w:r>
      <w:r w:rsidRPr="003C6250">
        <w:rPr>
          <w:spacing w:val="-2"/>
        </w:rPr>
        <w:t xml:space="preserve"> </w:t>
      </w:r>
      <w:r w:rsidRPr="003C6250">
        <w:rPr>
          <w:spacing w:val="-1"/>
        </w:rPr>
        <w:t>TAs</w:t>
      </w:r>
      <w:r w:rsidRPr="003C6250">
        <w:rPr>
          <w:spacing w:val="-2"/>
        </w:rPr>
        <w:t xml:space="preserve"> </w:t>
      </w:r>
      <w:r w:rsidRPr="003C6250">
        <w:t>=</w:t>
      </w:r>
      <w:r w:rsidRPr="003C6250">
        <w:rPr>
          <w:spacing w:val="-2"/>
        </w:rPr>
        <w:t xml:space="preserve"> </w:t>
      </w:r>
      <w:r w:rsidRPr="003C6250">
        <w:t>6</w:t>
      </w:r>
      <w:r w:rsidRPr="003C6250">
        <w:rPr>
          <w:spacing w:val="-2"/>
        </w:rPr>
        <w:t xml:space="preserve"> </w:t>
      </w:r>
      <w:r w:rsidRPr="003C6250">
        <w:rPr>
          <w:spacing w:val="-1"/>
        </w:rPr>
        <w:t>hours</w:t>
      </w:r>
    </w:p>
    <w:p w14:paraId="4D645E3C" w14:textId="77777777" w:rsidR="007C0D09" w:rsidRPr="003C6250" w:rsidRDefault="007C0D09" w:rsidP="003C6250">
      <w:pPr>
        <w:pStyle w:val="ListParagraph"/>
        <w:numPr>
          <w:ilvl w:val="0"/>
          <w:numId w:val="7"/>
        </w:numPr>
        <w:spacing w:line="276" w:lineRule="auto"/>
        <w:ind w:right="582"/>
        <w:rPr>
          <w:spacing w:val="23"/>
        </w:rPr>
      </w:pPr>
      <w:r w:rsidRPr="003C6250">
        <w:rPr>
          <w:spacing w:val="-1"/>
        </w:rPr>
        <w:t>Discussion</w:t>
      </w:r>
      <w:r w:rsidRPr="003C6250">
        <w:rPr>
          <w:spacing w:val="-2"/>
        </w:rPr>
        <w:t xml:space="preserve"> </w:t>
      </w:r>
      <w:r w:rsidRPr="003C6250">
        <w:rPr>
          <w:spacing w:val="-1"/>
        </w:rPr>
        <w:t xml:space="preserve">post </w:t>
      </w:r>
      <w:r w:rsidRPr="003C6250">
        <w:t>marking:</w:t>
      </w:r>
      <w:r w:rsidRPr="003C6250">
        <w:rPr>
          <w:spacing w:val="-3"/>
        </w:rPr>
        <w:t xml:space="preserve"> </w:t>
      </w:r>
      <w:r w:rsidRPr="003C6250">
        <w:t>3min</w:t>
      </w:r>
      <w:r w:rsidRPr="003C6250">
        <w:rPr>
          <w:spacing w:val="-2"/>
        </w:rPr>
        <w:t xml:space="preserve"> </w:t>
      </w:r>
      <w:r w:rsidRPr="003C6250">
        <w:t>x</w:t>
      </w:r>
      <w:r w:rsidRPr="003C6250">
        <w:rPr>
          <w:spacing w:val="-3"/>
        </w:rPr>
        <w:t xml:space="preserve"> </w:t>
      </w:r>
      <w:r w:rsidRPr="003C6250">
        <w:t>3</w:t>
      </w:r>
      <w:r w:rsidRPr="003C6250">
        <w:rPr>
          <w:spacing w:val="-2"/>
        </w:rPr>
        <w:t xml:space="preserve"> </w:t>
      </w:r>
      <w:r w:rsidRPr="003C6250">
        <w:t>assignments</w:t>
      </w:r>
      <w:r w:rsidR="003C6250">
        <w:t>*</w:t>
      </w:r>
      <w:r w:rsidRPr="003C6250">
        <w:rPr>
          <w:spacing w:val="-2"/>
        </w:rPr>
        <w:t xml:space="preserve"> </w:t>
      </w:r>
      <w:r w:rsidRPr="003C6250">
        <w:t>x</w:t>
      </w:r>
      <w:r w:rsidRPr="003C6250">
        <w:rPr>
          <w:spacing w:val="-2"/>
        </w:rPr>
        <w:t xml:space="preserve"> </w:t>
      </w:r>
      <w:r w:rsidRPr="003C6250">
        <w:t>285</w:t>
      </w:r>
      <w:r w:rsidRPr="003C6250">
        <w:rPr>
          <w:spacing w:val="-2"/>
        </w:rPr>
        <w:t xml:space="preserve"> </w:t>
      </w:r>
      <w:r w:rsidRPr="003C6250">
        <w:rPr>
          <w:spacing w:val="-1"/>
        </w:rPr>
        <w:t>students</w:t>
      </w:r>
      <w:r w:rsidRPr="003C6250">
        <w:rPr>
          <w:spacing w:val="-3"/>
        </w:rPr>
        <w:t xml:space="preserve"> </w:t>
      </w:r>
      <w:r w:rsidRPr="003C6250">
        <w:t>=</w:t>
      </w:r>
      <w:r w:rsidRPr="003C6250">
        <w:rPr>
          <w:spacing w:val="-2"/>
        </w:rPr>
        <w:t xml:space="preserve"> </w:t>
      </w:r>
      <w:r w:rsidRPr="003C6250">
        <w:t>42.75</w:t>
      </w:r>
      <w:r w:rsidRPr="003C6250">
        <w:rPr>
          <w:spacing w:val="-2"/>
        </w:rPr>
        <w:t xml:space="preserve"> </w:t>
      </w:r>
      <w:r w:rsidRPr="003C6250">
        <w:rPr>
          <w:spacing w:val="-1"/>
        </w:rPr>
        <w:t>hours</w:t>
      </w:r>
      <w:r w:rsidRPr="003C6250">
        <w:rPr>
          <w:spacing w:val="23"/>
        </w:rPr>
        <w:t xml:space="preserve"> </w:t>
      </w:r>
    </w:p>
    <w:p w14:paraId="1E7FF971" w14:textId="77777777" w:rsidR="007C0D09" w:rsidRPr="003C6250" w:rsidRDefault="007C0D09" w:rsidP="003C6250">
      <w:pPr>
        <w:pStyle w:val="ListParagraph"/>
        <w:numPr>
          <w:ilvl w:val="0"/>
          <w:numId w:val="7"/>
        </w:numPr>
        <w:spacing w:line="276" w:lineRule="auto"/>
        <w:ind w:right="582"/>
        <w:rPr>
          <w:spacing w:val="24"/>
        </w:rPr>
      </w:pPr>
      <w:r w:rsidRPr="003C6250">
        <w:rPr>
          <w:spacing w:val="-1"/>
        </w:rPr>
        <w:t>Discussion</w:t>
      </w:r>
      <w:r w:rsidRPr="003C6250">
        <w:rPr>
          <w:spacing w:val="-2"/>
        </w:rPr>
        <w:t xml:space="preserve"> </w:t>
      </w:r>
      <w:r w:rsidRPr="003C6250">
        <w:rPr>
          <w:spacing w:val="-1"/>
        </w:rPr>
        <w:t>board</w:t>
      </w:r>
      <w:r w:rsidRPr="003C6250">
        <w:rPr>
          <w:spacing w:val="-2"/>
        </w:rPr>
        <w:t xml:space="preserve"> </w:t>
      </w:r>
      <w:r w:rsidRPr="003C6250">
        <w:rPr>
          <w:spacing w:val="-1"/>
        </w:rPr>
        <w:t>feedback:</w:t>
      </w:r>
      <w:r w:rsidRPr="003C6250">
        <w:rPr>
          <w:spacing w:val="-2"/>
        </w:rPr>
        <w:t xml:space="preserve"> </w:t>
      </w:r>
      <w:r w:rsidRPr="003C6250">
        <w:t>3.75min</w:t>
      </w:r>
      <w:r w:rsidRPr="003C6250">
        <w:rPr>
          <w:spacing w:val="-4"/>
        </w:rPr>
        <w:t xml:space="preserve"> </w:t>
      </w:r>
      <w:r w:rsidRPr="003C6250">
        <w:t>x</w:t>
      </w:r>
      <w:r w:rsidRPr="003C6250">
        <w:rPr>
          <w:spacing w:val="-2"/>
        </w:rPr>
        <w:t xml:space="preserve"> </w:t>
      </w:r>
      <w:r w:rsidRPr="003C6250">
        <w:t>3</w:t>
      </w:r>
      <w:r w:rsidRPr="003C6250">
        <w:rPr>
          <w:spacing w:val="-3"/>
        </w:rPr>
        <w:t xml:space="preserve"> </w:t>
      </w:r>
      <w:r w:rsidRPr="003C6250">
        <w:t>assignments</w:t>
      </w:r>
      <w:r w:rsidR="003C6250">
        <w:t>*</w:t>
      </w:r>
      <w:r w:rsidRPr="003C6250">
        <w:rPr>
          <w:spacing w:val="-2"/>
        </w:rPr>
        <w:t xml:space="preserve"> </w:t>
      </w:r>
      <w:r w:rsidRPr="003C6250">
        <w:t>x</w:t>
      </w:r>
      <w:r w:rsidRPr="003C6250">
        <w:rPr>
          <w:spacing w:val="-3"/>
        </w:rPr>
        <w:t xml:space="preserve"> </w:t>
      </w:r>
      <w:r w:rsidRPr="003C6250">
        <w:t>285</w:t>
      </w:r>
      <w:r w:rsidRPr="003C6250">
        <w:rPr>
          <w:spacing w:val="-2"/>
        </w:rPr>
        <w:t xml:space="preserve"> </w:t>
      </w:r>
      <w:r w:rsidRPr="003C6250">
        <w:rPr>
          <w:spacing w:val="-1"/>
        </w:rPr>
        <w:t>students</w:t>
      </w:r>
      <w:r w:rsidRPr="003C6250">
        <w:rPr>
          <w:spacing w:val="-3"/>
        </w:rPr>
        <w:t xml:space="preserve"> </w:t>
      </w:r>
      <w:r w:rsidRPr="003C6250">
        <w:t>=</w:t>
      </w:r>
      <w:r w:rsidRPr="003C6250">
        <w:rPr>
          <w:spacing w:val="-2"/>
        </w:rPr>
        <w:t xml:space="preserve"> </w:t>
      </w:r>
      <w:r w:rsidRPr="003C6250">
        <w:t>53.44</w:t>
      </w:r>
      <w:r w:rsidRPr="003C6250">
        <w:rPr>
          <w:spacing w:val="-3"/>
        </w:rPr>
        <w:t xml:space="preserve"> </w:t>
      </w:r>
      <w:r w:rsidRPr="003C6250">
        <w:rPr>
          <w:spacing w:val="-1"/>
        </w:rPr>
        <w:t>hours</w:t>
      </w:r>
      <w:r w:rsidRPr="003C6250">
        <w:rPr>
          <w:spacing w:val="24"/>
        </w:rPr>
        <w:t xml:space="preserve"> </w:t>
      </w:r>
    </w:p>
    <w:p w14:paraId="2E912F21" w14:textId="77777777" w:rsidR="00395A0A" w:rsidRPr="003C6250" w:rsidRDefault="007C0D09" w:rsidP="003C6250">
      <w:pPr>
        <w:pStyle w:val="ListParagraph"/>
        <w:numPr>
          <w:ilvl w:val="0"/>
          <w:numId w:val="7"/>
        </w:numPr>
        <w:spacing w:line="276" w:lineRule="auto"/>
        <w:ind w:right="1291"/>
        <w:rPr>
          <w:bCs/>
        </w:rPr>
      </w:pPr>
      <w:r w:rsidRPr="003C6250">
        <w:rPr>
          <w:spacing w:val="-1"/>
        </w:rPr>
        <w:t>Total</w:t>
      </w:r>
      <w:r w:rsidRPr="003C6250">
        <w:rPr>
          <w:spacing w:val="-3"/>
        </w:rPr>
        <w:t xml:space="preserve"> </w:t>
      </w:r>
      <w:r w:rsidRPr="003C6250">
        <w:rPr>
          <w:spacing w:val="-1"/>
        </w:rPr>
        <w:t>Hours Requested:</w:t>
      </w:r>
      <w:r w:rsidRPr="003C6250">
        <w:rPr>
          <w:spacing w:val="45"/>
        </w:rPr>
        <w:t xml:space="preserve"> </w:t>
      </w:r>
      <w:r w:rsidRPr="003C6250">
        <w:t>102.19</w:t>
      </w:r>
    </w:p>
    <w:p w14:paraId="12C9DEFB" w14:textId="759D73D6" w:rsidR="003C6250" w:rsidRDefault="003C6250" w:rsidP="003C6250">
      <w:pPr>
        <w:ind w:right="1291"/>
        <w:rPr>
          <w:bCs/>
        </w:rPr>
      </w:pPr>
      <w:r w:rsidRPr="003C6250">
        <w:rPr>
          <w:bCs/>
        </w:rPr>
        <w:t>*</w:t>
      </w:r>
      <w:r>
        <w:rPr>
          <w:bCs/>
        </w:rPr>
        <w:t xml:space="preserve"> The marking load is equivalent to 3 assignments even though there are 4 offered because many students opt out of completing the fourth discussion board. </w:t>
      </w:r>
    </w:p>
    <w:p w14:paraId="3471D92C" w14:textId="0EA52D5A" w:rsidR="00CD73D2" w:rsidRDefault="00CD73D2" w:rsidP="003C6250">
      <w:pPr>
        <w:ind w:right="1291"/>
        <w:rPr>
          <w:bCs/>
        </w:rPr>
      </w:pPr>
    </w:p>
    <w:p w14:paraId="71C98A4B" w14:textId="5BCB4CB7" w:rsidR="00CD73D2" w:rsidRDefault="00CD73D2" w:rsidP="003C6250">
      <w:pPr>
        <w:ind w:right="1291"/>
        <w:rPr>
          <w:bCs/>
        </w:rPr>
      </w:pPr>
    </w:p>
    <w:p w14:paraId="5306DC5F" w14:textId="7693DCBD" w:rsidR="00CD73D2" w:rsidRDefault="00CD73D2" w:rsidP="00CD73D2">
      <w:pPr>
        <w:rPr>
          <w:bCs/>
        </w:rPr>
      </w:pPr>
      <w:r>
        <w:rPr>
          <w:bCs/>
        </w:rPr>
        <w:t xml:space="preserve">The </w:t>
      </w:r>
      <w:r>
        <w:rPr>
          <w:bCs/>
        </w:rPr>
        <w:t>revised</w:t>
      </w:r>
      <w:r>
        <w:rPr>
          <w:bCs/>
        </w:rPr>
        <w:t xml:space="preserve"> </w:t>
      </w:r>
      <w:r w:rsidRPr="003C6250">
        <w:rPr>
          <w:b/>
          <w:bCs/>
        </w:rPr>
        <w:t>budget</w:t>
      </w:r>
      <w:r>
        <w:rPr>
          <w:bCs/>
        </w:rPr>
        <w:t xml:space="preserve"> </w:t>
      </w:r>
      <w:r>
        <w:rPr>
          <w:bCs/>
        </w:rPr>
        <w:t>would be</w:t>
      </w:r>
      <w:r>
        <w:rPr>
          <w:bCs/>
        </w:rPr>
        <w:t>:</w:t>
      </w:r>
    </w:p>
    <w:p w14:paraId="4941080C" w14:textId="77777777" w:rsidR="00CD73D2" w:rsidRPr="003C6250" w:rsidRDefault="00CD73D2" w:rsidP="00CD73D2">
      <w:pPr>
        <w:pStyle w:val="ListParagraph"/>
        <w:numPr>
          <w:ilvl w:val="0"/>
          <w:numId w:val="7"/>
        </w:numPr>
        <w:spacing w:before="150" w:line="276" w:lineRule="auto"/>
        <w:ind w:right="1291"/>
        <w:rPr>
          <w:rFonts w:eastAsia="Calibri"/>
        </w:rPr>
      </w:pPr>
      <w:r w:rsidRPr="003C6250">
        <w:rPr>
          <w:spacing w:val="-1"/>
        </w:rPr>
        <w:t>Training</w:t>
      </w:r>
      <w:r w:rsidRPr="003C6250">
        <w:rPr>
          <w:spacing w:val="-2"/>
        </w:rPr>
        <w:t xml:space="preserve"> </w:t>
      </w:r>
      <w:r w:rsidRPr="003C6250">
        <w:t>with</w:t>
      </w:r>
      <w:r w:rsidRPr="003C6250">
        <w:rPr>
          <w:spacing w:val="-2"/>
        </w:rPr>
        <w:t xml:space="preserve"> </w:t>
      </w:r>
      <w:r w:rsidRPr="003C6250">
        <w:t>Instructor:</w:t>
      </w:r>
      <w:r w:rsidRPr="003C6250">
        <w:rPr>
          <w:spacing w:val="-3"/>
        </w:rPr>
        <w:t xml:space="preserve"> </w:t>
      </w:r>
      <w:r w:rsidRPr="003C6250">
        <w:t>1</w:t>
      </w:r>
      <w:r w:rsidRPr="003C6250">
        <w:rPr>
          <w:spacing w:val="-3"/>
        </w:rPr>
        <w:t xml:space="preserve"> </w:t>
      </w:r>
      <w:r w:rsidRPr="003C6250">
        <w:rPr>
          <w:spacing w:val="-1"/>
        </w:rPr>
        <w:t xml:space="preserve">hour </w:t>
      </w:r>
      <w:r w:rsidRPr="003C6250">
        <w:t>x</w:t>
      </w:r>
      <w:r w:rsidRPr="003C6250">
        <w:rPr>
          <w:spacing w:val="-2"/>
        </w:rPr>
        <w:t xml:space="preserve"> </w:t>
      </w:r>
      <w:r w:rsidRPr="003C6250">
        <w:t>6</w:t>
      </w:r>
      <w:r w:rsidRPr="003C6250">
        <w:rPr>
          <w:spacing w:val="-2"/>
        </w:rPr>
        <w:t xml:space="preserve"> </w:t>
      </w:r>
      <w:r w:rsidRPr="003C6250">
        <w:rPr>
          <w:spacing w:val="-1"/>
        </w:rPr>
        <w:t>TAs</w:t>
      </w:r>
      <w:r w:rsidRPr="003C6250">
        <w:rPr>
          <w:spacing w:val="-2"/>
        </w:rPr>
        <w:t xml:space="preserve"> </w:t>
      </w:r>
      <w:r w:rsidRPr="003C6250">
        <w:t>=</w:t>
      </w:r>
      <w:r w:rsidRPr="003C6250">
        <w:rPr>
          <w:spacing w:val="-2"/>
        </w:rPr>
        <w:t xml:space="preserve"> </w:t>
      </w:r>
      <w:r w:rsidRPr="003C6250">
        <w:t>6</w:t>
      </w:r>
      <w:r w:rsidRPr="003C6250">
        <w:rPr>
          <w:spacing w:val="-2"/>
        </w:rPr>
        <w:t xml:space="preserve"> </w:t>
      </w:r>
      <w:r w:rsidRPr="003C6250">
        <w:rPr>
          <w:spacing w:val="-1"/>
        </w:rPr>
        <w:t>hours</w:t>
      </w:r>
    </w:p>
    <w:p w14:paraId="5EDE7E89" w14:textId="6837DEA4" w:rsidR="00CD73D2" w:rsidRPr="003C6250" w:rsidRDefault="00CD73D2" w:rsidP="00CD73D2">
      <w:pPr>
        <w:pStyle w:val="ListParagraph"/>
        <w:numPr>
          <w:ilvl w:val="0"/>
          <w:numId w:val="7"/>
        </w:numPr>
        <w:spacing w:line="276" w:lineRule="auto"/>
        <w:ind w:right="582"/>
        <w:rPr>
          <w:spacing w:val="23"/>
        </w:rPr>
      </w:pPr>
      <w:r w:rsidRPr="003C6250">
        <w:rPr>
          <w:spacing w:val="-1"/>
        </w:rPr>
        <w:t>Discussion</w:t>
      </w:r>
      <w:r w:rsidRPr="003C6250">
        <w:rPr>
          <w:spacing w:val="-2"/>
        </w:rPr>
        <w:t xml:space="preserve"> </w:t>
      </w:r>
      <w:r w:rsidRPr="003C6250">
        <w:rPr>
          <w:spacing w:val="-1"/>
        </w:rPr>
        <w:t xml:space="preserve">post </w:t>
      </w:r>
      <w:r w:rsidRPr="003C6250">
        <w:t>marking:</w:t>
      </w:r>
      <w:r w:rsidRPr="003C6250">
        <w:rPr>
          <w:spacing w:val="-3"/>
        </w:rPr>
        <w:t xml:space="preserve"> </w:t>
      </w:r>
      <w:r>
        <w:t>4</w:t>
      </w:r>
      <w:r w:rsidRPr="003C6250">
        <w:t>min</w:t>
      </w:r>
      <w:r w:rsidRPr="003C6250">
        <w:rPr>
          <w:spacing w:val="-2"/>
        </w:rPr>
        <w:t xml:space="preserve"> </w:t>
      </w:r>
      <w:r w:rsidRPr="003C6250">
        <w:t>x</w:t>
      </w:r>
      <w:r w:rsidRPr="003C6250">
        <w:rPr>
          <w:spacing w:val="-3"/>
        </w:rPr>
        <w:t xml:space="preserve"> </w:t>
      </w:r>
      <w:r w:rsidRPr="003C6250">
        <w:t>3</w:t>
      </w:r>
      <w:r w:rsidRPr="003C6250">
        <w:rPr>
          <w:spacing w:val="-2"/>
        </w:rPr>
        <w:t xml:space="preserve"> </w:t>
      </w:r>
      <w:r w:rsidRPr="003C6250">
        <w:t>assignments</w:t>
      </w:r>
      <w:r>
        <w:t>*</w:t>
      </w:r>
      <w:r w:rsidRPr="003C6250">
        <w:rPr>
          <w:spacing w:val="-2"/>
        </w:rPr>
        <w:t xml:space="preserve"> </w:t>
      </w:r>
      <w:r w:rsidRPr="003C6250">
        <w:t>x</w:t>
      </w:r>
      <w:r w:rsidRPr="003C6250">
        <w:rPr>
          <w:spacing w:val="-2"/>
        </w:rPr>
        <w:t xml:space="preserve"> </w:t>
      </w:r>
      <w:r w:rsidRPr="003C6250">
        <w:t>285</w:t>
      </w:r>
      <w:r w:rsidRPr="003C6250">
        <w:rPr>
          <w:spacing w:val="-2"/>
        </w:rPr>
        <w:t xml:space="preserve"> </w:t>
      </w:r>
      <w:r w:rsidRPr="003C6250">
        <w:rPr>
          <w:spacing w:val="-1"/>
        </w:rPr>
        <w:t>students</w:t>
      </w:r>
      <w:r w:rsidRPr="003C6250">
        <w:rPr>
          <w:spacing w:val="-3"/>
        </w:rPr>
        <w:t xml:space="preserve"> </w:t>
      </w:r>
      <w:r w:rsidRPr="003C6250">
        <w:t>=</w:t>
      </w:r>
      <w:r w:rsidRPr="003C6250">
        <w:rPr>
          <w:spacing w:val="-2"/>
        </w:rPr>
        <w:t xml:space="preserve"> </w:t>
      </w:r>
      <w:r>
        <w:t>57</w:t>
      </w:r>
      <w:r w:rsidRPr="003C6250">
        <w:rPr>
          <w:spacing w:val="-2"/>
        </w:rPr>
        <w:t xml:space="preserve"> </w:t>
      </w:r>
      <w:r w:rsidRPr="003C6250">
        <w:rPr>
          <w:spacing w:val="-1"/>
        </w:rPr>
        <w:t>hours</w:t>
      </w:r>
      <w:r w:rsidRPr="003C6250">
        <w:rPr>
          <w:spacing w:val="23"/>
        </w:rPr>
        <w:t xml:space="preserve"> </w:t>
      </w:r>
    </w:p>
    <w:p w14:paraId="18A9473B" w14:textId="41C40FBC" w:rsidR="00CD73D2" w:rsidRPr="003C6250" w:rsidRDefault="00CD73D2" w:rsidP="00CD73D2">
      <w:pPr>
        <w:pStyle w:val="ListParagraph"/>
        <w:numPr>
          <w:ilvl w:val="0"/>
          <w:numId w:val="7"/>
        </w:numPr>
        <w:spacing w:line="276" w:lineRule="auto"/>
        <w:ind w:right="582"/>
        <w:rPr>
          <w:spacing w:val="24"/>
        </w:rPr>
      </w:pPr>
      <w:r w:rsidRPr="003C6250">
        <w:rPr>
          <w:spacing w:val="-1"/>
        </w:rPr>
        <w:t>Discussion</w:t>
      </w:r>
      <w:r w:rsidRPr="003C6250">
        <w:rPr>
          <w:spacing w:val="-2"/>
        </w:rPr>
        <w:t xml:space="preserve"> </w:t>
      </w:r>
      <w:r w:rsidRPr="003C6250">
        <w:rPr>
          <w:spacing w:val="-1"/>
        </w:rPr>
        <w:t>board</w:t>
      </w:r>
      <w:r w:rsidRPr="003C6250">
        <w:rPr>
          <w:spacing w:val="-2"/>
        </w:rPr>
        <w:t xml:space="preserve"> </w:t>
      </w:r>
      <w:r w:rsidRPr="003C6250">
        <w:rPr>
          <w:spacing w:val="-1"/>
        </w:rPr>
        <w:t>feedback:</w:t>
      </w:r>
      <w:r w:rsidRPr="003C6250">
        <w:rPr>
          <w:spacing w:val="-2"/>
        </w:rPr>
        <w:t xml:space="preserve"> </w:t>
      </w:r>
      <w:r>
        <w:t>4</w:t>
      </w:r>
      <w:r w:rsidRPr="003C6250">
        <w:t>min</w:t>
      </w:r>
      <w:r w:rsidRPr="003C6250">
        <w:rPr>
          <w:spacing w:val="-4"/>
        </w:rPr>
        <w:t xml:space="preserve"> </w:t>
      </w:r>
      <w:r w:rsidRPr="003C6250">
        <w:t>x</w:t>
      </w:r>
      <w:r w:rsidRPr="003C6250">
        <w:rPr>
          <w:spacing w:val="-2"/>
        </w:rPr>
        <w:t xml:space="preserve"> </w:t>
      </w:r>
      <w:r w:rsidRPr="003C6250">
        <w:t>3</w:t>
      </w:r>
      <w:r w:rsidRPr="003C6250">
        <w:rPr>
          <w:spacing w:val="-3"/>
        </w:rPr>
        <w:t xml:space="preserve"> </w:t>
      </w:r>
      <w:r w:rsidRPr="003C6250">
        <w:t>assignments</w:t>
      </w:r>
      <w:r>
        <w:t>*</w:t>
      </w:r>
      <w:r w:rsidRPr="003C6250">
        <w:rPr>
          <w:spacing w:val="-2"/>
        </w:rPr>
        <w:t xml:space="preserve"> </w:t>
      </w:r>
      <w:r w:rsidRPr="003C6250">
        <w:t>x</w:t>
      </w:r>
      <w:r w:rsidRPr="003C6250">
        <w:rPr>
          <w:spacing w:val="-3"/>
        </w:rPr>
        <w:t xml:space="preserve"> </w:t>
      </w:r>
      <w:r w:rsidRPr="003C6250">
        <w:t>285</w:t>
      </w:r>
      <w:r w:rsidRPr="003C6250">
        <w:rPr>
          <w:spacing w:val="-2"/>
        </w:rPr>
        <w:t xml:space="preserve"> </w:t>
      </w:r>
      <w:r w:rsidRPr="003C6250">
        <w:rPr>
          <w:spacing w:val="-1"/>
        </w:rPr>
        <w:t>students</w:t>
      </w:r>
      <w:r w:rsidRPr="003C6250">
        <w:rPr>
          <w:spacing w:val="-3"/>
        </w:rPr>
        <w:t xml:space="preserve"> </w:t>
      </w:r>
      <w:r w:rsidRPr="003C6250">
        <w:t>=</w:t>
      </w:r>
      <w:r w:rsidRPr="003C6250">
        <w:rPr>
          <w:spacing w:val="-2"/>
        </w:rPr>
        <w:t xml:space="preserve"> </w:t>
      </w:r>
      <w:r>
        <w:t>57</w:t>
      </w:r>
      <w:r w:rsidRPr="003C6250">
        <w:rPr>
          <w:spacing w:val="-3"/>
        </w:rPr>
        <w:t xml:space="preserve"> </w:t>
      </w:r>
      <w:r w:rsidRPr="003C6250">
        <w:rPr>
          <w:spacing w:val="-1"/>
        </w:rPr>
        <w:t>hours</w:t>
      </w:r>
      <w:r w:rsidRPr="003C6250">
        <w:rPr>
          <w:spacing w:val="24"/>
        </w:rPr>
        <w:t xml:space="preserve"> </w:t>
      </w:r>
    </w:p>
    <w:p w14:paraId="311E66C5" w14:textId="47B40D94" w:rsidR="00CD73D2" w:rsidRPr="003C6250" w:rsidRDefault="00CD73D2" w:rsidP="00CD73D2">
      <w:pPr>
        <w:pStyle w:val="ListParagraph"/>
        <w:numPr>
          <w:ilvl w:val="0"/>
          <w:numId w:val="7"/>
        </w:numPr>
        <w:spacing w:line="276" w:lineRule="auto"/>
        <w:ind w:right="1291"/>
        <w:rPr>
          <w:bCs/>
        </w:rPr>
      </w:pPr>
      <w:r w:rsidRPr="003C6250">
        <w:rPr>
          <w:spacing w:val="-1"/>
        </w:rPr>
        <w:t>Total</w:t>
      </w:r>
      <w:r w:rsidRPr="003C6250">
        <w:rPr>
          <w:spacing w:val="-3"/>
        </w:rPr>
        <w:t xml:space="preserve"> </w:t>
      </w:r>
      <w:r w:rsidRPr="003C6250">
        <w:rPr>
          <w:spacing w:val="-1"/>
        </w:rPr>
        <w:t>Hours Requested:</w:t>
      </w:r>
      <w:r w:rsidRPr="003C6250">
        <w:rPr>
          <w:spacing w:val="45"/>
        </w:rPr>
        <w:t xml:space="preserve"> </w:t>
      </w:r>
      <w:r>
        <w:t>114</w:t>
      </w:r>
    </w:p>
    <w:p w14:paraId="76596037" w14:textId="77777777" w:rsidR="00CD73D2" w:rsidRPr="003C6250" w:rsidRDefault="00CD73D2" w:rsidP="00CD73D2">
      <w:pPr>
        <w:ind w:right="1291"/>
        <w:rPr>
          <w:bCs/>
        </w:rPr>
      </w:pPr>
      <w:r w:rsidRPr="003C6250">
        <w:rPr>
          <w:bCs/>
        </w:rPr>
        <w:t>*</w:t>
      </w:r>
      <w:r>
        <w:rPr>
          <w:bCs/>
        </w:rPr>
        <w:t xml:space="preserve"> The marking load is equivalent to 3 assignments even though there are 4 offered because many students opt out of completing the fourth discussion board. </w:t>
      </w:r>
    </w:p>
    <w:p w14:paraId="214AF0DC" w14:textId="77777777" w:rsidR="00CD73D2" w:rsidRPr="003C6250" w:rsidRDefault="00CD73D2" w:rsidP="003C6250">
      <w:pPr>
        <w:ind w:right="1291"/>
        <w:rPr>
          <w:bCs/>
        </w:rPr>
      </w:pPr>
    </w:p>
    <w:sectPr w:rsidR="00CD73D2" w:rsidRPr="003C6250" w:rsidSect="006A4982">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317DB"/>
    <w:multiLevelType w:val="hybridMultilevel"/>
    <w:tmpl w:val="5C50E39E"/>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F1407EE"/>
    <w:multiLevelType w:val="hybridMultilevel"/>
    <w:tmpl w:val="3BF0DC56"/>
    <w:lvl w:ilvl="0" w:tplc="B3A0858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2EC626FC"/>
    <w:multiLevelType w:val="hybridMultilevel"/>
    <w:tmpl w:val="8A7653D4"/>
    <w:lvl w:ilvl="0" w:tplc="36BC1F7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5537547"/>
    <w:multiLevelType w:val="hybridMultilevel"/>
    <w:tmpl w:val="FC62C578"/>
    <w:lvl w:ilvl="0" w:tplc="10090001">
      <w:start w:val="1"/>
      <w:numFmt w:val="bullet"/>
      <w:lvlText w:val=""/>
      <w:lvlJc w:val="left"/>
      <w:pPr>
        <w:ind w:left="856" w:hanging="360"/>
      </w:pPr>
      <w:rPr>
        <w:rFonts w:ascii="Symbol" w:hAnsi="Symbol" w:hint="default"/>
      </w:rPr>
    </w:lvl>
    <w:lvl w:ilvl="1" w:tplc="10090003" w:tentative="1">
      <w:start w:val="1"/>
      <w:numFmt w:val="bullet"/>
      <w:lvlText w:val="o"/>
      <w:lvlJc w:val="left"/>
      <w:pPr>
        <w:ind w:left="1576" w:hanging="360"/>
      </w:pPr>
      <w:rPr>
        <w:rFonts w:ascii="Courier New" w:hAnsi="Courier New" w:cs="Courier New" w:hint="default"/>
      </w:rPr>
    </w:lvl>
    <w:lvl w:ilvl="2" w:tplc="10090005" w:tentative="1">
      <w:start w:val="1"/>
      <w:numFmt w:val="bullet"/>
      <w:lvlText w:val=""/>
      <w:lvlJc w:val="left"/>
      <w:pPr>
        <w:ind w:left="2296" w:hanging="360"/>
      </w:pPr>
      <w:rPr>
        <w:rFonts w:ascii="Wingdings" w:hAnsi="Wingdings" w:hint="default"/>
      </w:rPr>
    </w:lvl>
    <w:lvl w:ilvl="3" w:tplc="10090001" w:tentative="1">
      <w:start w:val="1"/>
      <w:numFmt w:val="bullet"/>
      <w:lvlText w:val=""/>
      <w:lvlJc w:val="left"/>
      <w:pPr>
        <w:ind w:left="3016" w:hanging="360"/>
      </w:pPr>
      <w:rPr>
        <w:rFonts w:ascii="Symbol" w:hAnsi="Symbol" w:hint="default"/>
      </w:rPr>
    </w:lvl>
    <w:lvl w:ilvl="4" w:tplc="10090003" w:tentative="1">
      <w:start w:val="1"/>
      <w:numFmt w:val="bullet"/>
      <w:lvlText w:val="o"/>
      <w:lvlJc w:val="left"/>
      <w:pPr>
        <w:ind w:left="3736" w:hanging="360"/>
      </w:pPr>
      <w:rPr>
        <w:rFonts w:ascii="Courier New" w:hAnsi="Courier New" w:cs="Courier New" w:hint="default"/>
      </w:rPr>
    </w:lvl>
    <w:lvl w:ilvl="5" w:tplc="10090005" w:tentative="1">
      <w:start w:val="1"/>
      <w:numFmt w:val="bullet"/>
      <w:lvlText w:val=""/>
      <w:lvlJc w:val="left"/>
      <w:pPr>
        <w:ind w:left="4456" w:hanging="360"/>
      </w:pPr>
      <w:rPr>
        <w:rFonts w:ascii="Wingdings" w:hAnsi="Wingdings" w:hint="default"/>
      </w:rPr>
    </w:lvl>
    <w:lvl w:ilvl="6" w:tplc="10090001" w:tentative="1">
      <w:start w:val="1"/>
      <w:numFmt w:val="bullet"/>
      <w:lvlText w:val=""/>
      <w:lvlJc w:val="left"/>
      <w:pPr>
        <w:ind w:left="5176" w:hanging="360"/>
      </w:pPr>
      <w:rPr>
        <w:rFonts w:ascii="Symbol" w:hAnsi="Symbol" w:hint="default"/>
      </w:rPr>
    </w:lvl>
    <w:lvl w:ilvl="7" w:tplc="10090003" w:tentative="1">
      <w:start w:val="1"/>
      <w:numFmt w:val="bullet"/>
      <w:lvlText w:val="o"/>
      <w:lvlJc w:val="left"/>
      <w:pPr>
        <w:ind w:left="5896" w:hanging="360"/>
      </w:pPr>
      <w:rPr>
        <w:rFonts w:ascii="Courier New" w:hAnsi="Courier New" w:cs="Courier New" w:hint="default"/>
      </w:rPr>
    </w:lvl>
    <w:lvl w:ilvl="8" w:tplc="10090005" w:tentative="1">
      <w:start w:val="1"/>
      <w:numFmt w:val="bullet"/>
      <w:lvlText w:val=""/>
      <w:lvlJc w:val="left"/>
      <w:pPr>
        <w:ind w:left="6616" w:hanging="360"/>
      </w:pPr>
      <w:rPr>
        <w:rFonts w:ascii="Wingdings" w:hAnsi="Wingdings" w:hint="default"/>
      </w:rPr>
    </w:lvl>
  </w:abstractNum>
  <w:abstractNum w:abstractNumId="4" w15:restartNumberingAfterBreak="0">
    <w:nsid w:val="37B278B4"/>
    <w:multiLevelType w:val="hybridMultilevel"/>
    <w:tmpl w:val="2BACE25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5BE2E1E"/>
    <w:multiLevelType w:val="hybridMultilevel"/>
    <w:tmpl w:val="BD6A2A4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6F2E19B7"/>
    <w:multiLevelType w:val="hybridMultilevel"/>
    <w:tmpl w:val="3D8C8E9A"/>
    <w:lvl w:ilvl="0" w:tplc="36BC1F7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55926698">
    <w:abstractNumId w:val="5"/>
  </w:num>
  <w:num w:numId="2" w16cid:durableId="1455442459">
    <w:abstractNumId w:val="6"/>
  </w:num>
  <w:num w:numId="3" w16cid:durableId="786117142">
    <w:abstractNumId w:val="2"/>
  </w:num>
  <w:num w:numId="4" w16cid:durableId="1031497590">
    <w:abstractNumId w:val="4"/>
  </w:num>
  <w:num w:numId="5" w16cid:durableId="264847423">
    <w:abstractNumId w:val="1"/>
  </w:num>
  <w:num w:numId="6" w16cid:durableId="1744328120">
    <w:abstractNumId w:val="0"/>
  </w:num>
  <w:num w:numId="7" w16cid:durableId="603222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AB4"/>
    <w:rsid w:val="000C5F26"/>
    <w:rsid w:val="00175482"/>
    <w:rsid w:val="001B68E5"/>
    <w:rsid w:val="002512A0"/>
    <w:rsid w:val="0038445C"/>
    <w:rsid w:val="00395A0A"/>
    <w:rsid w:val="003C6250"/>
    <w:rsid w:val="003F70F4"/>
    <w:rsid w:val="00450AA7"/>
    <w:rsid w:val="004D2592"/>
    <w:rsid w:val="00575E21"/>
    <w:rsid w:val="00643B0D"/>
    <w:rsid w:val="006A4982"/>
    <w:rsid w:val="00717F73"/>
    <w:rsid w:val="007439E4"/>
    <w:rsid w:val="007C0D09"/>
    <w:rsid w:val="00944BD7"/>
    <w:rsid w:val="00953F75"/>
    <w:rsid w:val="00A10086"/>
    <w:rsid w:val="00B7574D"/>
    <w:rsid w:val="00C40AB4"/>
    <w:rsid w:val="00CD73D2"/>
    <w:rsid w:val="00D935A5"/>
    <w:rsid w:val="00D95284"/>
    <w:rsid w:val="00EE49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FD91B"/>
  <w15:chartTrackingRefBased/>
  <w15:docId w15:val="{2AE6D003-4926-4AAA-A864-56830719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AB4"/>
    <w:pPr>
      <w:spacing w:after="0" w:line="240" w:lineRule="auto"/>
    </w:pPr>
    <w:rPr>
      <w:rFonts w:ascii="Times New Roman" w:hAnsi="Times New Roman" w:cs="Times New Roman"/>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40AB4"/>
    <w:pPr>
      <w:widowControl w:val="0"/>
      <w:ind w:left="167"/>
    </w:pPr>
    <w:rPr>
      <w:rFonts w:ascii="Arial" w:eastAsia="Arial" w:hAnsi="Arial" w:cstheme="minorBidi"/>
      <w:b/>
      <w:bCs/>
      <w:lang w:val="en-US" w:eastAsia="en-US"/>
    </w:rPr>
  </w:style>
  <w:style w:type="character" w:customStyle="1" w:styleId="BodyTextChar">
    <w:name w:val="Body Text Char"/>
    <w:basedOn w:val="DefaultParagraphFont"/>
    <w:link w:val="BodyText"/>
    <w:uiPriority w:val="1"/>
    <w:rsid w:val="00C40AB4"/>
    <w:rPr>
      <w:rFonts w:ascii="Arial" w:eastAsia="Arial" w:hAnsi="Arial"/>
      <w:b/>
      <w:bCs/>
      <w:sz w:val="24"/>
      <w:szCs w:val="24"/>
      <w:lang w:val="en-US"/>
    </w:rPr>
  </w:style>
  <w:style w:type="paragraph" w:styleId="ListParagraph">
    <w:name w:val="List Paragraph"/>
    <w:basedOn w:val="Normal"/>
    <w:uiPriority w:val="34"/>
    <w:qFormat/>
    <w:rsid w:val="00C40AB4"/>
    <w:pPr>
      <w:ind w:left="720"/>
      <w:contextualSpacing/>
    </w:pPr>
  </w:style>
  <w:style w:type="paragraph" w:styleId="NormalWeb">
    <w:name w:val="Normal (Web)"/>
    <w:basedOn w:val="Normal"/>
    <w:uiPriority w:val="99"/>
    <w:unhideWhenUsed/>
    <w:rsid w:val="007439E4"/>
    <w:pPr>
      <w:spacing w:before="100" w:beforeAutospacing="1" w:after="100" w:afterAutospacing="1"/>
    </w:pPr>
    <w:rPr>
      <w:rFonts w:ascii="Times" w:eastAsiaTheme="minorEastAsia" w:hAnsi="Time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Laliberte</dc:creator>
  <cp:keywords/>
  <dc:description/>
  <cp:lastModifiedBy>Nicole Laliberte</cp:lastModifiedBy>
  <cp:revision>2</cp:revision>
  <dcterms:created xsi:type="dcterms:W3CDTF">2022-05-19T20:20:00Z</dcterms:created>
  <dcterms:modified xsi:type="dcterms:W3CDTF">2022-05-19T20:20:00Z</dcterms:modified>
</cp:coreProperties>
</file>