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CF" w:rsidRPr="00F900CF" w:rsidRDefault="00F900CF" w:rsidP="00F900CF">
      <w:pPr>
        <w:spacing w:after="0" w:line="240" w:lineRule="auto"/>
        <w:rPr>
          <w:rFonts w:ascii="Segoe UI" w:eastAsia="Times New Roman" w:hAnsi="Segoe UI" w:cs="Segoe UI"/>
          <w:sz w:val="28"/>
          <w:szCs w:val="28"/>
        </w:rPr>
      </w:pPr>
      <w:r w:rsidRPr="00F900CF">
        <w:rPr>
          <w:rFonts w:ascii="Segoe UI" w:eastAsia="Times New Roman" w:hAnsi="Segoe UI" w:cs="Segoe UI"/>
          <w:sz w:val="28"/>
          <w:szCs w:val="28"/>
        </w:rPr>
        <w:t xml:space="preserve">Accessibility Services at UTM.  Services for students with disabilities and medical conditions.  Accessibility Services is a confidential service at the University of </w:t>
      </w:r>
      <w:proofErr w:type="spellStart"/>
      <w:r w:rsidRPr="00F900CF">
        <w:rPr>
          <w:rFonts w:ascii="Segoe UI" w:eastAsia="Times New Roman" w:hAnsi="Segoe UI" w:cs="Segoe UI"/>
          <w:sz w:val="28"/>
          <w:szCs w:val="28"/>
        </w:rPr>
        <w:t>TorontoMississauga</w:t>
      </w:r>
      <w:proofErr w:type="spellEnd"/>
      <w:r w:rsidRPr="00F900CF">
        <w:rPr>
          <w:rFonts w:ascii="Segoe UI" w:eastAsia="Times New Roman" w:hAnsi="Segoe UI" w:cs="Segoe UI"/>
          <w:sz w:val="28"/>
          <w:szCs w:val="28"/>
        </w:rPr>
        <w:t xml:space="preserve"> that provides academic accommodations and supports for students</w:t>
      </w:r>
      <w:r>
        <w:rPr>
          <w:rFonts w:ascii="Segoe UI" w:eastAsia="Times New Roman" w:hAnsi="Segoe UI" w:cs="Segoe UI"/>
          <w:sz w:val="28"/>
          <w:szCs w:val="28"/>
        </w:rPr>
        <w:t xml:space="preserve"> </w:t>
      </w:r>
      <w:r w:rsidRPr="00F900CF">
        <w:rPr>
          <w:rFonts w:ascii="Segoe UI" w:eastAsia="Times New Roman" w:hAnsi="Segoe UI" w:cs="Segoe UI"/>
          <w:sz w:val="28"/>
          <w:szCs w:val="28"/>
        </w:rPr>
        <w:t>with disabilities.  We assist students with</w:t>
      </w:r>
      <w:r>
        <w:rPr>
          <w:rFonts w:ascii="Segoe UI" w:eastAsia="Times New Roman" w:hAnsi="Segoe UI" w:cs="Segoe UI"/>
          <w:sz w:val="28"/>
          <w:szCs w:val="28"/>
        </w:rPr>
        <w:t xml:space="preserve"> </w:t>
      </w:r>
      <w:r w:rsidRPr="00F900CF">
        <w:rPr>
          <w:rFonts w:ascii="Segoe UI" w:eastAsia="Times New Roman" w:hAnsi="Segoe UI" w:cs="Segoe UI"/>
          <w:sz w:val="28"/>
          <w:szCs w:val="28"/>
        </w:rPr>
        <w:t>navigating disability related barriers to their</w:t>
      </w:r>
      <w:r>
        <w:rPr>
          <w:rFonts w:ascii="Segoe UI" w:eastAsia="Times New Roman" w:hAnsi="Segoe UI" w:cs="Segoe UI"/>
          <w:sz w:val="28"/>
          <w:szCs w:val="28"/>
        </w:rPr>
        <w:t xml:space="preserve"> </w:t>
      </w:r>
      <w:r w:rsidRPr="00F900CF">
        <w:rPr>
          <w:rFonts w:ascii="Segoe UI" w:eastAsia="Times New Roman" w:hAnsi="Segoe UI" w:cs="Segoe UI"/>
          <w:sz w:val="28"/>
          <w:szCs w:val="28"/>
        </w:rPr>
        <w:t>academic success and also provide supports and programs for learning, problem solving and inclusion.</w:t>
      </w:r>
    </w:p>
    <w:p w:rsidR="00F900CF" w:rsidRPr="00F900CF" w:rsidRDefault="00F900CF" w:rsidP="00F900CF">
      <w:pPr>
        <w:spacing w:after="0" w:line="240" w:lineRule="auto"/>
        <w:rPr>
          <w:rFonts w:ascii="Segoe UI" w:eastAsia="Times New Roman" w:hAnsi="Segoe UI" w:cs="Segoe UI"/>
          <w:sz w:val="28"/>
          <w:szCs w:val="28"/>
        </w:rPr>
      </w:pPr>
    </w:p>
    <w:p w:rsidR="00F900CF" w:rsidRDefault="00F900CF" w:rsidP="00F900CF">
      <w:pPr>
        <w:spacing w:after="0" w:line="240" w:lineRule="auto"/>
        <w:rPr>
          <w:rFonts w:ascii="Segoe UI" w:eastAsia="Times New Roman" w:hAnsi="Segoe UI" w:cs="Segoe UI"/>
          <w:sz w:val="28"/>
          <w:szCs w:val="28"/>
        </w:rPr>
      </w:pPr>
      <w:r w:rsidRPr="00F900CF">
        <w:rPr>
          <w:rFonts w:ascii="Segoe UI" w:eastAsia="Times New Roman" w:hAnsi="Segoe UI" w:cs="Segoe UI"/>
          <w:sz w:val="28"/>
          <w:szCs w:val="28"/>
        </w:rPr>
        <w:t>Accessibility Services supports the following disabilities: Brain injuries, for example concussions; Hearing and vision conditions; Mental health conditions, for example</w:t>
      </w:r>
      <w:r>
        <w:rPr>
          <w:rFonts w:ascii="Segoe UI" w:eastAsia="Times New Roman" w:hAnsi="Segoe UI" w:cs="Segoe UI"/>
          <w:sz w:val="28"/>
          <w:szCs w:val="28"/>
        </w:rPr>
        <w:t xml:space="preserve"> </w:t>
      </w:r>
      <w:r w:rsidRPr="00F900CF">
        <w:rPr>
          <w:rFonts w:ascii="Segoe UI" w:eastAsia="Times New Roman" w:hAnsi="Segoe UI" w:cs="Segoe UI"/>
          <w:sz w:val="28"/>
          <w:szCs w:val="28"/>
        </w:rPr>
        <w:t xml:space="preserve">Depression, anxiety and bipolar disorder; Learning disabilities and attention deficit hyperactivity disorder, also known as ADHD; Autism spectrum disorders; Physical disabilities, for example multiple sclerosis, cerebral palsy, back and neck injuries; chronic medical conditions, for example diabetes, lupus and arthritis.  Disabilities and medical conditions we support can also be temporary, for example, if you're scheduled for a surgery and need to receive copies of lecture notes until you recover, or if you break your arm and are unable to write, we can provide support for your lectures and tests.  </w:t>
      </w:r>
    </w:p>
    <w:p w:rsidR="00F900CF" w:rsidRDefault="00F900CF" w:rsidP="00F900CF">
      <w:pPr>
        <w:spacing w:after="0" w:line="240" w:lineRule="auto"/>
        <w:rPr>
          <w:rFonts w:ascii="Segoe UI" w:eastAsia="Times New Roman" w:hAnsi="Segoe UI" w:cs="Segoe UI"/>
          <w:sz w:val="28"/>
          <w:szCs w:val="28"/>
        </w:rPr>
      </w:pPr>
    </w:p>
    <w:p w:rsidR="00F900CF" w:rsidRPr="00F900CF" w:rsidRDefault="00F900CF" w:rsidP="00F900CF">
      <w:pPr>
        <w:spacing w:after="0" w:line="240" w:lineRule="auto"/>
        <w:rPr>
          <w:rFonts w:ascii="Segoe UI" w:eastAsia="Times New Roman" w:hAnsi="Segoe UI" w:cs="Segoe UI"/>
          <w:sz w:val="28"/>
          <w:szCs w:val="28"/>
        </w:rPr>
      </w:pPr>
      <w:r w:rsidRPr="00F900CF">
        <w:rPr>
          <w:rFonts w:ascii="Segoe UI" w:eastAsia="Times New Roman" w:hAnsi="Segoe UI" w:cs="Segoe UI"/>
          <w:sz w:val="28"/>
          <w:szCs w:val="28"/>
        </w:rPr>
        <w:t>We also provide screenings for learning disabilities and ADHD</w:t>
      </w:r>
      <w:r>
        <w:rPr>
          <w:rFonts w:ascii="Segoe UI" w:eastAsia="Times New Roman" w:hAnsi="Segoe UI" w:cs="Segoe UI"/>
          <w:sz w:val="28"/>
          <w:szCs w:val="28"/>
        </w:rPr>
        <w:t>,</w:t>
      </w:r>
      <w:r w:rsidRPr="00F900CF">
        <w:rPr>
          <w:rFonts w:ascii="Segoe UI" w:eastAsia="Times New Roman" w:hAnsi="Segoe UI" w:cs="Segoe UI"/>
          <w:sz w:val="28"/>
          <w:szCs w:val="28"/>
        </w:rPr>
        <w:t xml:space="preserve"> and refers students to support on campus and in the community.  Please contact our office if you have a disability or medical condition and are struggling; had an individual education plan, also known as IEP in high school; would like to have a confidential consultation appointment with an accessibility advisor to discuss the challenges you're experiencing.</w:t>
      </w:r>
      <w:r>
        <w:rPr>
          <w:rFonts w:ascii="Segoe UI" w:eastAsia="Times New Roman" w:hAnsi="Segoe UI" w:cs="Segoe UI"/>
          <w:sz w:val="28"/>
          <w:szCs w:val="28"/>
        </w:rPr>
        <w:t xml:space="preserve">  </w:t>
      </w:r>
      <w:r w:rsidRPr="00F900CF">
        <w:rPr>
          <w:rFonts w:ascii="Segoe UI" w:eastAsia="Times New Roman" w:hAnsi="Segoe UI" w:cs="Segoe UI"/>
          <w:sz w:val="28"/>
          <w:szCs w:val="28"/>
        </w:rPr>
        <w:t xml:space="preserve">You can email us at access dot </w:t>
      </w:r>
      <w:proofErr w:type="spellStart"/>
      <w:r w:rsidRPr="00F900CF">
        <w:rPr>
          <w:rFonts w:ascii="Segoe UI" w:eastAsia="Times New Roman" w:hAnsi="Segoe UI" w:cs="Segoe UI"/>
          <w:sz w:val="28"/>
          <w:szCs w:val="28"/>
        </w:rPr>
        <w:t>utm</w:t>
      </w:r>
      <w:proofErr w:type="spellEnd"/>
      <w:r w:rsidRPr="00F900CF">
        <w:rPr>
          <w:rFonts w:ascii="Segoe UI" w:eastAsia="Times New Roman" w:hAnsi="Segoe UI" w:cs="Segoe UI"/>
          <w:sz w:val="28"/>
          <w:szCs w:val="28"/>
        </w:rPr>
        <w:t xml:space="preserve"> at </w:t>
      </w:r>
      <w:proofErr w:type="spellStart"/>
      <w:r w:rsidRPr="00F900CF">
        <w:rPr>
          <w:rFonts w:ascii="Segoe UI" w:eastAsia="Times New Roman" w:hAnsi="Segoe UI" w:cs="Segoe UI"/>
          <w:sz w:val="28"/>
          <w:szCs w:val="28"/>
        </w:rPr>
        <w:t>utoronto</w:t>
      </w:r>
      <w:proofErr w:type="spellEnd"/>
      <w:r w:rsidRPr="00F900CF">
        <w:rPr>
          <w:rFonts w:ascii="Segoe UI" w:eastAsia="Times New Roman" w:hAnsi="Segoe UI" w:cs="Segoe UI"/>
          <w:sz w:val="28"/>
          <w:szCs w:val="28"/>
        </w:rPr>
        <w:t xml:space="preserve"> dot ca or you can give us a call at</w:t>
      </w:r>
      <w:r>
        <w:rPr>
          <w:rFonts w:ascii="Segoe UI" w:eastAsia="Times New Roman" w:hAnsi="Segoe UI" w:cs="Segoe UI"/>
          <w:sz w:val="28"/>
          <w:szCs w:val="28"/>
        </w:rPr>
        <w:t xml:space="preserve"> </w:t>
      </w:r>
      <w:r w:rsidRPr="00F900CF">
        <w:rPr>
          <w:rFonts w:ascii="Segoe UI" w:eastAsia="Times New Roman" w:hAnsi="Segoe UI" w:cs="Segoe UI"/>
          <w:sz w:val="28"/>
          <w:szCs w:val="28"/>
        </w:rPr>
        <w:t>905-569-4699</w:t>
      </w:r>
      <w:r>
        <w:rPr>
          <w:rFonts w:ascii="Segoe UI" w:eastAsia="Times New Roman" w:hAnsi="Segoe UI" w:cs="Segoe UI"/>
          <w:sz w:val="28"/>
          <w:szCs w:val="28"/>
        </w:rPr>
        <w:t>.</w:t>
      </w:r>
      <w:bookmarkStart w:id="0" w:name="_GoBack"/>
      <w:bookmarkEnd w:id="0"/>
    </w:p>
    <w:p w:rsidR="00214C9F" w:rsidRPr="00F900CF" w:rsidRDefault="00214C9F">
      <w:pPr>
        <w:rPr>
          <w:sz w:val="28"/>
          <w:szCs w:val="28"/>
        </w:rPr>
      </w:pPr>
    </w:p>
    <w:sectPr w:rsidR="00214C9F" w:rsidRPr="00F9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CF"/>
    <w:rsid w:val="00214C9F"/>
    <w:rsid w:val="00F9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0AC3"/>
  <w15:chartTrackingRefBased/>
  <w15:docId w15:val="{C366F95A-926E-4EAE-9F9D-F2356262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427042">
      <w:bodyDiv w:val="1"/>
      <w:marLeft w:val="0"/>
      <w:marRight w:val="0"/>
      <w:marTop w:val="0"/>
      <w:marBottom w:val="0"/>
      <w:divBdr>
        <w:top w:val="none" w:sz="0" w:space="0" w:color="auto"/>
        <w:left w:val="none" w:sz="0" w:space="0" w:color="auto"/>
        <w:bottom w:val="none" w:sz="0" w:space="0" w:color="auto"/>
        <w:right w:val="none" w:sz="0" w:space="0" w:color="auto"/>
      </w:divBdr>
      <w:divsChild>
        <w:div w:id="1456948119">
          <w:marLeft w:val="0"/>
          <w:marRight w:val="0"/>
          <w:marTop w:val="0"/>
          <w:marBottom w:val="0"/>
          <w:divBdr>
            <w:top w:val="none" w:sz="0" w:space="0" w:color="auto"/>
            <w:left w:val="none" w:sz="0" w:space="0" w:color="auto"/>
            <w:bottom w:val="none" w:sz="0" w:space="0" w:color="auto"/>
            <w:right w:val="none" w:sz="0" w:space="0" w:color="auto"/>
          </w:divBdr>
          <w:divsChild>
            <w:div w:id="1419063351">
              <w:marLeft w:val="0"/>
              <w:marRight w:val="0"/>
              <w:marTop w:val="0"/>
              <w:marBottom w:val="0"/>
              <w:divBdr>
                <w:top w:val="none" w:sz="0" w:space="0" w:color="auto"/>
                <w:left w:val="none" w:sz="0" w:space="0" w:color="auto"/>
                <w:bottom w:val="none" w:sz="0" w:space="0" w:color="auto"/>
                <w:right w:val="none" w:sz="0" w:space="0" w:color="auto"/>
              </w:divBdr>
              <w:divsChild>
                <w:div w:id="1989045761">
                  <w:marLeft w:val="0"/>
                  <w:marRight w:val="0"/>
                  <w:marTop w:val="0"/>
                  <w:marBottom w:val="0"/>
                  <w:divBdr>
                    <w:top w:val="none" w:sz="0" w:space="0" w:color="auto"/>
                    <w:left w:val="none" w:sz="0" w:space="0" w:color="auto"/>
                    <w:bottom w:val="none" w:sz="0" w:space="0" w:color="auto"/>
                    <w:right w:val="none" w:sz="0" w:space="0" w:color="auto"/>
                  </w:divBdr>
                  <w:divsChild>
                    <w:div w:id="2112123342">
                      <w:marLeft w:val="0"/>
                      <w:marRight w:val="0"/>
                      <w:marTop w:val="0"/>
                      <w:marBottom w:val="0"/>
                      <w:divBdr>
                        <w:top w:val="none" w:sz="0" w:space="0" w:color="auto"/>
                        <w:left w:val="none" w:sz="0" w:space="0" w:color="auto"/>
                        <w:bottom w:val="none" w:sz="0" w:space="0" w:color="auto"/>
                        <w:right w:val="none" w:sz="0" w:space="0" w:color="auto"/>
                      </w:divBdr>
                      <w:divsChild>
                        <w:div w:id="1199511463">
                          <w:marLeft w:val="0"/>
                          <w:marRight w:val="0"/>
                          <w:marTop w:val="0"/>
                          <w:marBottom w:val="0"/>
                          <w:divBdr>
                            <w:top w:val="none" w:sz="0" w:space="0" w:color="auto"/>
                            <w:left w:val="none" w:sz="0" w:space="0" w:color="auto"/>
                            <w:bottom w:val="none" w:sz="0" w:space="0" w:color="auto"/>
                            <w:right w:val="none" w:sz="0" w:space="0" w:color="auto"/>
                          </w:divBdr>
                          <w:divsChild>
                            <w:div w:id="454102361">
                              <w:marLeft w:val="0"/>
                              <w:marRight w:val="0"/>
                              <w:marTop w:val="0"/>
                              <w:marBottom w:val="0"/>
                              <w:divBdr>
                                <w:top w:val="none" w:sz="0" w:space="0" w:color="auto"/>
                                <w:left w:val="none" w:sz="0" w:space="0" w:color="auto"/>
                                <w:bottom w:val="none" w:sz="0" w:space="0" w:color="auto"/>
                                <w:right w:val="none" w:sz="0" w:space="0" w:color="auto"/>
                              </w:divBdr>
                            </w:div>
                            <w:div w:id="209613410">
                              <w:marLeft w:val="0"/>
                              <w:marRight w:val="0"/>
                              <w:marTop w:val="0"/>
                              <w:marBottom w:val="0"/>
                              <w:divBdr>
                                <w:top w:val="none" w:sz="0" w:space="0" w:color="auto"/>
                                <w:left w:val="none" w:sz="0" w:space="0" w:color="auto"/>
                                <w:bottom w:val="none" w:sz="0" w:space="0" w:color="auto"/>
                                <w:right w:val="none" w:sz="0" w:space="0" w:color="auto"/>
                              </w:divBdr>
                            </w:div>
                            <w:div w:id="1384712168">
                              <w:marLeft w:val="0"/>
                              <w:marRight w:val="0"/>
                              <w:marTop w:val="0"/>
                              <w:marBottom w:val="0"/>
                              <w:divBdr>
                                <w:top w:val="none" w:sz="0" w:space="0" w:color="auto"/>
                                <w:left w:val="none" w:sz="0" w:space="0" w:color="auto"/>
                                <w:bottom w:val="none" w:sz="0" w:space="0" w:color="auto"/>
                                <w:right w:val="none" w:sz="0" w:space="0" w:color="auto"/>
                              </w:divBdr>
                            </w:div>
                            <w:div w:id="1320843526">
                              <w:marLeft w:val="0"/>
                              <w:marRight w:val="0"/>
                              <w:marTop w:val="0"/>
                              <w:marBottom w:val="0"/>
                              <w:divBdr>
                                <w:top w:val="none" w:sz="0" w:space="0" w:color="auto"/>
                                <w:left w:val="none" w:sz="0" w:space="0" w:color="auto"/>
                                <w:bottom w:val="none" w:sz="0" w:space="0" w:color="auto"/>
                                <w:right w:val="none" w:sz="0" w:space="0" w:color="auto"/>
                              </w:divBdr>
                            </w:div>
                            <w:div w:id="15692308">
                              <w:marLeft w:val="0"/>
                              <w:marRight w:val="0"/>
                              <w:marTop w:val="0"/>
                              <w:marBottom w:val="0"/>
                              <w:divBdr>
                                <w:top w:val="none" w:sz="0" w:space="0" w:color="auto"/>
                                <w:left w:val="none" w:sz="0" w:space="0" w:color="auto"/>
                                <w:bottom w:val="none" w:sz="0" w:space="0" w:color="auto"/>
                                <w:right w:val="none" w:sz="0" w:space="0" w:color="auto"/>
                              </w:divBdr>
                            </w:div>
                            <w:div w:id="543566149">
                              <w:marLeft w:val="0"/>
                              <w:marRight w:val="0"/>
                              <w:marTop w:val="0"/>
                              <w:marBottom w:val="0"/>
                              <w:divBdr>
                                <w:top w:val="none" w:sz="0" w:space="0" w:color="auto"/>
                                <w:left w:val="none" w:sz="0" w:space="0" w:color="auto"/>
                                <w:bottom w:val="none" w:sz="0" w:space="0" w:color="auto"/>
                                <w:right w:val="none" w:sz="0" w:space="0" w:color="auto"/>
                              </w:divBdr>
                            </w:div>
                            <w:div w:id="1416829112">
                              <w:marLeft w:val="0"/>
                              <w:marRight w:val="0"/>
                              <w:marTop w:val="0"/>
                              <w:marBottom w:val="0"/>
                              <w:divBdr>
                                <w:top w:val="none" w:sz="0" w:space="0" w:color="auto"/>
                                <w:left w:val="none" w:sz="0" w:space="0" w:color="auto"/>
                                <w:bottom w:val="none" w:sz="0" w:space="0" w:color="auto"/>
                                <w:right w:val="none" w:sz="0" w:space="0" w:color="auto"/>
                              </w:divBdr>
                            </w:div>
                            <w:div w:id="1264262947">
                              <w:marLeft w:val="0"/>
                              <w:marRight w:val="0"/>
                              <w:marTop w:val="0"/>
                              <w:marBottom w:val="0"/>
                              <w:divBdr>
                                <w:top w:val="none" w:sz="0" w:space="0" w:color="auto"/>
                                <w:left w:val="none" w:sz="0" w:space="0" w:color="auto"/>
                                <w:bottom w:val="none" w:sz="0" w:space="0" w:color="auto"/>
                                <w:right w:val="none" w:sz="0" w:space="0" w:color="auto"/>
                              </w:divBdr>
                            </w:div>
                            <w:div w:id="398400733">
                              <w:marLeft w:val="0"/>
                              <w:marRight w:val="0"/>
                              <w:marTop w:val="0"/>
                              <w:marBottom w:val="0"/>
                              <w:divBdr>
                                <w:top w:val="none" w:sz="0" w:space="0" w:color="auto"/>
                                <w:left w:val="none" w:sz="0" w:space="0" w:color="auto"/>
                                <w:bottom w:val="none" w:sz="0" w:space="0" w:color="auto"/>
                                <w:right w:val="none" w:sz="0" w:space="0" w:color="auto"/>
                              </w:divBdr>
                            </w:div>
                            <w:div w:id="1254627784">
                              <w:marLeft w:val="0"/>
                              <w:marRight w:val="0"/>
                              <w:marTop w:val="0"/>
                              <w:marBottom w:val="0"/>
                              <w:divBdr>
                                <w:top w:val="none" w:sz="0" w:space="0" w:color="auto"/>
                                <w:left w:val="none" w:sz="0" w:space="0" w:color="auto"/>
                                <w:bottom w:val="none" w:sz="0" w:space="0" w:color="auto"/>
                                <w:right w:val="none" w:sz="0" w:space="0" w:color="auto"/>
                              </w:divBdr>
                            </w:div>
                            <w:div w:id="799419009">
                              <w:marLeft w:val="0"/>
                              <w:marRight w:val="0"/>
                              <w:marTop w:val="0"/>
                              <w:marBottom w:val="0"/>
                              <w:divBdr>
                                <w:top w:val="none" w:sz="0" w:space="0" w:color="auto"/>
                                <w:left w:val="none" w:sz="0" w:space="0" w:color="auto"/>
                                <w:bottom w:val="none" w:sz="0" w:space="0" w:color="auto"/>
                                <w:right w:val="none" w:sz="0" w:space="0" w:color="auto"/>
                              </w:divBdr>
                            </w:div>
                            <w:div w:id="758720281">
                              <w:marLeft w:val="0"/>
                              <w:marRight w:val="0"/>
                              <w:marTop w:val="0"/>
                              <w:marBottom w:val="0"/>
                              <w:divBdr>
                                <w:top w:val="none" w:sz="0" w:space="0" w:color="auto"/>
                                <w:left w:val="none" w:sz="0" w:space="0" w:color="auto"/>
                                <w:bottom w:val="none" w:sz="0" w:space="0" w:color="auto"/>
                                <w:right w:val="none" w:sz="0" w:space="0" w:color="auto"/>
                              </w:divBdr>
                            </w:div>
                            <w:div w:id="146169885">
                              <w:marLeft w:val="0"/>
                              <w:marRight w:val="0"/>
                              <w:marTop w:val="0"/>
                              <w:marBottom w:val="0"/>
                              <w:divBdr>
                                <w:top w:val="none" w:sz="0" w:space="0" w:color="auto"/>
                                <w:left w:val="none" w:sz="0" w:space="0" w:color="auto"/>
                                <w:bottom w:val="none" w:sz="0" w:space="0" w:color="auto"/>
                                <w:right w:val="none" w:sz="0" w:space="0" w:color="auto"/>
                              </w:divBdr>
                            </w:div>
                            <w:div w:id="1848785936">
                              <w:marLeft w:val="0"/>
                              <w:marRight w:val="0"/>
                              <w:marTop w:val="0"/>
                              <w:marBottom w:val="0"/>
                              <w:divBdr>
                                <w:top w:val="none" w:sz="0" w:space="0" w:color="auto"/>
                                <w:left w:val="none" w:sz="0" w:space="0" w:color="auto"/>
                                <w:bottom w:val="none" w:sz="0" w:space="0" w:color="auto"/>
                                <w:right w:val="none" w:sz="0" w:space="0" w:color="auto"/>
                              </w:divBdr>
                            </w:div>
                            <w:div w:id="1283078163">
                              <w:marLeft w:val="0"/>
                              <w:marRight w:val="0"/>
                              <w:marTop w:val="0"/>
                              <w:marBottom w:val="0"/>
                              <w:divBdr>
                                <w:top w:val="none" w:sz="0" w:space="0" w:color="auto"/>
                                <w:left w:val="none" w:sz="0" w:space="0" w:color="auto"/>
                                <w:bottom w:val="none" w:sz="0" w:space="0" w:color="auto"/>
                                <w:right w:val="none" w:sz="0" w:space="0" w:color="auto"/>
                              </w:divBdr>
                            </w:div>
                            <w:div w:id="1554348079">
                              <w:marLeft w:val="0"/>
                              <w:marRight w:val="0"/>
                              <w:marTop w:val="0"/>
                              <w:marBottom w:val="0"/>
                              <w:divBdr>
                                <w:top w:val="none" w:sz="0" w:space="0" w:color="auto"/>
                                <w:left w:val="none" w:sz="0" w:space="0" w:color="auto"/>
                                <w:bottom w:val="none" w:sz="0" w:space="0" w:color="auto"/>
                                <w:right w:val="none" w:sz="0" w:space="0" w:color="auto"/>
                              </w:divBdr>
                            </w:div>
                            <w:div w:id="1172135809">
                              <w:marLeft w:val="0"/>
                              <w:marRight w:val="0"/>
                              <w:marTop w:val="0"/>
                              <w:marBottom w:val="0"/>
                              <w:divBdr>
                                <w:top w:val="none" w:sz="0" w:space="0" w:color="auto"/>
                                <w:left w:val="none" w:sz="0" w:space="0" w:color="auto"/>
                                <w:bottom w:val="none" w:sz="0" w:space="0" w:color="auto"/>
                                <w:right w:val="none" w:sz="0" w:space="0" w:color="auto"/>
                              </w:divBdr>
                            </w:div>
                            <w:div w:id="79102217">
                              <w:marLeft w:val="0"/>
                              <w:marRight w:val="0"/>
                              <w:marTop w:val="0"/>
                              <w:marBottom w:val="0"/>
                              <w:divBdr>
                                <w:top w:val="none" w:sz="0" w:space="0" w:color="auto"/>
                                <w:left w:val="none" w:sz="0" w:space="0" w:color="auto"/>
                                <w:bottom w:val="none" w:sz="0" w:space="0" w:color="auto"/>
                                <w:right w:val="none" w:sz="0" w:space="0" w:color="auto"/>
                              </w:divBdr>
                            </w:div>
                            <w:div w:id="804196265">
                              <w:marLeft w:val="0"/>
                              <w:marRight w:val="0"/>
                              <w:marTop w:val="0"/>
                              <w:marBottom w:val="0"/>
                              <w:divBdr>
                                <w:top w:val="none" w:sz="0" w:space="0" w:color="auto"/>
                                <w:left w:val="none" w:sz="0" w:space="0" w:color="auto"/>
                                <w:bottom w:val="none" w:sz="0" w:space="0" w:color="auto"/>
                                <w:right w:val="none" w:sz="0" w:space="0" w:color="auto"/>
                              </w:divBdr>
                            </w:div>
                            <w:div w:id="1515536053">
                              <w:marLeft w:val="0"/>
                              <w:marRight w:val="0"/>
                              <w:marTop w:val="0"/>
                              <w:marBottom w:val="0"/>
                              <w:divBdr>
                                <w:top w:val="none" w:sz="0" w:space="0" w:color="auto"/>
                                <w:left w:val="none" w:sz="0" w:space="0" w:color="auto"/>
                                <w:bottom w:val="none" w:sz="0" w:space="0" w:color="auto"/>
                                <w:right w:val="none" w:sz="0" w:space="0" w:color="auto"/>
                              </w:divBdr>
                            </w:div>
                            <w:div w:id="1224487456">
                              <w:marLeft w:val="0"/>
                              <w:marRight w:val="0"/>
                              <w:marTop w:val="0"/>
                              <w:marBottom w:val="0"/>
                              <w:divBdr>
                                <w:top w:val="none" w:sz="0" w:space="0" w:color="auto"/>
                                <w:left w:val="none" w:sz="0" w:space="0" w:color="auto"/>
                                <w:bottom w:val="none" w:sz="0" w:space="0" w:color="auto"/>
                                <w:right w:val="none" w:sz="0" w:space="0" w:color="auto"/>
                              </w:divBdr>
                            </w:div>
                            <w:div w:id="308943734">
                              <w:marLeft w:val="0"/>
                              <w:marRight w:val="0"/>
                              <w:marTop w:val="0"/>
                              <w:marBottom w:val="0"/>
                              <w:divBdr>
                                <w:top w:val="none" w:sz="0" w:space="0" w:color="auto"/>
                                <w:left w:val="none" w:sz="0" w:space="0" w:color="auto"/>
                                <w:bottom w:val="none" w:sz="0" w:space="0" w:color="auto"/>
                                <w:right w:val="none" w:sz="0" w:space="0" w:color="auto"/>
                              </w:divBdr>
                            </w:div>
                            <w:div w:id="433794239">
                              <w:marLeft w:val="0"/>
                              <w:marRight w:val="0"/>
                              <w:marTop w:val="0"/>
                              <w:marBottom w:val="0"/>
                              <w:divBdr>
                                <w:top w:val="none" w:sz="0" w:space="0" w:color="auto"/>
                                <w:left w:val="none" w:sz="0" w:space="0" w:color="auto"/>
                                <w:bottom w:val="none" w:sz="0" w:space="0" w:color="auto"/>
                                <w:right w:val="none" w:sz="0" w:space="0" w:color="auto"/>
                              </w:divBdr>
                            </w:div>
                            <w:div w:id="629047150">
                              <w:marLeft w:val="0"/>
                              <w:marRight w:val="0"/>
                              <w:marTop w:val="0"/>
                              <w:marBottom w:val="0"/>
                              <w:divBdr>
                                <w:top w:val="none" w:sz="0" w:space="0" w:color="auto"/>
                                <w:left w:val="none" w:sz="0" w:space="0" w:color="auto"/>
                                <w:bottom w:val="none" w:sz="0" w:space="0" w:color="auto"/>
                                <w:right w:val="none" w:sz="0" w:space="0" w:color="auto"/>
                              </w:divBdr>
                            </w:div>
                            <w:div w:id="1014041969">
                              <w:marLeft w:val="0"/>
                              <w:marRight w:val="0"/>
                              <w:marTop w:val="0"/>
                              <w:marBottom w:val="0"/>
                              <w:divBdr>
                                <w:top w:val="none" w:sz="0" w:space="0" w:color="auto"/>
                                <w:left w:val="none" w:sz="0" w:space="0" w:color="auto"/>
                                <w:bottom w:val="none" w:sz="0" w:space="0" w:color="auto"/>
                                <w:right w:val="none" w:sz="0" w:space="0" w:color="auto"/>
                              </w:divBdr>
                            </w:div>
                            <w:div w:id="597829234">
                              <w:marLeft w:val="0"/>
                              <w:marRight w:val="0"/>
                              <w:marTop w:val="0"/>
                              <w:marBottom w:val="0"/>
                              <w:divBdr>
                                <w:top w:val="none" w:sz="0" w:space="0" w:color="auto"/>
                                <w:left w:val="none" w:sz="0" w:space="0" w:color="auto"/>
                                <w:bottom w:val="none" w:sz="0" w:space="0" w:color="auto"/>
                                <w:right w:val="none" w:sz="0" w:space="0" w:color="auto"/>
                              </w:divBdr>
                            </w:div>
                            <w:div w:id="1958753709">
                              <w:marLeft w:val="0"/>
                              <w:marRight w:val="0"/>
                              <w:marTop w:val="0"/>
                              <w:marBottom w:val="0"/>
                              <w:divBdr>
                                <w:top w:val="none" w:sz="0" w:space="0" w:color="auto"/>
                                <w:left w:val="none" w:sz="0" w:space="0" w:color="auto"/>
                                <w:bottom w:val="none" w:sz="0" w:space="0" w:color="auto"/>
                                <w:right w:val="none" w:sz="0" w:space="0" w:color="auto"/>
                              </w:divBdr>
                            </w:div>
                            <w:div w:id="1119570545">
                              <w:marLeft w:val="0"/>
                              <w:marRight w:val="0"/>
                              <w:marTop w:val="0"/>
                              <w:marBottom w:val="0"/>
                              <w:divBdr>
                                <w:top w:val="none" w:sz="0" w:space="0" w:color="auto"/>
                                <w:left w:val="none" w:sz="0" w:space="0" w:color="auto"/>
                                <w:bottom w:val="none" w:sz="0" w:space="0" w:color="auto"/>
                                <w:right w:val="none" w:sz="0" w:space="0" w:color="auto"/>
                              </w:divBdr>
                            </w:div>
                            <w:div w:id="2022312420">
                              <w:marLeft w:val="0"/>
                              <w:marRight w:val="0"/>
                              <w:marTop w:val="0"/>
                              <w:marBottom w:val="0"/>
                              <w:divBdr>
                                <w:top w:val="none" w:sz="0" w:space="0" w:color="auto"/>
                                <w:left w:val="none" w:sz="0" w:space="0" w:color="auto"/>
                                <w:bottom w:val="none" w:sz="0" w:space="0" w:color="auto"/>
                                <w:right w:val="none" w:sz="0" w:space="0" w:color="auto"/>
                              </w:divBdr>
                            </w:div>
                            <w:div w:id="1983927824">
                              <w:marLeft w:val="0"/>
                              <w:marRight w:val="0"/>
                              <w:marTop w:val="0"/>
                              <w:marBottom w:val="0"/>
                              <w:divBdr>
                                <w:top w:val="none" w:sz="0" w:space="0" w:color="auto"/>
                                <w:left w:val="none" w:sz="0" w:space="0" w:color="auto"/>
                                <w:bottom w:val="none" w:sz="0" w:space="0" w:color="auto"/>
                                <w:right w:val="none" w:sz="0" w:space="0" w:color="auto"/>
                              </w:divBdr>
                            </w:div>
                            <w:div w:id="1347750537">
                              <w:marLeft w:val="0"/>
                              <w:marRight w:val="0"/>
                              <w:marTop w:val="0"/>
                              <w:marBottom w:val="0"/>
                              <w:divBdr>
                                <w:top w:val="none" w:sz="0" w:space="0" w:color="auto"/>
                                <w:left w:val="none" w:sz="0" w:space="0" w:color="auto"/>
                                <w:bottom w:val="none" w:sz="0" w:space="0" w:color="auto"/>
                                <w:right w:val="none" w:sz="0" w:space="0" w:color="auto"/>
                              </w:divBdr>
                            </w:div>
                            <w:div w:id="1093360616">
                              <w:marLeft w:val="0"/>
                              <w:marRight w:val="0"/>
                              <w:marTop w:val="0"/>
                              <w:marBottom w:val="0"/>
                              <w:divBdr>
                                <w:top w:val="none" w:sz="0" w:space="0" w:color="auto"/>
                                <w:left w:val="none" w:sz="0" w:space="0" w:color="auto"/>
                                <w:bottom w:val="none" w:sz="0" w:space="0" w:color="auto"/>
                                <w:right w:val="none" w:sz="0" w:space="0" w:color="auto"/>
                              </w:divBdr>
                            </w:div>
                            <w:div w:id="2113817914">
                              <w:marLeft w:val="0"/>
                              <w:marRight w:val="0"/>
                              <w:marTop w:val="0"/>
                              <w:marBottom w:val="0"/>
                              <w:divBdr>
                                <w:top w:val="none" w:sz="0" w:space="0" w:color="auto"/>
                                <w:left w:val="none" w:sz="0" w:space="0" w:color="auto"/>
                                <w:bottom w:val="none" w:sz="0" w:space="0" w:color="auto"/>
                                <w:right w:val="none" w:sz="0" w:space="0" w:color="auto"/>
                              </w:divBdr>
                            </w:div>
                            <w:div w:id="1505582844">
                              <w:marLeft w:val="0"/>
                              <w:marRight w:val="0"/>
                              <w:marTop w:val="0"/>
                              <w:marBottom w:val="0"/>
                              <w:divBdr>
                                <w:top w:val="none" w:sz="0" w:space="0" w:color="auto"/>
                                <w:left w:val="none" w:sz="0" w:space="0" w:color="auto"/>
                                <w:bottom w:val="none" w:sz="0" w:space="0" w:color="auto"/>
                                <w:right w:val="none" w:sz="0" w:space="0" w:color="auto"/>
                              </w:divBdr>
                            </w:div>
                            <w:div w:id="101270931">
                              <w:marLeft w:val="0"/>
                              <w:marRight w:val="0"/>
                              <w:marTop w:val="0"/>
                              <w:marBottom w:val="0"/>
                              <w:divBdr>
                                <w:top w:val="none" w:sz="0" w:space="0" w:color="auto"/>
                                <w:left w:val="none" w:sz="0" w:space="0" w:color="auto"/>
                                <w:bottom w:val="none" w:sz="0" w:space="0" w:color="auto"/>
                                <w:right w:val="none" w:sz="0" w:space="0" w:color="auto"/>
                              </w:divBdr>
                            </w:div>
                            <w:div w:id="934290335">
                              <w:marLeft w:val="0"/>
                              <w:marRight w:val="0"/>
                              <w:marTop w:val="0"/>
                              <w:marBottom w:val="0"/>
                              <w:divBdr>
                                <w:top w:val="none" w:sz="0" w:space="0" w:color="auto"/>
                                <w:left w:val="none" w:sz="0" w:space="0" w:color="auto"/>
                                <w:bottom w:val="none" w:sz="0" w:space="0" w:color="auto"/>
                                <w:right w:val="none" w:sz="0" w:space="0" w:color="auto"/>
                              </w:divBdr>
                            </w:div>
                            <w:div w:id="364644929">
                              <w:marLeft w:val="0"/>
                              <w:marRight w:val="0"/>
                              <w:marTop w:val="0"/>
                              <w:marBottom w:val="0"/>
                              <w:divBdr>
                                <w:top w:val="none" w:sz="0" w:space="0" w:color="auto"/>
                                <w:left w:val="none" w:sz="0" w:space="0" w:color="auto"/>
                                <w:bottom w:val="none" w:sz="0" w:space="0" w:color="auto"/>
                                <w:right w:val="none" w:sz="0" w:space="0" w:color="auto"/>
                              </w:divBdr>
                            </w:div>
                            <w:div w:id="2079860127">
                              <w:marLeft w:val="0"/>
                              <w:marRight w:val="0"/>
                              <w:marTop w:val="0"/>
                              <w:marBottom w:val="0"/>
                              <w:divBdr>
                                <w:top w:val="none" w:sz="0" w:space="0" w:color="auto"/>
                                <w:left w:val="none" w:sz="0" w:space="0" w:color="auto"/>
                                <w:bottom w:val="none" w:sz="0" w:space="0" w:color="auto"/>
                                <w:right w:val="none" w:sz="0" w:space="0" w:color="auto"/>
                              </w:divBdr>
                            </w:div>
                            <w:div w:id="1224177924">
                              <w:marLeft w:val="0"/>
                              <w:marRight w:val="0"/>
                              <w:marTop w:val="0"/>
                              <w:marBottom w:val="0"/>
                              <w:divBdr>
                                <w:top w:val="none" w:sz="0" w:space="0" w:color="auto"/>
                                <w:left w:val="none" w:sz="0" w:space="0" w:color="auto"/>
                                <w:bottom w:val="none" w:sz="0" w:space="0" w:color="auto"/>
                                <w:right w:val="none" w:sz="0" w:space="0" w:color="auto"/>
                              </w:divBdr>
                            </w:div>
                            <w:div w:id="1146356126">
                              <w:marLeft w:val="0"/>
                              <w:marRight w:val="0"/>
                              <w:marTop w:val="0"/>
                              <w:marBottom w:val="0"/>
                              <w:divBdr>
                                <w:top w:val="none" w:sz="0" w:space="0" w:color="auto"/>
                                <w:left w:val="none" w:sz="0" w:space="0" w:color="auto"/>
                                <w:bottom w:val="none" w:sz="0" w:space="0" w:color="auto"/>
                                <w:right w:val="none" w:sz="0" w:space="0" w:color="auto"/>
                              </w:divBdr>
                            </w:div>
                            <w:div w:id="429592989">
                              <w:marLeft w:val="0"/>
                              <w:marRight w:val="0"/>
                              <w:marTop w:val="0"/>
                              <w:marBottom w:val="0"/>
                              <w:divBdr>
                                <w:top w:val="none" w:sz="0" w:space="0" w:color="auto"/>
                                <w:left w:val="none" w:sz="0" w:space="0" w:color="auto"/>
                                <w:bottom w:val="none" w:sz="0" w:space="0" w:color="auto"/>
                                <w:right w:val="none" w:sz="0" w:space="0" w:color="auto"/>
                              </w:divBdr>
                            </w:div>
                            <w:div w:id="1287931299">
                              <w:marLeft w:val="0"/>
                              <w:marRight w:val="0"/>
                              <w:marTop w:val="0"/>
                              <w:marBottom w:val="0"/>
                              <w:divBdr>
                                <w:top w:val="none" w:sz="0" w:space="0" w:color="auto"/>
                                <w:left w:val="none" w:sz="0" w:space="0" w:color="auto"/>
                                <w:bottom w:val="none" w:sz="0" w:space="0" w:color="auto"/>
                                <w:right w:val="none" w:sz="0" w:space="0" w:color="auto"/>
                              </w:divBdr>
                            </w:div>
                            <w:div w:id="204951418">
                              <w:marLeft w:val="0"/>
                              <w:marRight w:val="0"/>
                              <w:marTop w:val="0"/>
                              <w:marBottom w:val="0"/>
                              <w:divBdr>
                                <w:top w:val="none" w:sz="0" w:space="0" w:color="auto"/>
                                <w:left w:val="none" w:sz="0" w:space="0" w:color="auto"/>
                                <w:bottom w:val="none" w:sz="0" w:space="0" w:color="auto"/>
                                <w:right w:val="none" w:sz="0" w:space="0" w:color="auto"/>
                              </w:divBdr>
                            </w:div>
                            <w:div w:id="760377681">
                              <w:marLeft w:val="0"/>
                              <w:marRight w:val="0"/>
                              <w:marTop w:val="0"/>
                              <w:marBottom w:val="0"/>
                              <w:divBdr>
                                <w:top w:val="none" w:sz="0" w:space="0" w:color="auto"/>
                                <w:left w:val="none" w:sz="0" w:space="0" w:color="auto"/>
                                <w:bottom w:val="none" w:sz="0" w:space="0" w:color="auto"/>
                                <w:right w:val="none" w:sz="0" w:space="0" w:color="auto"/>
                              </w:divBdr>
                            </w:div>
                            <w:div w:id="1555462679">
                              <w:marLeft w:val="0"/>
                              <w:marRight w:val="0"/>
                              <w:marTop w:val="0"/>
                              <w:marBottom w:val="0"/>
                              <w:divBdr>
                                <w:top w:val="none" w:sz="0" w:space="0" w:color="auto"/>
                                <w:left w:val="none" w:sz="0" w:space="0" w:color="auto"/>
                                <w:bottom w:val="none" w:sz="0" w:space="0" w:color="auto"/>
                                <w:right w:val="none" w:sz="0" w:space="0" w:color="auto"/>
                              </w:divBdr>
                            </w:div>
                            <w:div w:id="2003465578">
                              <w:marLeft w:val="0"/>
                              <w:marRight w:val="0"/>
                              <w:marTop w:val="0"/>
                              <w:marBottom w:val="0"/>
                              <w:divBdr>
                                <w:top w:val="none" w:sz="0" w:space="0" w:color="auto"/>
                                <w:left w:val="none" w:sz="0" w:space="0" w:color="auto"/>
                                <w:bottom w:val="none" w:sz="0" w:space="0" w:color="auto"/>
                                <w:right w:val="none" w:sz="0" w:space="0" w:color="auto"/>
                              </w:divBdr>
                            </w:div>
                            <w:div w:id="318969887">
                              <w:marLeft w:val="0"/>
                              <w:marRight w:val="0"/>
                              <w:marTop w:val="0"/>
                              <w:marBottom w:val="0"/>
                              <w:divBdr>
                                <w:top w:val="none" w:sz="0" w:space="0" w:color="auto"/>
                                <w:left w:val="none" w:sz="0" w:space="0" w:color="auto"/>
                                <w:bottom w:val="none" w:sz="0" w:space="0" w:color="auto"/>
                                <w:right w:val="none" w:sz="0" w:space="0" w:color="auto"/>
                              </w:divBdr>
                            </w:div>
                            <w:div w:id="1843351736">
                              <w:marLeft w:val="0"/>
                              <w:marRight w:val="0"/>
                              <w:marTop w:val="0"/>
                              <w:marBottom w:val="0"/>
                              <w:divBdr>
                                <w:top w:val="none" w:sz="0" w:space="0" w:color="auto"/>
                                <w:left w:val="none" w:sz="0" w:space="0" w:color="auto"/>
                                <w:bottom w:val="none" w:sz="0" w:space="0" w:color="auto"/>
                                <w:right w:val="none" w:sz="0" w:space="0" w:color="auto"/>
                              </w:divBdr>
                            </w:div>
                            <w:div w:id="1095859286">
                              <w:marLeft w:val="0"/>
                              <w:marRight w:val="0"/>
                              <w:marTop w:val="0"/>
                              <w:marBottom w:val="0"/>
                              <w:divBdr>
                                <w:top w:val="none" w:sz="0" w:space="0" w:color="auto"/>
                                <w:left w:val="none" w:sz="0" w:space="0" w:color="auto"/>
                                <w:bottom w:val="none" w:sz="0" w:space="0" w:color="auto"/>
                                <w:right w:val="none" w:sz="0" w:space="0" w:color="auto"/>
                              </w:divBdr>
                            </w:div>
                            <w:div w:id="759915704">
                              <w:marLeft w:val="0"/>
                              <w:marRight w:val="0"/>
                              <w:marTop w:val="0"/>
                              <w:marBottom w:val="0"/>
                              <w:divBdr>
                                <w:top w:val="none" w:sz="0" w:space="0" w:color="auto"/>
                                <w:left w:val="none" w:sz="0" w:space="0" w:color="auto"/>
                                <w:bottom w:val="none" w:sz="0" w:space="0" w:color="auto"/>
                                <w:right w:val="none" w:sz="0" w:space="0" w:color="auto"/>
                              </w:divBdr>
                            </w:div>
                            <w:div w:id="2102992897">
                              <w:marLeft w:val="0"/>
                              <w:marRight w:val="0"/>
                              <w:marTop w:val="0"/>
                              <w:marBottom w:val="0"/>
                              <w:divBdr>
                                <w:top w:val="none" w:sz="0" w:space="0" w:color="auto"/>
                                <w:left w:val="none" w:sz="0" w:space="0" w:color="auto"/>
                                <w:bottom w:val="none" w:sz="0" w:space="0" w:color="auto"/>
                                <w:right w:val="none" w:sz="0" w:space="0" w:color="auto"/>
                              </w:divBdr>
                            </w:div>
                            <w:div w:id="1739865941">
                              <w:marLeft w:val="0"/>
                              <w:marRight w:val="0"/>
                              <w:marTop w:val="0"/>
                              <w:marBottom w:val="0"/>
                              <w:divBdr>
                                <w:top w:val="none" w:sz="0" w:space="0" w:color="auto"/>
                                <w:left w:val="none" w:sz="0" w:space="0" w:color="auto"/>
                                <w:bottom w:val="none" w:sz="0" w:space="0" w:color="auto"/>
                                <w:right w:val="none" w:sz="0" w:space="0" w:color="auto"/>
                              </w:divBdr>
                            </w:div>
                            <w:div w:id="1076126119">
                              <w:marLeft w:val="0"/>
                              <w:marRight w:val="0"/>
                              <w:marTop w:val="0"/>
                              <w:marBottom w:val="0"/>
                              <w:divBdr>
                                <w:top w:val="none" w:sz="0" w:space="0" w:color="auto"/>
                                <w:left w:val="none" w:sz="0" w:space="0" w:color="auto"/>
                                <w:bottom w:val="none" w:sz="0" w:space="0" w:color="auto"/>
                                <w:right w:val="none" w:sz="0" w:space="0" w:color="auto"/>
                              </w:divBdr>
                            </w:div>
                            <w:div w:id="1992444768">
                              <w:marLeft w:val="0"/>
                              <w:marRight w:val="0"/>
                              <w:marTop w:val="0"/>
                              <w:marBottom w:val="0"/>
                              <w:divBdr>
                                <w:top w:val="none" w:sz="0" w:space="0" w:color="auto"/>
                                <w:left w:val="none" w:sz="0" w:space="0" w:color="auto"/>
                                <w:bottom w:val="none" w:sz="0" w:space="0" w:color="auto"/>
                                <w:right w:val="none" w:sz="0" w:space="0" w:color="auto"/>
                              </w:divBdr>
                            </w:div>
                            <w:div w:id="838813786">
                              <w:marLeft w:val="0"/>
                              <w:marRight w:val="0"/>
                              <w:marTop w:val="0"/>
                              <w:marBottom w:val="0"/>
                              <w:divBdr>
                                <w:top w:val="none" w:sz="0" w:space="0" w:color="auto"/>
                                <w:left w:val="none" w:sz="0" w:space="0" w:color="auto"/>
                                <w:bottom w:val="none" w:sz="0" w:space="0" w:color="auto"/>
                                <w:right w:val="none" w:sz="0" w:space="0" w:color="auto"/>
                              </w:divBdr>
                            </w:div>
                            <w:div w:id="7948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2551">
                      <w:marLeft w:val="0"/>
                      <w:marRight w:val="0"/>
                      <w:marTop w:val="0"/>
                      <w:marBottom w:val="0"/>
                      <w:divBdr>
                        <w:top w:val="none" w:sz="0" w:space="0" w:color="auto"/>
                        <w:left w:val="none" w:sz="0" w:space="0" w:color="auto"/>
                        <w:bottom w:val="none" w:sz="0" w:space="0" w:color="auto"/>
                        <w:right w:val="none" w:sz="0" w:space="0" w:color="auto"/>
                      </w:divBdr>
                      <w:divsChild>
                        <w:div w:id="1393428090">
                          <w:marLeft w:val="0"/>
                          <w:marRight w:val="0"/>
                          <w:marTop w:val="0"/>
                          <w:marBottom w:val="0"/>
                          <w:divBdr>
                            <w:top w:val="none" w:sz="0" w:space="0" w:color="auto"/>
                            <w:left w:val="none" w:sz="0" w:space="0" w:color="auto"/>
                            <w:bottom w:val="none" w:sz="0" w:space="0" w:color="auto"/>
                            <w:right w:val="none" w:sz="0" w:space="0" w:color="auto"/>
                          </w:divBdr>
                          <w:divsChild>
                            <w:div w:id="1129591380">
                              <w:marLeft w:val="0"/>
                              <w:marRight w:val="0"/>
                              <w:marTop w:val="0"/>
                              <w:marBottom w:val="0"/>
                              <w:divBdr>
                                <w:top w:val="none" w:sz="0" w:space="0" w:color="auto"/>
                                <w:left w:val="none" w:sz="0" w:space="0" w:color="auto"/>
                                <w:bottom w:val="none" w:sz="0" w:space="0" w:color="auto"/>
                                <w:right w:val="none" w:sz="0" w:space="0" w:color="auto"/>
                              </w:divBdr>
                              <w:divsChild>
                                <w:div w:id="4715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7407">
          <w:marLeft w:val="0"/>
          <w:marRight w:val="0"/>
          <w:marTop w:val="0"/>
          <w:marBottom w:val="0"/>
          <w:divBdr>
            <w:top w:val="none" w:sz="0" w:space="0" w:color="auto"/>
            <w:left w:val="none" w:sz="0" w:space="0" w:color="auto"/>
            <w:bottom w:val="none" w:sz="0" w:space="0" w:color="auto"/>
            <w:right w:val="none" w:sz="0" w:space="0" w:color="auto"/>
          </w:divBdr>
          <w:divsChild>
            <w:div w:id="1901594143">
              <w:marLeft w:val="0"/>
              <w:marRight w:val="0"/>
              <w:marTop w:val="0"/>
              <w:marBottom w:val="0"/>
              <w:divBdr>
                <w:top w:val="none" w:sz="0" w:space="0" w:color="auto"/>
                <w:left w:val="none" w:sz="0" w:space="0" w:color="auto"/>
                <w:bottom w:val="none" w:sz="0" w:space="0" w:color="auto"/>
                <w:right w:val="none" w:sz="0" w:space="0" w:color="auto"/>
              </w:divBdr>
              <w:divsChild>
                <w:div w:id="1980302493">
                  <w:marLeft w:val="0"/>
                  <w:marRight w:val="0"/>
                  <w:marTop w:val="0"/>
                  <w:marBottom w:val="0"/>
                  <w:divBdr>
                    <w:top w:val="none" w:sz="0" w:space="0" w:color="auto"/>
                    <w:left w:val="none" w:sz="0" w:space="0" w:color="auto"/>
                    <w:bottom w:val="none" w:sz="0" w:space="0" w:color="auto"/>
                    <w:right w:val="none" w:sz="0" w:space="0" w:color="auto"/>
                  </w:divBdr>
                  <w:divsChild>
                    <w:div w:id="801000506">
                      <w:marLeft w:val="0"/>
                      <w:marRight w:val="0"/>
                      <w:marTop w:val="0"/>
                      <w:marBottom w:val="0"/>
                      <w:divBdr>
                        <w:top w:val="none" w:sz="0" w:space="0" w:color="auto"/>
                        <w:left w:val="none" w:sz="0" w:space="0" w:color="auto"/>
                        <w:bottom w:val="none" w:sz="0" w:space="0" w:color="auto"/>
                        <w:right w:val="none" w:sz="0" w:space="0" w:color="auto"/>
                      </w:divBdr>
                      <w:divsChild>
                        <w:div w:id="439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Mendoza</dc:creator>
  <cp:keywords/>
  <dc:description/>
  <cp:lastModifiedBy>Scott Mendoza</cp:lastModifiedBy>
  <cp:revision>1</cp:revision>
  <dcterms:created xsi:type="dcterms:W3CDTF">2023-03-15T17:46:00Z</dcterms:created>
  <dcterms:modified xsi:type="dcterms:W3CDTF">2023-03-15T17:55:00Z</dcterms:modified>
</cp:coreProperties>
</file>