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B88922" w14:textId="77777777" w:rsidR="00EF1581" w:rsidRPr="001D1A92" w:rsidRDefault="00EF1581" w:rsidP="00EF1581">
      <w:pPr>
        <w:pStyle w:val="StyleHeading1Arial12pt"/>
        <w:rPr>
          <w:rFonts w:asciiTheme="minorHAnsi" w:hAnsiTheme="minorHAnsi"/>
          <w:sz w:val="24"/>
          <w:szCs w:val="24"/>
        </w:rPr>
      </w:pPr>
      <w:r w:rsidRPr="001D1A92">
        <w:rPr>
          <w:rFonts w:asciiTheme="minorHAnsi" w:hAnsiTheme="minorHAnsi"/>
          <w:noProof/>
          <w:sz w:val="24"/>
          <w:szCs w:val="24"/>
          <w:lang w:eastAsia="en-CA"/>
        </w:rPr>
        <mc:AlternateContent>
          <mc:Choice Requires="wps">
            <w:drawing>
              <wp:anchor distT="0" distB="0" distL="114300" distR="114300" simplePos="0" relativeHeight="251681792" behindDoc="0" locked="0" layoutInCell="1" allowOverlap="1" wp14:anchorId="5AB88BF9" wp14:editId="5AB88BFA">
                <wp:simplePos x="0" y="0"/>
                <wp:positionH relativeFrom="column">
                  <wp:posOffset>742950</wp:posOffset>
                </wp:positionH>
                <wp:positionV relativeFrom="paragraph">
                  <wp:posOffset>140970</wp:posOffset>
                </wp:positionV>
                <wp:extent cx="5124450" cy="3028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28950"/>
                        </a:xfrm>
                        <a:prstGeom prst="rect">
                          <a:avLst/>
                        </a:prstGeom>
                        <a:noFill/>
                        <a:ln w="9525">
                          <a:noFill/>
                          <a:miter lim="800000"/>
                          <a:headEnd/>
                          <a:tailEnd/>
                        </a:ln>
                      </wps:spPr>
                      <wps:txbx>
                        <w:txbxContent>
                          <w:p w14:paraId="5AB88C3C" w14:textId="77777777" w:rsidR="00B83D2D" w:rsidRPr="000673AD" w:rsidRDefault="00B83D2D" w:rsidP="000673AD">
                            <w:pPr>
                              <w:rPr>
                                <w:rFonts w:ascii="Arial" w:hAnsi="Arial" w:cs="Arial"/>
                                <w:b/>
                                <w:sz w:val="52"/>
                                <w:szCs w:val="52"/>
                              </w:rPr>
                            </w:pPr>
                            <w:r w:rsidRPr="000673AD">
                              <w:rPr>
                                <w:rFonts w:ascii="Arial" w:hAnsi="Arial" w:cs="Arial"/>
                                <w:b/>
                                <w:sz w:val="52"/>
                                <w:szCs w:val="52"/>
                              </w:rPr>
                              <w:t>ACCESSIBILITY</w:t>
                            </w:r>
                          </w:p>
                          <w:p w14:paraId="5AB88C3D" w14:textId="77777777" w:rsidR="00B83D2D" w:rsidRPr="00255B8C" w:rsidRDefault="00B83D2D" w:rsidP="000673AD">
                            <w:pPr>
                              <w:rPr>
                                <w:rFonts w:ascii="Arial" w:hAnsi="Arial" w:cs="Arial"/>
                                <w:b/>
                                <w:sz w:val="72"/>
                                <w:szCs w:val="72"/>
                              </w:rPr>
                            </w:pPr>
                            <w:r w:rsidRPr="000673AD">
                              <w:rPr>
                                <w:rFonts w:ascii="Arial" w:hAnsi="Arial" w:cs="Arial"/>
                                <w:b/>
                                <w:sz w:val="52"/>
                                <w:szCs w:val="52"/>
                              </w:rPr>
                              <w:t>STUDENT</w:t>
                            </w:r>
                            <w:r w:rsidRPr="00255B8C">
                              <w:rPr>
                                <w:rFonts w:ascii="Arial" w:hAnsi="Arial" w:cs="Arial"/>
                                <w:b/>
                                <w:sz w:val="72"/>
                                <w:szCs w:val="72"/>
                              </w:rPr>
                              <w:t xml:space="preserve"> HANDBOOK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B88BF9" id="_x0000_t202" coordsize="21600,21600" o:spt="202" path="m,l,21600r21600,l21600,xe">
                <v:stroke joinstyle="miter"/>
                <v:path gradientshapeok="t" o:connecttype="rect"/>
              </v:shapetype>
              <v:shape id="Text Box 2" o:spid="_x0000_s1026" type="#_x0000_t202" style="position:absolute;margin-left:58.5pt;margin-top:11.1pt;width:403.5pt;height:2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" filled="f" stroked="f">
                <v:textbox>
                  <w:txbxContent>
                    <w:p w14:paraId="5AB88C3C" w14:textId="77777777" w:rsidR="00B83D2D" w:rsidRPr="000673AD" w:rsidRDefault="00B83D2D" w:rsidP="000673AD">
                      <w:pPr>
                        <w:rPr>
                          <w:rFonts w:ascii="Arial" w:hAnsi="Arial" w:cs="Arial"/>
                          <w:b/>
                          <w:sz w:val="52"/>
                          <w:szCs w:val="52"/>
                        </w:rPr>
                      </w:pPr>
                      <w:r w:rsidRPr="000673AD">
                        <w:rPr>
                          <w:rFonts w:ascii="Arial" w:hAnsi="Arial" w:cs="Arial"/>
                          <w:b/>
                          <w:sz w:val="52"/>
                          <w:szCs w:val="52"/>
                        </w:rPr>
                        <w:t>ACCESSIBILITY</w:t>
                      </w:r>
                    </w:p>
                    <w:p w14:paraId="5AB88C3D" w14:textId="77777777" w:rsidR="00B83D2D" w:rsidRPr="00255B8C" w:rsidRDefault="00B83D2D" w:rsidP="000673AD">
                      <w:pPr>
                        <w:rPr>
                          <w:rFonts w:ascii="Arial" w:hAnsi="Arial" w:cs="Arial"/>
                          <w:b/>
                          <w:sz w:val="72"/>
                          <w:szCs w:val="72"/>
                        </w:rPr>
                      </w:pPr>
                      <w:r w:rsidRPr="000673AD">
                        <w:rPr>
                          <w:rFonts w:ascii="Arial" w:hAnsi="Arial" w:cs="Arial"/>
                          <w:b/>
                          <w:sz w:val="52"/>
                          <w:szCs w:val="52"/>
                        </w:rPr>
                        <w:t>STUDENT</w:t>
                      </w:r>
                      <w:r w:rsidRPr="00255B8C">
                        <w:rPr>
                          <w:rFonts w:ascii="Arial" w:hAnsi="Arial" w:cs="Arial"/>
                          <w:b/>
                          <w:sz w:val="72"/>
                          <w:szCs w:val="72"/>
                        </w:rPr>
                        <w:t xml:space="preserve"> HANDBOOK </w:t>
                      </w:r>
                    </w:p>
                  </w:txbxContent>
                </v:textbox>
              </v:shape>
            </w:pict>
          </mc:Fallback>
        </mc:AlternateContent>
      </w:r>
    </w:p>
    <w:p w14:paraId="5AB88923" w14:textId="77777777" w:rsidR="00EF1581" w:rsidRPr="001D1A92" w:rsidRDefault="00EF1581" w:rsidP="00EF1581">
      <w:pPr>
        <w:rPr>
          <w:rFonts w:cs="Arial"/>
          <w:b/>
          <w:color w:val="000090"/>
          <w:sz w:val="24"/>
          <w:szCs w:val="24"/>
        </w:rPr>
      </w:pPr>
    </w:p>
    <w:p w14:paraId="5AB88924" w14:textId="77777777" w:rsidR="00EF1581" w:rsidRPr="001D1A92" w:rsidRDefault="00EF1581" w:rsidP="00EF1581">
      <w:pPr>
        <w:jc w:val="center"/>
        <w:rPr>
          <w:rFonts w:cs="Arial"/>
          <w:b/>
          <w:sz w:val="24"/>
          <w:szCs w:val="24"/>
        </w:rPr>
      </w:pPr>
    </w:p>
    <w:p w14:paraId="5AB88925" w14:textId="77777777" w:rsidR="00EF1581" w:rsidRPr="001D1A92" w:rsidRDefault="00EF1581" w:rsidP="00EF1581">
      <w:pPr>
        <w:jc w:val="center"/>
        <w:rPr>
          <w:rFonts w:cs="Arial"/>
          <w:b/>
          <w:sz w:val="24"/>
          <w:szCs w:val="24"/>
        </w:rPr>
      </w:pPr>
    </w:p>
    <w:p w14:paraId="5AB88926" w14:textId="77777777" w:rsidR="00EF1581" w:rsidRPr="001D1A92" w:rsidRDefault="00EF1581" w:rsidP="00EF1581">
      <w:pPr>
        <w:jc w:val="center"/>
        <w:rPr>
          <w:rFonts w:cs="Arial"/>
          <w:b/>
          <w:sz w:val="24"/>
          <w:szCs w:val="24"/>
        </w:rPr>
      </w:pPr>
    </w:p>
    <w:p w14:paraId="5AB88927" w14:textId="77777777" w:rsidR="00EF1581" w:rsidRPr="001D1A92" w:rsidRDefault="00EF1581" w:rsidP="00EF1581">
      <w:pPr>
        <w:jc w:val="center"/>
        <w:rPr>
          <w:rFonts w:cs="Arial"/>
          <w:b/>
          <w:sz w:val="24"/>
          <w:szCs w:val="24"/>
        </w:rPr>
      </w:pPr>
    </w:p>
    <w:p w14:paraId="5AB88928" w14:textId="77777777" w:rsidR="00EF1581" w:rsidRPr="001D1A92" w:rsidRDefault="001101C3" w:rsidP="001101C3">
      <w:pPr>
        <w:tabs>
          <w:tab w:val="left" w:pos="2837"/>
        </w:tabs>
        <w:rPr>
          <w:rFonts w:cs="Arial"/>
          <w:b/>
          <w:sz w:val="24"/>
          <w:szCs w:val="24"/>
        </w:rPr>
      </w:pPr>
      <w:r>
        <w:rPr>
          <w:rFonts w:cs="Arial"/>
          <w:b/>
          <w:sz w:val="24"/>
          <w:szCs w:val="24"/>
        </w:rPr>
        <w:tab/>
      </w:r>
    </w:p>
    <w:p w14:paraId="5AB88929" w14:textId="77777777" w:rsidR="00EF1581" w:rsidRPr="001D1A92" w:rsidRDefault="00EF1581" w:rsidP="00EF1581">
      <w:pPr>
        <w:jc w:val="center"/>
        <w:rPr>
          <w:rFonts w:cs="Arial"/>
          <w:b/>
          <w:sz w:val="24"/>
          <w:szCs w:val="24"/>
        </w:rPr>
      </w:pPr>
    </w:p>
    <w:p w14:paraId="5AB8892A" w14:textId="77777777" w:rsidR="00EF1581" w:rsidRPr="001D1A92" w:rsidRDefault="00EF1581" w:rsidP="00EF1581">
      <w:pPr>
        <w:jc w:val="center"/>
        <w:rPr>
          <w:rFonts w:cs="Arial"/>
          <w:b/>
          <w:sz w:val="24"/>
          <w:szCs w:val="24"/>
        </w:rPr>
      </w:pPr>
    </w:p>
    <w:p w14:paraId="5AB8892B" w14:textId="77777777" w:rsidR="00EF1581" w:rsidRPr="000673AD" w:rsidRDefault="00EF1581" w:rsidP="000673AD">
      <w:pPr>
        <w:pStyle w:val="ListParagraph"/>
        <w:numPr>
          <w:ilvl w:val="0"/>
          <w:numId w:val="32"/>
        </w:numPr>
        <w:jc w:val="center"/>
        <w:rPr>
          <w:rFonts w:cs="Arial"/>
          <w:b/>
          <w:sz w:val="24"/>
          <w:szCs w:val="24"/>
        </w:rPr>
      </w:pPr>
    </w:p>
    <w:p w14:paraId="5AB8892D" w14:textId="29AC9D42" w:rsidR="00EF1581" w:rsidRPr="001D1A92" w:rsidRDefault="00FC585B" w:rsidP="000673AD">
      <w:pPr>
        <w:rPr>
          <w:rFonts w:cs="Arial"/>
          <w:b/>
          <w:sz w:val="24"/>
          <w:szCs w:val="24"/>
        </w:rPr>
      </w:pPr>
      <w:r>
        <w:rPr>
          <w:rFonts w:cs="Arial"/>
          <w:b/>
          <w:noProof/>
          <w:sz w:val="24"/>
          <w:szCs w:val="24"/>
          <w:lang w:eastAsia="en-CA"/>
        </w:rPr>
        <w:drawing>
          <wp:inline distT="0" distB="0" distL="0" distR="0" wp14:anchorId="32ABD14E" wp14:editId="16AC5A19">
            <wp:extent cx="5168348" cy="15187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510" cy="1557298"/>
                    </a:xfrm>
                    <a:prstGeom prst="rect">
                      <a:avLst/>
                    </a:prstGeom>
                    <a:noFill/>
                    <a:ln>
                      <a:noFill/>
                    </a:ln>
                  </pic:spPr>
                </pic:pic>
              </a:graphicData>
            </a:graphic>
          </wp:inline>
        </w:drawing>
      </w:r>
    </w:p>
    <w:p w14:paraId="5AB8892E" w14:textId="77777777" w:rsidR="00EF1581" w:rsidRPr="001D1A92" w:rsidRDefault="00EF1581" w:rsidP="00EF1581">
      <w:pPr>
        <w:jc w:val="center"/>
        <w:rPr>
          <w:rFonts w:cs="Arial"/>
          <w:b/>
          <w:sz w:val="24"/>
          <w:szCs w:val="24"/>
        </w:rPr>
      </w:pPr>
    </w:p>
    <w:p w14:paraId="5AB8892F" w14:textId="4AD3421A" w:rsidR="00EF1581" w:rsidRDefault="00EF1581" w:rsidP="00EF1581">
      <w:pPr>
        <w:jc w:val="center"/>
        <w:rPr>
          <w:rFonts w:cs="Arial"/>
          <w:b/>
          <w:sz w:val="24"/>
          <w:szCs w:val="24"/>
        </w:rPr>
      </w:pPr>
    </w:p>
    <w:p w14:paraId="259BBDDB" w14:textId="77777777" w:rsidR="00FC585B" w:rsidRPr="001D1A92" w:rsidRDefault="00FC585B" w:rsidP="00EF1581">
      <w:pPr>
        <w:jc w:val="center"/>
        <w:rPr>
          <w:rFonts w:cs="Arial"/>
          <w:b/>
          <w:sz w:val="24"/>
          <w:szCs w:val="24"/>
        </w:rPr>
      </w:pPr>
    </w:p>
    <w:p w14:paraId="5AB88930" w14:textId="77777777" w:rsidR="00EF1581" w:rsidRPr="00255B8C" w:rsidRDefault="00EF1581" w:rsidP="005E31E6">
      <w:pPr>
        <w:spacing w:line="480" w:lineRule="auto"/>
        <w:jc w:val="center"/>
        <w:rPr>
          <w:rFonts w:ascii="Arial" w:hAnsi="Arial" w:cs="Arial"/>
          <w:b/>
          <w:sz w:val="32"/>
          <w:szCs w:val="32"/>
        </w:rPr>
      </w:pPr>
      <w:r w:rsidRPr="00255B8C">
        <w:rPr>
          <w:rFonts w:ascii="Arial" w:hAnsi="Arial" w:cs="Arial"/>
          <w:b/>
          <w:sz w:val="32"/>
          <w:szCs w:val="32"/>
        </w:rPr>
        <w:t xml:space="preserve">Please contact the Centre at 905-569-4699 or email </w:t>
      </w:r>
      <w:hyperlink r:id="rId12" w:history="1">
        <w:r w:rsidRPr="00255B8C">
          <w:rPr>
            <w:rStyle w:val="Hyperlink"/>
            <w:rFonts w:ascii="Arial" w:hAnsi="Arial" w:cs="Arial"/>
            <w:b/>
            <w:color w:val="auto"/>
            <w:sz w:val="32"/>
            <w:szCs w:val="32"/>
          </w:rPr>
          <w:t>access.utm@utoronto.ca</w:t>
        </w:r>
      </w:hyperlink>
      <w:r w:rsidRPr="00255B8C">
        <w:rPr>
          <w:rFonts w:ascii="Arial" w:hAnsi="Arial" w:cs="Arial"/>
          <w:b/>
          <w:sz w:val="32"/>
          <w:szCs w:val="32"/>
        </w:rPr>
        <w:t xml:space="preserve"> if you have any questions about the information contained in this handbook.</w:t>
      </w:r>
    </w:p>
    <w:p w14:paraId="4A863944" w14:textId="33C653C9" w:rsidR="00C93DD7" w:rsidRDefault="00EF1581" w:rsidP="00C93DD7">
      <w:pPr>
        <w:rPr>
          <w:rFonts w:cs="Arial"/>
          <w:b/>
          <w:sz w:val="24"/>
          <w:szCs w:val="24"/>
        </w:rPr>
      </w:pPr>
      <w:r w:rsidRPr="001D1A92">
        <w:rPr>
          <w:rFonts w:cs="Arial"/>
          <w:b/>
          <w:sz w:val="24"/>
          <w:szCs w:val="24"/>
        </w:rPr>
        <w:br w:type="page"/>
      </w:r>
    </w:p>
    <w:p w14:paraId="170B9E58" w14:textId="77777777" w:rsidR="00C93DD7" w:rsidRDefault="00C93DD7" w:rsidP="00EF1581">
      <w:pPr>
        <w:rPr>
          <w:rFonts w:cs="Arial"/>
          <w:b/>
          <w:sz w:val="24"/>
          <w:szCs w:val="24"/>
        </w:rPr>
      </w:pPr>
    </w:p>
    <w:p w14:paraId="633E9560" w14:textId="77777777" w:rsidR="00C93DD7" w:rsidRPr="001D1A92" w:rsidRDefault="00C93DD7" w:rsidP="00EF1581">
      <w:pPr>
        <w:rPr>
          <w:rFonts w:cs="Arial"/>
          <w:b/>
          <w:sz w:val="24"/>
          <w:szCs w:val="24"/>
        </w:rPr>
      </w:pPr>
    </w:p>
    <w:p w14:paraId="5AB88932" w14:textId="77777777" w:rsidR="00EF1581" w:rsidRPr="00255B8C" w:rsidRDefault="00EF1581" w:rsidP="00EF1581">
      <w:pPr>
        <w:jc w:val="center"/>
        <w:rPr>
          <w:rFonts w:ascii="Arial" w:hAnsi="Arial" w:cs="Arial"/>
          <w:b/>
        </w:rPr>
      </w:pPr>
      <w:r w:rsidRPr="00255B8C">
        <w:rPr>
          <w:rFonts w:ascii="Arial" w:hAnsi="Arial" w:cs="Arial"/>
          <w:b/>
        </w:rPr>
        <w:t>Table of Contents</w:t>
      </w:r>
    </w:p>
    <w:p w14:paraId="5AB88933" w14:textId="77777777" w:rsidR="00EF1581" w:rsidRPr="00255B8C" w:rsidRDefault="00EF1581" w:rsidP="00EF1581">
      <w:pPr>
        <w:rPr>
          <w:rFonts w:ascii="Arial" w:hAnsi="Arial" w:cs="Arial"/>
          <w:u w:val="single"/>
        </w:rPr>
      </w:pPr>
    </w:p>
    <w:p w14:paraId="5AB88934" w14:textId="77777777" w:rsidR="00EF1581" w:rsidRPr="00255B8C" w:rsidRDefault="00EF1581" w:rsidP="00EF1581">
      <w:pPr>
        <w:rPr>
          <w:rFonts w:ascii="Arial" w:hAnsi="Arial" w:cs="Arial"/>
          <w:b/>
          <w:u w:val="single"/>
        </w:rPr>
      </w:pPr>
      <w:r w:rsidRPr="00255B8C">
        <w:rPr>
          <w:rFonts w:ascii="Arial" w:hAnsi="Arial" w:cs="Arial"/>
          <w:b/>
          <w:u w:val="single"/>
        </w:rPr>
        <w:t>General Information</w:t>
      </w:r>
    </w:p>
    <w:tbl>
      <w:tblPr>
        <w:tblW w:w="0" w:type="auto"/>
        <w:tblLook w:val="00A0" w:firstRow="1" w:lastRow="0" w:firstColumn="1" w:lastColumn="0" w:noHBand="0" w:noVBand="0"/>
      </w:tblPr>
      <w:tblGrid>
        <w:gridCol w:w="9631"/>
        <w:gridCol w:w="799"/>
      </w:tblGrid>
      <w:tr w:rsidR="00EF1581" w:rsidRPr="00255B8C" w14:paraId="5AB88937" w14:textId="77777777" w:rsidTr="001B3DF7">
        <w:tc>
          <w:tcPr>
            <w:tcW w:w="9631" w:type="dxa"/>
          </w:tcPr>
          <w:p w14:paraId="5AB88935" w14:textId="77777777" w:rsidR="00EF1581" w:rsidRPr="00255B8C" w:rsidRDefault="00EF1581" w:rsidP="004F2046">
            <w:pPr>
              <w:tabs>
                <w:tab w:val="left" w:pos="6980"/>
              </w:tabs>
              <w:rPr>
                <w:rFonts w:ascii="Arial" w:hAnsi="Arial" w:cs="Arial"/>
              </w:rPr>
            </w:pPr>
            <w:r w:rsidRPr="00255B8C">
              <w:rPr>
                <w:rFonts w:ascii="Arial" w:hAnsi="Arial" w:cs="Arial"/>
              </w:rPr>
              <w:t>About Us</w:t>
            </w:r>
            <w:r w:rsidRPr="00255B8C">
              <w:rPr>
                <w:rFonts w:ascii="Arial" w:hAnsi="Arial" w:cs="Arial"/>
                <w:color w:val="BFBFBF"/>
              </w:rPr>
              <w:t>................................................................................................</w:t>
            </w:r>
            <w:r w:rsidR="008F30F8" w:rsidRPr="00255B8C">
              <w:rPr>
                <w:rFonts w:ascii="Arial" w:hAnsi="Arial" w:cs="Arial"/>
                <w:color w:val="BFBFBF"/>
              </w:rPr>
              <w:t>..</w:t>
            </w:r>
            <w:r w:rsidRPr="00255B8C">
              <w:rPr>
                <w:rFonts w:ascii="Arial" w:hAnsi="Arial" w:cs="Arial"/>
                <w:color w:val="BFBFBF"/>
              </w:rPr>
              <w:t>..</w:t>
            </w:r>
          </w:p>
        </w:tc>
        <w:tc>
          <w:tcPr>
            <w:tcW w:w="799" w:type="dxa"/>
          </w:tcPr>
          <w:p w14:paraId="5AB88936" w14:textId="42C85BE0" w:rsidR="00EF1581" w:rsidRPr="00255B8C" w:rsidRDefault="007E05A0" w:rsidP="004630FE">
            <w:pPr>
              <w:rPr>
                <w:rFonts w:ascii="Arial" w:hAnsi="Arial" w:cs="Arial"/>
              </w:rPr>
            </w:pPr>
            <w:r>
              <w:rPr>
                <w:rFonts w:ascii="Arial" w:hAnsi="Arial" w:cs="Arial"/>
              </w:rPr>
              <w:t>4</w:t>
            </w:r>
          </w:p>
        </w:tc>
      </w:tr>
      <w:tr w:rsidR="00EF1581" w:rsidRPr="00255B8C" w14:paraId="5AB8893A" w14:textId="77777777" w:rsidTr="001B3DF7">
        <w:tc>
          <w:tcPr>
            <w:tcW w:w="9631" w:type="dxa"/>
          </w:tcPr>
          <w:p w14:paraId="5AB88938" w14:textId="71947045" w:rsidR="00EF1581" w:rsidRPr="00255B8C" w:rsidRDefault="00EF1581" w:rsidP="00671AC4">
            <w:pPr>
              <w:rPr>
                <w:rFonts w:ascii="Arial" w:hAnsi="Arial" w:cs="Arial"/>
              </w:rPr>
            </w:pPr>
            <w:r w:rsidRPr="00255B8C">
              <w:rPr>
                <w:rFonts w:ascii="Arial" w:hAnsi="Arial" w:cs="Arial"/>
              </w:rPr>
              <w:t>Booking Appointments</w:t>
            </w:r>
            <w:r w:rsidRPr="00255B8C">
              <w:rPr>
                <w:rFonts w:ascii="Arial" w:hAnsi="Arial" w:cs="Arial"/>
                <w:color w:val="BFBFBF"/>
              </w:rPr>
              <w:t>........................................................................</w:t>
            </w:r>
            <w:r w:rsidR="008F30F8" w:rsidRPr="00255B8C">
              <w:rPr>
                <w:rFonts w:ascii="Arial" w:hAnsi="Arial" w:cs="Arial"/>
                <w:color w:val="BFBFBF"/>
              </w:rPr>
              <w:t>.....</w:t>
            </w:r>
            <w:r w:rsidRPr="00255B8C">
              <w:rPr>
                <w:rFonts w:ascii="Arial" w:hAnsi="Arial" w:cs="Arial"/>
                <w:color w:val="BFBFBF"/>
              </w:rPr>
              <w:t>..</w:t>
            </w:r>
          </w:p>
        </w:tc>
        <w:tc>
          <w:tcPr>
            <w:tcW w:w="799" w:type="dxa"/>
          </w:tcPr>
          <w:p w14:paraId="5AB88939" w14:textId="0090B5A0" w:rsidR="00EF1581" w:rsidRPr="00255B8C" w:rsidRDefault="007E05A0" w:rsidP="004630FE">
            <w:pPr>
              <w:rPr>
                <w:rFonts w:ascii="Arial" w:hAnsi="Arial" w:cs="Arial"/>
              </w:rPr>
            </w:pPr>
            <w:r>
              <w:rPr>
                <w:rFonts w:ascii="Arial" w:hAnsi="Arial" w:cs="Arial"/>
              </w:rPr>
              <w:t>6</w:t>
            </w:r>
          </w:p>
        </w:tc>
      </w:tr>
      <w:tr w:rsidR="00EF1581" w:rsidRPr="00255B8C" w14:paraId="5AB8893D" w14:textId="77777777" w:rsidTr="001B3DF7">
        <w:tc>
          <w:tcPr>
            <w:tcW w:w="9631" w:type="dxa"/>
          </w:tcPr>
          <w:p w14:paraId="5AB8893B" w14:textId="2EDD191D" w:rsidR="00EF1581" w:rsidRPr="00255B8C" w:rsidRDefault="00EF1581" w:rsidP="00671AC4">
            <w:pPr>
              <w:rPr>
                <w:rFonts w:ascii="Arial" w:hAnsi="Arial" w:cs="Arial"/>
              </w:rPr>
            </w:pPr>
            <w:r w:rsidRPr="00255B8C">
              <w:rPr>
                <w:rFonts w:ascii="Arial" w:hAnsi="Arial" w:cs="Arial"/>
              </w:rPr>
              <w:t>Processes</w:t>
            </w:r>
            <w:r w:rsidRPr="00255B8C">
              <w:rPr>
                <w:rFonts w:ascii="Arial" w:hAnsi="Arial" w:cs="Arial"/>
                <w:color w:val="BFBFBF"/>
              </w:rPr>
              <w:t>..........................................................................................</w:t>
            </w:r>
            <w:r w:rsidR="008F30F8" w:rsidRPr="00255B8C">
              <w:rPr>
                <w:rFonts w:ascii="Arial" w:hAnsi="Arial" w:cs="Arial"/>
                <w:color w:val="BFBFBF"/>
              </w:rPr>
              <w:t>...</w:t>
            </w:r>
            <w:r w:rsidRPr="00255B8C">
              <w:rPr>
                <w:rFonts w:ascii="Arial" w:hAnsi="Arial" w:cs="Arial"/>
                <w:color w:val="BFBFBF"/>
              </w:rPr>
              <w:t>.....</w:t>
            </w:r>
          </w:p>
        </w:tc>
        <w:tc>
          <w:tcPr>
            <w:tcW w:w="799" w:type="dxa"/>
          </w:tcPr>
          <w:p w14:paraId="5AB8893C" w14:textId="63055602" w:rsidR="00EF1581" w:rsidRPr="00255B8C" w:rsidRDefault="007E05A0" w:rsidP="004630FE">
            <w:pPr>
              <w:rPr>
                <w:rFonts w:ascii="Arial" w:hAnsi="Arial" w:cs="Arial"/>
              </w:rPr>
            </w:pPr>
            <w:r>
              <w:rPr>
                <w:rFonts w:ascii="Arial" w:hAnsi="Arial" w:cs="Arial"/>
              </w:rPr>
              <w:t>7</w:t>
            </w:r>
          </w:p>
        </w:tc>
      </w:tr>
      <w:tr w:rsidR="00EF1581" w:rsidRPr="00255B8C" w14:paraId="5AB88940" w14:textId="77777777" w:rsidTr="001B3DF7">
        <w:tc>
          <w:tcPr>
            <w:tcW w:w="9631" w:type="dxa"/>
          </w:tcPr>
          <w:p w14:paraId="5AB8893E" w14:textId="03FB25B0" w:rsidR="00EF1581" w:rsidRPr="00255B8C" w:rsidRDefault="00EF1581" w:rsidP="00671AC4">
            <w:pPr>
              <w:rPr>
                <w:rFonts w:ascii="Arial" w:hAnsi="Arial" w:cs="Arial"/>
              </w:rPr>
            </w:pPr>
            <w:r w:rsidRPr="00255B8C">
              <w:rPr>
                <w:rFonts w:ascii="Arial" w:hAnsi="Arial" w:cs="Arial"/>
              </w:rPr>
              <w:t>Confidentiality and Disclosure of Disability</w:t>
            </w:r>
            <w:r w:rsidRPr="00255B8C">
              <w:rPr>
                <w:rFonts w:ascii="Arial" w:hAnsi="Arial" w:cs="Arial"/>
                <w:color w:val="BFBFBF"/>
              </w:rPr>
              <w:t>........................................</w:t>
            </w:r>
            <w:r w:rsidR="008F30F8" w:rsidRPr="00255B8C">
              <w:rPr>
                <w:rFonts w:ascii="Arial" w:hAnsi="Arial" w:cs="Arial"/>
                <w:color w:val="BFBFBF"/>
              </w:rPr>
              <w:t>.....</w:t>
            </w:r>
            <w:r w:rsidRPr="00255B8C">
              <w:rPr>
                <w:rFonts w:ascii="Arial" w:hAnsi="Arial" w:cs="Arial"/>
                <w:color w:val="BFBFBF"/>
              </w:rPr>
              <w:t>...</w:t>
            </w:r>
          </w:p>
        </w:tc>
        <w:tc>
          <w:tcPr>
            <w:tcW w:w="799" w:type="dxa"/>
          </w:tcPr>
          <w:p w14:paraId="5AB8893F" w14:textId="40098CA6" w:rsidR="00EF1581" w:rsidRPr="00255B8C" w:rsidRDefault="007E05A0" w:rsidP="0010021F">
            <w:pPr>
              <w:rPr>
                <w:rFonts w:ascii="Arial" w:hAnsi="Arial" w:cs="Arial"/>
              </w:rPr>
            </w:pPr>
            <w:r>
              <w:rPr>
                <w:rFonts w:ascii="Arial" w:hAnsi="Arial" w:cs="Arial"/>
              </w:rPr>
              <w:t>10</w:t>
            </w:r>
          </w:p>
        </w:tc>
      </w:tr>
      <w:tr w:rsidR="00EF1581" w:rsidRPr="00255B8C" w14:paraId="5AB88943" w14:textId="77777777" w:rsidTr="001B3DF7">
        <w:tc>
          <w:tcPr>
            <w:tcW w:w="9631" w:type="dxa"/>
          </w:tcPr>
          <w:p w14:paraId="5AB88941" w14:textId="1258CA72" w:rsidR="00EF1581" w:rsidRPr="00255B8C" w:rsidRDefault="00EF1581" w:rsidP="00671AC4">
            <w:pPr>
              <w:rPr>
                <w:rFonts w:ascii="Arial" w:hAnsi="Arial" w:cs="Arial"/>
              </w:rPr>
            </w:pPr>
            <w:r w:rsidRPr="00255B8C">
              <w:rPr>
                <w:rFonts w:ascii="Arial" w:hAnsi="Arial" w:cs="Arial"/>
              </w:rPr>
              <w:t>Duties and Responsibilities in the Accommodation Process</w:t>
            </w:r>
            <w:r w:rsidRPr="00255B8C">
              <w:rPr>
                <w:rFonts w:ascii="Arial" w:hAnsi="Arial" w:cs="Arial"/>
                <w:color w:val="BFBFBF"/>
              </w:rPr>
              <w:t>................</w:t>
            </w:r>
            <w:r w:rsidR="008F30F8" w:rsidRPr="00255B8C">
              <w:rPr>
                <w:rFonts w:ascii="Arial" w:hAnsi="Arial" w:cs="Arial"/>
                <w:color w:val="BFBFBF"/>
              </w:rPr>
              <w:t>.....</w:t>
            </w:r>
          </w:p>
        </w:tc>
        <w:tc>
          <w:tcPr>
            <w:tcW w:w="799" w:type="dxa"/>
          </w:tcPr>
          <w:p w14:paraId="5AB88942" w14:textId="75BB5400" w:rsidR="00EF1581" w:rsidRPr="00255B8C" w:rsidRDefault="00E55734" w:rsidP="0010021F">
            <w:pPr>
              <w:rPr>
                <w:rFonts w:ascii="Arial" w:hAnsi="Arial" w:cs="Arial"/>
              </w:rPr>
            </w:pPr>
            <w:r w:rsidRPr="00255B8C">
              <w:rPr>
                <w:rFonts w:ascii="Arial" w:hAnsi="Arial" w:cs="Arial"/>
              </w:rPr>
              <w:t>1</w:t>
            </w:r>
            <w:r w:rsidR="007E05A0">
              <w:rPr>
                <w:rFonts w:ascii="Arial" w:hAnsi="Arial" w:cs="Arial"/>
              </w:rPr>
              <w:t>1</w:t>
            </w:r>
          </w:p>
        </w:tc>
      </w:tr>
      <w:tr w:rsidR="00EF1581" w:rsidRPr="00255B8C" w14:paraId="5AB88946" w14:textId="77777777" w:rsidTr="001B3DF7">
        <w:tc>
          <w:tcPr>
            <w:tcW w:w="9631" w:type="dxa"/>
          </w:tcPr>
          <w:p w14:paraId="5AB88944" w14:textId="0728EF2A" w:rsidR="00EF1581" w:rsidRPr="00255B8C" w:rsidRDefault="00EF1581" w:rsidP="00671AC4">
            <w:pPr>
              <w:rPr>
                <w:rFonts w:ascii="Arial" w:hAnsi="Arial" w:cs="Arial"/>
              </w:rPr>
            </w:pPr>
            <w:r w:rsidRPr="00255B8C">
              <w:rPr>
                <w:rFonts w:ascii="Arial" w:hAnsi="Arial" w:cs="Arial"/>
              </w:rPr>
              <w:t>Taking Courses at Other U of T Campuses</w:t>
            </w:r>
            <w:r w:rsidRPr="00255B8C">
              <w:rPr>
                <w:rFonts w:ascii="Arial" w:hAnsi="Arial" w:cs="Arial"/>
                <w:color w:val="BFBFBF"/>
              </w:rPr>
              <w:t>.............................................</w:t>
            </w:r>
            <w:r w:rsidR="008F30F8" w:rsidRPr="00255B8C">
              <w:rPr>
                <w:rFonts w:ascii="Arial" w:hAnsi="Arial" w:cs="Arial"/>
                <w:color w:val="BFBFBF"/>
              </w:rPr>
              <w:t>..</w:t>
            </w:r>
          </w:p>
        </w:tc>
        <w:tc>
          <w:tcPr>
            <w:tcW w:w="799" w:type="dxa"/>
          </w:tcPr>
          <w:p w14:paraId="5AB88945" w14:textId="2C4BEAF7" w:rsidR="00EF1581" w:rsidRPr="00255B8C" w:rsidRDefault="00BC6052" w:rsidP="008A19C5">
            <w:pPr>
              <w:rPr>
                <w:rFonts w:ascii="Arial" w:hAnsi="Arial" w:cs="Arial"/>
              </w:rPr>
            </w:pPr>
            <w:r w:rsidRPr="00255B8C">
              <w:rPr>
                <w:rFonts w:ascii="Arial" w:hAnsi="Arial" w:cs="Arial"/>
              </w:rPr>
              <w:t>1</w:t>
            </w:r>
            <w:r w:rsidR="008A19C5">
              <w:rPr>
                <w:rFonts w:ascii="Arial" w:hAnsi="Arial" w:cs="Arial"/>
              </w:rPr>
              <w:t>3</w:t>
            </w:r>
          </w:p>
        </w:tc>
      </w:tr>
      <w:tr w:rsidR="00EF1581" w:rsidRPr="00255B8C" w14:paraId="5AB88949" w14:textId="77777777" w:rsidTr="001B3DF7">
        <w:tc>
          <w:tcPr>
            <w:tcW w:w="9631" w:type="dxa"/>
          </w:tcPr>
          <w:p w14:paraId="5AB88947" w14:textId="5882D106" w:rsidR="00EF1581" w:rsidRPr="00255B8C" w:rsidRDefault="00EF1581" w:rsidP="00671AC4">
            <w:pPr>
              <w:rPr>
                <w:rFonts w:ascii="Arial" w:hAnsi="Arial" w:cs="Arial"/>
              </w:rPr>
            </w:pPr>
            <w:r w:rsidRPr="00255B8C">
              <w:rPr>
                <w:rFonts w:ascii="Arial" w:hAnsi="Arial" w:cs="Arial"/>
              </w:rPr>
              <w:t>Students in Joint Programs at Sheridan College</w:t>
            </w:r>
            <w:r w:rsidRPr="00255B8C">
              <w:rPr>
                <w:rFonts w:ascii="Arial" w:hAnsi="Arial" w:cs="Arial"/>
                <w:color w:val="BFBFBF"/>
              </w:rPr>
              <w:t>.....................................</w:t>
            </w:r>
            <w:r w:rsidR="008F30F8" w:rsidRPr="00255B8C">
              <w:rPr>
                <w:rFonts w:ascii="Arial" w:hAnsi="Arial" w:cs="Arial"/>
                <w:color w:val="BFBFBF"/>
              </w:rPr>
              <w:t>..</w:t>
            </w:r>
          </w:p>
        </w:tc>
        <w:tc>
          <w:tcPr>
            <w:tcW w:w="799" w:type="dxa"/>
          </w:tcPr>
          <w:p w14:paraId="5AB88948" w14:textId="1CE1B577" w:rsidR="00EF1581" w:rsidRPr="00255B8C" w:rsidRDefault="001B2E59" w:rsidP="001B2E59">
            <w:pPr>
              <w:rPr>
                <w:rFonts w:ascii="Arial" w:hAnsi="Arial" w:cs="Arial"/>
              </w:rPr>
            </w:pPr>
            <w:r>
              <w:rPr>
                <w:rFonts w:ascii="Arial" w:hAnsi="Arial" w:cs="Arial"/>
              </w:rPr>
              <w:t>15</w:t>
            </w:r>
          </w:p>
        </w:tc>
      </w:tr>
    </w:tbl>
    <w:p w14:paraId="5AB8894A" w14:textId="77777777" w:rsidR="00EF1581" w:rsidRPr="00255B8C" w:rsidRDefault="00EF1581" w:rsidP="00EF1581">
      <w:pPr>
        <w:rPr>
          <w:rFonts w:ascii="Arial" w:hAnsi="Arial" w:cs="Arial"/>
          <w:b/>
        </w:rPr>
      </w:pPr>
    </w:p>
    <w:p w14:paraId="5AB8894B" w14:textId="77777777" w:rsidR="00EF1581" w:rsidRPr="00255B8C" w:rsidRDefault="00EF1581" w:rsidP="00EF1581">
      <w:pPr>
        <w:rPr>
          <w:rFonts w:ascii="Arial" w:hAnsi="Arial" w:cs="Arial"/>
          <w:b/>
          <w:u w:val="single"/>
        </w:rPr>
      </w:pPr>
      <w:r w:rsidRPr="00255B8C">
        <w:rPr>
          <w:rFonts w:ascii="Arial" w:hAnsi="Arial" w:cs="Arial"/>
          <w:b/>
          <w:u w:val="single"/>
        </w:rPr>
        <w:t>Quizzes/Tests/Exams</w:t>
      </w:r>
    </w:p>
    <w:tbl>
      <w:tblPr>
        <w:tblW w:w="0" w:type="auto"/>
        <w:tblLook w:val="04A0" w:firstRow="1" w:lastRow="0" w:firstColumn="1" w:lastColumn="0" w:noHBand="0" w:noVBand="1"/>
      </w:tblPr>
      <w:tblGrid>
        <w:gridCol w:w="9634"/>
        <w:gridCol w:w="796"/>
      </w:tblGrid>
      <w:tr w:rsidR="00671AC4" w:rsidRPr="00255B8C" w14:paraId="5AB88950" w14:textId="77777777" w:rsidTr="001B3DF7">
        <w:trPr>
          <w:trHeight w:val="348"/>
        </w:trPr>
        <w:tc>
          <w:tcPr>
            <w:tcW w:w="9634" w:type="dxa"/>
          </w:tcPr>
          <w:p w14:paraId="5AB8894D" w14:textId="5D297413" w:rsidR="00671AC4" w:rsidRPr="00255B8C" w:rsidRDefault="00671AC4" w:rsidP="004F2046">
            <w:pPr>
              <w:tabs>
                <w:tab w:val="left" w:pos="7008"/>
              </w:tabs>
              <w:rPr>
                <w:rFonts w:ascii="Arial" w:hAnsi="Arial" w:cs="Arial"/>
                <w:color w:val="BFBFBF"/>
              </w:rPr>
            </w:pPr>
            <w:r w:rsidRPr="00255B8C">
              <w:rPr>
                <w:rFonts w:ascii="Arial" w:hAnsi="Arial" w:cs="Arial"/>
              </w:rPr>
              <w:t xml:space="preserve">Process to Request and Receive </w:t>
            </w:r>
            <w:r w:rsidRPr="00255B8C">
              <w:rPr>
                <w:rFonts w:ascii="Arial" w:hAnsi="Arial" w:cs="Arial"/>
                <w:u w:val="single"/>
              </w:rPr>
              <w:t>Quiz/Test</w:t>
            </w:r>
            <w:r w:rsidRPr="00255B8C">
              <w:rPr>
                <w:rFonts w:ascii="Arial" w:hAnsi="Arial" w:cs="Arial"/>
              </w:rPr>
              <w:t xml:space="preserve"> Accommodations</w:t>
            </w:r>
            <w:r w:rsidRPr="00255B8C">
              <w:rPr>
                <w:rFonts w:ascii="Arial" w:hAnsi="Arial" w:cs="Arial"/>
                <w:color w:val="BFBFBF"/>
              </w:rPr>
              <w:t>…………</w:t>
            </w:r>
            <w:r w:rsidR="004F2046" w:rsidRPr="004F2046">
              <w:rPr>
                <w:rFonts w:ascii="Arial" w:hAnsi="Arial" w:cs="Arial"/>
                <w:color w:val="BFBFBF"/>
              </w:rPr>
              <w:t>...</w:t>
            </w:r>
          </w:p>
        </w:tc>
        <w:tc>
          <w:tcPr>
            <w:tcW w:w="796" w:type="dxa"/>
          </w:tcPr>
          <w:p w14:paraId="5AB8894F" w14:textId="33265E63" w:rsidR="00671AC4" w:rsidRPr="00255B8C" w:rsidRDefault="00671AC4" w:rsidP="004F2046">
            <w:pPr>
              <w:rPr>
                <w:rFonts w:ascii="Arial" w:hAnsi="Arial" w:cs="Arial"/>
              </w:rPr>
            </w:pPr>
            <w:r>
              <w:rPr>
                <w:rFonts w:ascii="Arial" w:hAnsi="Arial" w:cs="Arial"/>
              </w:rPr>
              <w:t>1</w:t>
            </w:r>
            <w:r w:rsidR="001B2E59">
              <w:rPr>
                <w:rFonts w:ascii="Arial" w:hAnsi="Arial" w:cs="Arial"/>
              </w:rPr>
              <w:t>8</w:t>
            </w:r>
          </w:p>
        </w:tc>
      </w:tr>
      <w:tr w:rsidR="00671AC4" w:rsidRPr="00255B8C" w14:paraId="56EB0E30" w14:textId="77777777" w:rsidTr="001B3DF7">
        <w:trPr>
          <w:trHeight w:val="315"/>
        </w:trPr>
        <w:tc>
          <w:tcPr>
            <w:tcW w:w="9634" w:type="dxa"/>
          </w:tcPr>
          <w:p w14:paraId="2369CDFB" w14:textId="5D0C55CC" w:rsidR="00671AC4" w:rsidRPr="00255B8C" w:rsidRDefault="00671AC4" w:rsidP="001B3DF7">
            <w:pPr>
              <w:spacing w:after="0"/>
              <w:rPr>
                <w:rFonts w:ascii="Arial" w:hAnsi="Arial" w:cs="Arial"/>
              </w:rPr>
            </w:pPr>
            <w:r w:rsidRPr="00255B8C">
              <w:rPr>
                <w:rFonts w:ascii="Arial" w:hAnsi="Arial" w:cs="Arial"/>
              </w:rPr>
              <w:t xml:space="preserve">Process to Request and Receive </w:t>
            </w:r>
            <w:r w:rsidRPr="00255B8C">
              <w:rPr>
                <w:rFonts w:ascii="Arial" w:hAnsi="Arial" w:cs="Arial"/>
                <w:u w:val="single"/>
              </w:rPr>
              <w:t>Final Exam</w:t>
            </w:r>
            <w:r w:rsidRPr="00255B8C">
              <w:rPr>
                <w:rFonts w:ascii="Arial" w:hAnsi="Arial" w:cs="Arial"/>
              </w:rPr>
              <w:t xml:space="preserve"> Accommodations</w:t>
            </w:r>
            <w:r w:rsidR="004F2046" w:rsidRPr="00255B8C">
              <w:rPr>
                <w:rFonts w:ascii="Arial" w:hAnsi="Arial" w:cs="Arial"/>
                <w:color w:val="BFBFBF"/>
              </w:rPr>
              <w:t>…………</w:t>
            </w:r>
          </w:p>
        </w:tc>
        <w:tc>
          <w:tcPr>
            <w:tcW w:w="796" w:type="dxa"/>
          </w:tcPr>
          <w:p w14:paraId="2D0FEC5A" w14:textId="277AAFC7" w:rsidR="00671AC4" w:rsidRPr="00255B8C" w:rsidRDefault="001B2E59" w:rsidP="0010021F">
            <w:pPr>
              <w:rPr>
                <w:rFonts w:ascii="Arial" w:hAnsi="Arial" w:cs="Arial"/>
              </w:rPr>
            </w:pPr>
            <w:r>
              <w:rPr>
                <w:rFonts w:ascii="Arial" w:hAnsi="Arial" w:cs="Arial"/>
              </w:rPr>
              <w:t>19</w:t>
            </w:r>
          </w:p>
        </w:tc>
      </w:tr>
      <w:tr w:rsidR="00B83D2D" w:rsidRPr="00255B8C" w14:paraId="4C5D41B1" w14:textId="77777777" w:rsidTr="001B3DF7">
        <w:trPr>
          <w:trHeight w:val="315"/>
        </w:trPr>
        <w:tc>
          <w:tcPr>
            <w:tcW w:w="9634" w:type="dxa"/>
          </w:tcPr>
          <w:p w14:paraId="7833AA5D" w14:textId="18C0741A" w:rsidR="00B83D2D" w:rsidRPr="00255B8C" w:rsidRDefault="00B83D2D" w:rsidP="00B83D2D">
            <w:pPr>
              <w:spacing w:after="0"/>
              <w:rPr>
                <w:rFonts w:ascii="Arial" w:hAnsi="Arial" w:cs="Arial"/>
              </w:rPr>
            </w:pPr>
            <w:r w:rsidRPr="00B83D2D">
              <w:rPr>
                <w:rFonts w:ascii="Arial" w:hAnsi="Arial" w:cs="Arial"/>
              </w:rPr>
              <w:t xml:space="preserve">Process to Request and Receive </w:t>
            </w:r>
            <w:r>
              <w:rPr>
                <w:rFonts w:ascii="Arial" w:hAnsi="Arial" w:cs="Arial"/>
              </w:rPr>
              <w:t>Deferred Exam</w:t>
            </w:r>
            <w:r w:rsidRPr="00B83D2D">
              <w:rPr>
                <w:rFonts w:ascii="Arial" w:hAnsi="Arial" w:cs="Arial"/>
              </w:rPr>
              <w:t xml:space="preserve"> Accommodations…………</w:t>
            </w:r>
          </w:p>
        </w:tc>
        <w:tc>
          <w:tcPr>
            <w:tcW w:w="796" w:type="dxa"/>
          </w:tcPr>
          <w:p w14:paraId="711BA386" w14:textId="4600B91E" w:rsidR="00B83D2D" w:rsidRDefault="00B83D2D" w:rsidP="0010021F">
            <w:pPr>
              <w:rPr>
                <w:rFonts w:ascii="Arial" w:hAnsi="Arial" w:cs="Arial"/>
              </w:rPr>
            </w:pPr>
            <w:r>
              <w:rPr>
                <w:rFonts w:ascii="Arial" w:hAnsi="Arial" w:cs="Arial"/>
              </w:rPr>
              <w:t>19</w:t>
            </w:r>
          </w:p>
        </w:tc>
      </w:tr>
      <w:tr w:rsidR="00EF1581" w:rsidRPr="00255B8C" w14:paraId="5AB88953" w14:textId="77777777" w:rsidTr="001B3DF7">
        <w:tc>
          <w:tcPr>
            <w:tcW w:w="9634" w:type="dxa"/>
          </w:tcPr>
          <w:p w14:paraId="5AB88951" w14:textId="55E56B17" w:rsidR="00EF1581" w:rsidRPr="00255B8C" w:rsidRDefault="00EF1581" w:rsidP="004F2046">
            <w:pPr>
              <w:rPr>
                <w:rFonts w:ascii="Arial" w:hAnsi="Arial" w:cs="Arial"/>
                <w:color w:val="BFBFBF"/>
              </w:rPr>
            </w:pPr>
            <w:r w:rsidRPr="00255B8C">
              <w:rPr>
                <w:rFonts w:ascii="Arial" w:hAnsi="Arial" w:cs="Arial"/>
              </w:rPr>
              <w:t xml:space="preserve">Writing with </w:t>
            </w:r>
            <w:r w:rsidRPr="005327F2">
              <w:rPr>
                <w:rFonts w:ascii="Arial" w:hAnsi="Arial" w:cs="Arial"/>
              </w:rPr>
              <w:t>Access</w:t>
            </w:r>
            <w:r w:rsidR="007771BB" w:rsidRPr="005327F2">
              <w:rPr>
                <w:rFonts w:ascii="Arial" w:hAnsi="Arial" w:cs="Arial"/>
              </w:rPr>
              <w:t>i</w:t>
            </w:r>
            <w:r w:rsidRPr="005327F2">
              <w:rPr>
                <w:rFonts w:ascii="Arial" w:hAnsi="Arial" w:cs="Arial"/>
              </w:rPr>
              <w:t>bility</w:t>
            </w:r>
            <w:r w:rsidRPr="00255B8C">
              <w:rPr>
                <w:rFonts w:ascii="Arial" w:hAnsi="Arial" w:cs="Arial"/>
              </w:rPr>
              <w:t xml:space="preserve"> - The Day of the Quiz/Test/Exam</w:t>
            </w:r>
            <w:r w:rsidRPr="00255B8C">
              <w:rPr>
                <w:rFonts w:ascii="Arial" w:hAnsi="Arial" w:cs="Arial"/>
                <w:color w:val="BFBFBF"/>
              </w:rPr>
              <w:t>………………</w:t>
            </w:r>
          </w:p>
        </w:tc>
        <w:tc>
          <w:tcPr>
            <w:tcW w:w="796" w:type="dxa"/>
          </w:tcPr>
          <w:p w14:paraId="5AB88952" w14:textId="25DD7101" w:rsidR="00EF1581" w:rsidRPr="00255B8C" w:rsidRDefault="00B265AC" w:rsidP="00B83D2D">
            <w:pPr>
              <w:rPr>
                <w:rFonts w:ascii="Arial" w:hAnsi="Arial" w:cs="Arial"/>
              </w:rPr>
            </w:pPr>
            <w:r>
              <w:rPr>
                <w:rFonts w:ascii="Arial" w:hAnsi="Arial" w:cs="Arial"/>
              </w:rPr>
              <w:t>2</w:t>
            </w:r>
            <w:r w:rsidR="00B83D2D">
              <w:rPr>
                <w:rFonts w:ascii="Arial" w:hAnsi="Arial" w:cs="Arial"/>
              </w:rPr>
              <w:t>3</w:t>
            </w:r>
          </w:p>
        </w:tc>
      </w:tr>
      <w:tr w:rsidR="00EF1581" w:rsidRPr="00255B8C" w14:paraId="5AB88957" w14:textId="77777777" w:rsidTr="001B3DF7">
        <w:tc>
          <w:tcPr>
            <w:tcW w:w="9634" w:type="dxa"/>
          </w:tcPr>
          <w:p w14:paraId="5AB88955" w14:textId="1F7EF69B" w:rsidR="00EF1581" w:rsidRPr="00255B8C" w:rsidRDefault="00EF1581" w:rsidP="004F2046">
            <w:pPr>
              <w:tabs>
                <w:tab w:val="left" w:pos="7008"/>
              </w:tabs>
              <w:rPr>
                <w:rFonts w:ascii="Arial" w:hAnsi="Arial" w:cs="Arial"/>
              </w:rPr>
            </w:pPr>
            <w:r w:rsidRPr="00255B8C">
              <w:rPr>
                <w:rFonts w:ascii="Arial" w:hAnsi="Arial" w:cs="Arial"/>
              </w:rPr>
              <w:t>Test Centre/Room Regulations</w:t>
            </w:r>
            <w:r w:rsidR="008F30F8" w:rsidRPr="00255B8C">
              <w:rPr>
                <w:rFonts w:ascii="Arial" w:hAnsi="Arial" w:cs="Arial"/>
                <w:color w:val="BFBFBF"/>
              </w:rPr>
              <w:t>………………………………………………</w:t>
            </w:r>
          </w:p>
        </w:tc>
        <w:tc>
          <w:tcPr>
            <w:tcW w:w="796" w:type="dxa"/>
          </w:tcPr>
          <w:p w14:paraId="5AB88956" w14:textId="395F55A8" w:rsidR="00EF1581" w:rsidRPr="00255B8C" w:rsidRDefault="00B265AC" w:rsidP="008A19C5">
            <w:pPr>
              <w:rPr>
                <w:rFonts w:ascii="Arial" w:hAnsi="Arial" w:cs="Arial"/>
              </w:rPr>
            </w:pPr>
            <w:r>
              <w:rPr>
                <w:rFonts w:ascii="Arial" w:hAnsi="Arial" w:cs="Arial"/>
              </w:rPr>
              <w:t>2</w:t>
            </w:r>
            <w:r w:rsidR="001B2E59">
              <w:rPr>
                <w:rFonts w:ascii="Arial" w:hAnsi="Arial" w:cs="Arial"/>
              </w:rPr>
              <w:t>6</w:t>
            </w:r>
          </w:p>
        </w:tc>
      </w:tr>
    </w:tbl>
    <w:p w14:paraId="2ED1148E" w14:textId="77777777" w:rsidR="004F2046" w:rsidRDefault="004F2046" w:rsidP="00EF1581">
      <w:pPr>
        <w:rPr>
          <w:rFonts w:ascii="Arial" w:hAnsi="Arial" w:cs="Arial"/>
          <w:b/>
          <w:u w:val="single"/>
        </w:rPr>
      </w:pPr>
    </w:p>
    <w:p w14:paraId="5AB88959" w14:textId="3E2D9158" w:rsidR="00EF1581" w:rsidRPr="00255B8C" w:rsidRDefault="00EF1581" w:rsidP="005F3E96">
      <w:pPr>
        <w:tabs>
          <w:tab w:val="left" w:pos="9639"/>
          <w:tab w:val="left" w:pos="9781"/>
        </w:tabs>
        <w:rPr>
          <w:rFonts w:ascii="Arial" w:hAnsi="Arial" w:cs="Arial"/>
          <w:b/>
          <w:u w:val="single"/>
        </w:rPr>
      </w:pPr>
      <w:r w:rsidRPr="00255B8C">
        <w:rPr>
          <w:rFonts w:ascii="Arial" w:hAnsi="Arial" w:cs="Arial"/>
          <w:b/>
          <w:u w:val="single"/>
        </w:rPr>
        <w:t>Note-Taking Services</w:t>
      </w:r>
    </w:p>
    <w:tbl>
      <w:tblPr>
        <w:tblW w:w="0" w:type="auto"/>
        <w:tblLook w:val="04A0" w:firstRow="1" w:lastRow="0" w:firstColumn="1" w:lastColumn="0" w:noHBand="0" w:noVBand="1"/>
      </w:tblPr>
      <w:tblGrid>
        <w:gridCol w:w="9634"/>
        <w:gridCol w:w="796"/>
      </w:tblGrid>
      <w:tr w:rsidR="004F2046" w:rsidRPr="00255B8C" w14:paraId="77A90C42" w14:textId="77777777" w:rsidTr="005F3E96">
        <w:tc>
          <w:tcPr>
            <w:tcW w:w="9634" w:type="dxa"/>
          </w:tcPr>
          <w:p w14:paraId="60FB720C" w14:textId="30820754" w:rsidR="004F2046" w:rsidRPr="00255B8C" w:rsidRDefault="004F2046" w:rsidP="004F2046">
            <w:pPr>
              <w:rPr>
                <w:rFonts w:ascii="Arial" w:hAnsi="Arial" w:cs="Arial"/>
              </w:rPr>
            </w:pPr>
            <w:r w:rsidRPr="00255B8C">
              <w:rPr>
                <w:rFonts w:ascii="Arial" w:hAnsi="Arial" w:cs="Arial"/>
                <w:lang w:val="en-US"/>
              </w:rPr>
              <w:t xml:space="preserve">Procedures for Requesting Note-Taking Accommodations </w:t>
            </w:r>
            <w:r w:rsidRPr="00255B8C">
              <w:rPr>
                <w:rFonts w:ascii="Arial" w:hAnsi="Arial" w:cs="Arial"/>
                <w:color w:val="BFBFBF" w:themeColor="background1" w:themeShade="BF"/>
                <w:lang w:val="en-US"/>
              </w:rPr>
              <w:t>………………</w:t>
            </w:r>
            <w:r w:rsidRPr="00255B8C">
              <w:rPr>
                <w:rFonts w:ascii="Arial" w:hAnsi="Arial" w:cs="Arial"/>
                <w:lang w:val="en-US"/>
              </w:rPr>
              <w:t xml:space="preserve">       </w:t>
            </w:r>
            <w:r>
              <w:rPr>
                <w:rFonts w:ascii="Arial" w:hAnsi="Arial" w:cs="Arial"/>
                <w:lang w:val="en-US"/>
              </w:rPr>
              <w:t xml:space="preserve">  </w:t>
            </w:r>
          </w:p>
        </w:tc>
        <w:tc>
          <w:tcPr>
            <w:tcW w:w="796" w:type="dxa"/>
          </w:tcPr>
          <w:p w14:paraId="295331C5" w14:textId="51ED315B" w:rsidR="004F2046" w:rsidRPr="00255B8C" w:rsidRDefault="004F2046" w:rsidP="00B83D2D">
            <w:pPr>
              <w:rPr>
                <w:rFonts w:ascii="Arial" w:hAnsi="Arial" w:cs="Arial"/>
              </w:rPr>
            </w:pPr>
            <w:r>
              <w:rPr>
                <w:rFonts w:ascii="Arial" w:hAnsi="Arial" w:cs="Arial"/>
              </w:rPr>
              <w:t>3</w:t>
            </w:r>
            <w:r w:rsidR="00B83D2D">
              <w:rPr>
                <w:rFonts w:ascii="Arial" w:hAnsi="Arial" w:cs="Arial"/>
              </w:rPr>
              <w:t>1</w:t>
            </w:r>
          </w:p>
        </w:tc>
      </w:tr>
      <w:tr w:rsidR="004F2046" w:rsidRPr="00255B8C" w14:paraId="509263D3" w14:textId="77777777" w:rsidTr="005F3E96">
        <w:tc>
          <w:tcPr>
            <w:tcW w:w="9634" w:type="dxa"/>
          </w:tcPr>
          <w:p w14:paraId="4748E489" w14:textId="5252CBDB" w:rsidR="004F2046" w:rsidRPr="00255B8C" w:rsidRDefault="004F2046" w:rsidP="004F2046">
            <w:pPr>
              <w:rPr>
                <w:rFonts w:ascii="Arial" w:hAnsi="Arial" w:cs="Arial"/>
                <w:lang w:val="en-US"/>
              </w:rPr>
            </w:pPr>
            <w:r>
              <w:rPr>
                <w:rFonts w:ascii="Arial" w:hAnsi="Arial" w:cs="Arial"/>
                <w:lang w:val="en-US"/>
              </w:rPr>
              <w:t>Your Responsibilities</w:t>
            </w:r>
            <w:r w:rsidRPr="00255B8C">
              <w:rPr>
                <w:rFonts w:ascii="Arial" w:hAnsi="Arial" w:cs="Arial"/>
                <w:color w:val="BFBFBF"/>
              </w:rPr>
              <w:t xml:space="preserve"> …………………………………………………………</w:t>
            </w:r>
            <w:r>
              <w:rPr>
                <w:rFonts w:ascii="Arial" w:hAnsi="Arial" w:cs="Arial"/>
                <w:color w:val="BFBFBF"/>
              </w:rPr>
              <w:t>.</w:t>
            </w:r>
          </w:p>
        </w:tc>
        <w:tc>
          <w:tcPr>
            <w:tcW w:w="796" w:type="dxa"/>
          </w:tcPr>
          <w:p w14:paraId="52743E99" w14:textId="4176006F" w:rsidR="004F2046" w:rsidRDefault="004F2046" w:rsidP="00B83D2D">
            <w:pPr>
              <w:rPr>
                <w:rFonts w:ascii="Arial" w:hAnsi="Arial" w:cs="Arial"/>
              </w:rPr>
            </w:pPr>
            <w:r>
              <w:rPr>
                <w:rFonts w:ascii="Arial" w:hAnsi="Arial" w:cs="Arial"/>
              </w:rPr>
              <w:t>3</w:t>
            </w:r>
            <w:r w:rsidR="00B83D2D">
              <w:rPr>
                <w:rFonts w:ascii="Arial" w:hAnsi="Arial" w:cs="Arial"/>
              </w:rPr>
              <w:t>1</w:t>
            </w:r>
          </w:p>
        </w:tc>
      </w:tr>
    </w:tbl>
    <w:p w14:paraId="5AB8895A" w14:textId="77777777" w:rsidR="00EF1581" w:rsidRPr="00255B8C" w:rsidRDefault="00EF1581" w:rsidP="00EF1581">
      <w:pPr>
        <w:spacing w:after="200" w:line="276" w:lineRule="auto"/>
        <w:rPr>
          <w:rFonts w:ascii="Arial" w:hAnsi="Arial" w:cs="Arial"/>
          <w:u w:val="single"/>
        </w:rPr>
      </w:pPr>
      <w:r w:rsidRPr="00255B8C">
        <w:rPr>
          <w:rFonts w:ascii="Arial" w:hAnsi="Arial" w:cs="Arial"/>
          <w:b/>
          <w:u w:val="single"/>
        </w:rPr>
        <w:br w:type="page"/>
      </w:r>
    </w:p>
    <w:p w14:paraId="5AB8895B" w14:textId="77777777" w:rsidR="00E91A5E" w:rsidRDefault="00E91A5E" w:rsidP="00EF1581">
      <w:pPr>
        <w:pStyle w:val="StyleHeading1Arial12pt"/>
        <w:rPr>
          <w:rFonts w:cs="Arial"/>
          <w:sz w:val="22"/>
          <w:szCs w:val="22"/>
        </w:rPr>
      </w:pPr>
    </w:p>
    <w:p w14:paraId="5AB8895C" w14:textId="77777777" w:rsidR="00EF1581" w:rsidRPr="00255B8C" w:rsidRDefault="00EF1581" w:rsidP="00E91A5E">
      <w:pPr>
        <w:pStyle w:val="StyleHeading1Arial12pt"/>
        <w:rPr>
          <w:rFonts w:cs="Arial"/>
          <w:sz w:val="22"/>
          <w:szCs w:val="22"/>
        </w:rPr>
      </w:pPr>
      <w:r w:rsidRPr="00255B8C">
        <w:rPr>
          <w:rFonts w:cs="Arial"/>
          <w:noProof/>
          <w:sz w:val="22"/>
          <w:szCs w:val="22"/>
          <w:lang w:eastAsia="en-CA"/>
        </w:rPr>
        <mc:AlternateContent>
          <mc:Choice Requires="wps">
            <w:drawing>
              <wp:anchor distT="0" distB="0" distL="114300" distR="114300" simplePos="0" relativeHeight="251664384" behindDoc="0" locked="0" layoutInCell="1" allowOverlap="1" wp14:anchorId="5AB88BFD" wp14:editId="5AB88BFE">
                <wp:simplePos x="0" y="0"/>
                <wp:positionH relativeFrom="margin">
                  <wp:posOffset>398318</wp:posOffset>
                </wp:positionH>
                <wp:positionV relativeFrom="paragraph">
                  <wp:posOffset>-231025</wp:posOffset>
                </wp:positionV>
                <wp:extent cx="6051666" cy="382905"/>
                <wp:effectExtent l="0" t="0" r="25400" b="266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66" cy="382905"/>
                        </a:xfrm>
                        <a:prstGeom prst="rect">
                          <a:avLst/>
                        </a:prstGeom>
                        <a:solidFill>
                          <a:srgbClr val="FFFFFF"/>
                        </a:solidFill>
                        <a:ln w="12700">
                          <a:solidFill>
                            <a:srgbClr val="000000"/>
                          </a:solidFill>
                          <a:miter lim="800000"/>
                          <a:headEnd/>
                          <a:tailEnd/>
                        </a:ln>
                      </wps:spPr>
                      <wps:txbx>
                        <w:txbxContent>
                          <w:p w14:paraId="5AB88C3E" w14:textId="77777777" w:rsidR="00B83D2D" w:rsidRPr="00914793" w:rsidRDefault="00B83D2D" w:rsidP="00EF1581">
                            <w:pPr>
                              <w:jc w:val="center"/>
                              <w:rPr>
                                <w:rFonts w:ascii="Arial" w:hAnsi="Arial" w:cs="Arial"/>
                                <w:b/>
                                <w:sz w:val="36"/>
                                <w:szCs w:val="36"/>
                              </w:rPr>
                            </w:pPr>
                            <w:r w:rsidRPr="00914793">
                              <w:rPr>
                                <w:rFonts w:ascii="Arial" w:hAnsi="Arial" w:cs="Arial"/>
                                <w:b/>
                                <w:sz w:val="36"/>
                                <w:szCs w:val="36"/>
                              </w:rPr>
                              <w:t>About 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BFD" id="Text Box 3" o:spid="_x0000_s1028" type="#_x0000_t202" style="position:absolute;margin-left:31.35pt;margin-top:-18.2pt;width:476.5pt;height:3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" strokeweight="1pt">
                <v:textbox style="mso-fit-shape-to-text:t">
                  <w:txbxContent>
                    <w:p w14:paraId="5AB88C3E" w14:textId="77777777" w:rsidR="00B83D2D" w:rsidRPr="00914793" w:rsidRDefault="00B83D2D" w:rsidP="00EF1581">
                      <w:pPr>
                        <w:jc w:val="center"/>
                        <w:rPr>
                          <w:rFonts w:ascii="Arial" w:hAnsi="Arial" w:cs="Arial"/>
                          <w:b/>
                          <w:sz w:val="36"/>
                          <w:szCs w:val="36"/>
                        </w:rPr>
                      </w:pPr>
                      <w:r w:rsidRPr="00914793">
                        <w:rPr>
                          <w:rFonts w:ascii="Arial" w:hAnsi="Arial" w:cs="Arial"/>
                          <w:b/>
                          <w:sz w:val="36"/>
                          <w:szCs w:val="36"/>
                        </w:rPr>
                        <w:t>About Us</w:t>
                      </w:r>
                    </w:p>
                  </w:txbxContent>
                </v:textbox>
                <w10:wrap anchorx="margin"/>
              </v:shape>
            </w:pict>
          </mc:Fallback>
        </mc:AlternateContent>
      </w:r>
    </w:p>
    <w:p w14:paraId="5AB8895D" w14:textId="77777777" w:rsidR="00EF1581" w:rsidRPr="00255B8C" w:rsidRDefault="00EF1581" w:rsidP="00670194">
      <w:pPr>
        <w:spacing w:after="0"/>
        <w:rPr>
          <w:rFonts w:ascii="Arial" w:hAnsi="Arial" w:cs="Arial"/>
        </w:rPr>
      </w:pPr>
    </w:p>
    <w:p w14:paraId="5AB8895E" w14:textId="77777777" w:rsidR="00EF1581" w:rsidRPr="00255B8C" w:rsidRDefault="00EF1581" w:rsidP="00EF1581">
      <w:pPr>
        <w:rPr>
          <w:rFonts w:ascii="Arial" w:hAnsi="Arial" w:cs="Arial"/>
          <w:b/>
        </w:rPr>
      </w:pPr>
      <w:r w:rsidRPr="00255B8C">
        <w:rPr>
          <w:rFonts w:ascii="Arial" w:hAnsi="Arial" w:cs="Arial"/>
          <w:noProof/>
          <w:lang w:eastAsia="en-CA"/>
        </w:rPr>
        <mc:AlternateContent>
          <mc:Choice Requires="wps">
            <w:drawing>
              <wp:anchor distT="0" distB="0" distL="114300" distR="114300" simplePos="0" relativeHeight="251659264" behindDoc="0" locked="0" layoutInCell="1" allowOverlap="1" wp14:anchorId="5AB88BFF" wp14:editId="5AB88C00">
                <wp:simplePos x="0" y="0"/>
                <wp:positionH relativeFrom="column">
                  <wp:posOffset>-42545</wp:posOffset>
                </wp:positionH>
                <wp:positionV relativeFrom="paragraph">
                  <wp:posOffset>199390</wp:posOffset>
                </wp:positionV>
                <wp:extent cx="6858000" cy="45085"/>
                <wp:effectExtent l="14605" t="0" r="23495" b="2222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58000" cy="45085"/>
                        </a:xfrm>
                        <a:custGeom>
                          <a:avLst/>
                          <a:gdLst>
                            <a:gd name="T0" fmla="*/ 0 w 8640"/>
                            <a:gd name="T1" fmla="*/ 0 h 1"/>
                            <a:gd name="T2" fmla="*/ 8640 w 8640"/>
                            <a:gd name="T3" fmla="*/ 0 h 1"/>
                          </a:gdLst>
                          <a:ahLst/>
                          <a:cxnLst>
                            <a:cxn ang="0">
                              <a:pos x="T0" y="T1"/>
                            </a:cxn>
                            <a:cxn ang="0">
                              <a:pos x="T2" y="T3"/>
                            </a:cxn>
                          </a:cxnLst>
                          <a:rect l="0" t="0" r="r" b="b"/>
                          <a:pathLst>
                            <a:path w="8640" h="1">
                              <a:moveTo>
                                <a:pt x="0" y="0"/>
                              </a:moveTo>
                              <a:lnTo>
                                <a:pt x="864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AE287E" id="Freeform 4" o:spid="_x0000_s1026" style="position:absolute;margin-left:-3.35pt;margin-top:15.7pt;width:54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" path="m,l8640,e" strokeweight="2.25pt">
                <v:path arrowok="t" o:connecttype="custom" o:connectlocs="0,0;6858000,0" o:connectangles="0,0"/>
              </v:shape>
            </w:pict>
          </mc:Fallback>
        </mc:AlternateContent>
      </w:r>
      <w:bookmarkStart w:id="1" w:name="_Toc268082509"/>
      <w:r w:rsidRPr="00255B8C">
        <w:rPr>
          <w:rFonts w:ascii="Arial" w:hAnsi="Arial" w:cs="Arial"/>
          <w:b/>
        </w:rPr>
        <w:t>Our Location</w:t>
      </w:r>
      <w:bookmarkEnd w:id="1"/>
    </w:p>
    <w:p w14:paraId="5AB8895F" w14:textId="77777777" w:rsidR="00EF1581" w:rsidRPr="00255B8C" w:rsidRDefault="00EF1581" w:rsidP="00EF1581">
      <w:pPr>
        <w:rPr>
          <w:rFonts w:ascii="Arial" w:hAnsi="Arial" w:cs="Arial"/>
          <w:b/>
        </w:rPr>
      </w:pPr>
    </w:p>
    <w:p w14:paraId="5AB88960" w14:textId="77777777" w:rsidR="00EF1581" w:rsidRPr="00255B8C" w:rsidRDefault="00EF1581" w:rsidP="00EF1581">
      <w:pPr>
        <w:rPr>
          <w:rFonts w:ascii="Arial" w:eastAsia="SimSun" w:hAnsi="Arial" w:cs="Arial"/>
        </w:rPr>
      </w:pPr>
      <w:r w:rsidRPr="005327F2">
        <w:rPr>
          <w:rFonts w:ascii="Arial" w:eastAsia="SimSun" w:hAnsi="Arial" w:cs="Arial"/>
          <w:b/>
          <w:bCs/>
        </w:rPr>
        <w:t>Access</w:t>
      </w:r>
      <w:r w:rsidR="007771BB" w:rsidRPr="005327F2">
        <w:rPr>
          <w:rFonts w:ascii="Arial" w:eastAsia="SimSun" w:hAnsi="Arial" w:cs="Arial"/>
          <w:b/>
          <w:bCs/>
        </w:rPr>
        <w:t>i</w:t>
      </w:r>
      <w:r w:rsidRPr="005327F2">
        <w:rPr>
          <w:rFonts w:ascii="Arial" w:eastAsia="SimSun" w:hAnsi="Arial" w:cs="Arial"/>
          <w:b/>
          <w:bCs/>
        </w:rPr>
        <w:t>bility</w:t>
      </w:r>
      <w:r w:rsidR="008F30F8" w:rsidRPr="00255B8C">
        <w:rPr>
          <w:rFonts w:ascii="Arial" w:eastAsia="SimSun" w:hAnsi="Arial" w:cs="Arial"/>
          <w:b/>
          <w:bCs/>
        </w:rPr>
        <w:t xml:space="preserve"> Services</w:t>
      </w:r>
    </w:p>
    <w:p w14:paraId="5AB88961" w14:textId="77777777" w:rsidR="00EF1581" w:rsidRPr="00255B8C" w:rsidRDefault="00EF1581" w:rsidP="00EF1581">
      <w:pPr>
        <w:rPr>
          <w:rFonts w:ascii="Arial" w:eastAsia="SimSun" w:hAnsi="Arial" w:cs="Arial"/>
        </w:rPr>
      </w:pPr>
      <w:r w:rsidRPr="00255B8C">
        <w:rPr>
          <w:rFonts w:ascii="Arial" w:eastAsia="SimSun" w:hAnsi="Arial" w:cs="Arial"/>
        </w:rPr>
        <w:t>University of Toronto Mississauga</w:t>
      </w:r>
      <w:r w:rsidRPr="00255B8C">
        <w:rPr>
          <w:rFonts w:ascii="Arial" w:eastAsia="SimSun" w:hAnsi="Arial" w:cs="Arial"/>
        </w:rPr>
        <w:tab/>
      </w:r>
      <w:r w:rsidRPr="00255B8C">
        <w:rPr>
          <w:rFonts w:ascii="Arial" w:eastAsia="SimSun" w:hAnsi="Arial" w:cs="Arial"/>
        </w:rPr>
        <w:tab/>
      </w:r>
    </w:p>
    <w:p w14:paraId="5AB88962" w14:textId="77777777" w:rsidR="00EF1581" w:rsidRPr="00255B8C" w:rsidRDefault="00EF1581" w:rsidP="00EF1581">
      <w:pPr>
        <w:rPr>
          <w:rFonts w:ascii="Arial" w:eastAsia="SimSun" w:hAnsi="Arial" w:cs="Arial"/>
        </w:rPr>
      </w:pPr>
      <w:r w:rsidRPr="00255B8C">
        <w:rPr>
          <w:rFonts w:ascii="Arial" w:eastAsia="SimSun" w:hAnsi="Arial" w:cs="Arial"/>
        </w:rPr>
        <w:t>Room 2037, Davis Building</w:t>
      </w:r>
      <w:r w:rsidRPr="00255B8C">
        <w:rPr>
          <w:rFonts w:ascii="Arial" w:eastAsia="SimSun" w:hAnsi="Arial" w:cs="Arial"/>
        </w:rPr>
        <w:tab/>
      </w:r>
      <w:r w:rsidRPr="00255B8C">
        <w:rPr>
          <w:rFonts w:ascii="Arial" w:eastAsia="SimSun" w:hAnsi="Arial" w:cs="Arial"/>
        </w:rPr>
        <w:tab/>
      </w:r>
      <w:r w:rsidRPr="00255B8C">
        <w:rPr>
          <w:rFonts w:ascii="Arial" w:eastAsia="SimSun" w:hAnsi="Arial" w:cs="Arial"/>
        </w:rPr>
        <w:tab/>
      </w:r>
      <w:r w:rsidRPr="00255B8C">
        <w:rPr>
          <w:rFonts w:ascii="Arial" w:eastAsia="SimSun" w:hAnsi="Arial" w:cs="Arial"/>
        </w:rPr>
        <w:tab/>
      </w:r>
    </w:p>
    <w:p w14:paraId="5AB88963" w14:textId="77777777" w:rsidR="00EF1581" w:rsidRPr="00255B8C" w:rsidRDefault="00EF1581" w:rsidP="00EF1581">
      <w:pPr>
        <w:rPr>
          <w:rFonts w:ascii="Arial" w:eastAsia="SimSun" w:hAnsi="Arial" w:cs="Arial"/>
        </w:rPr>
      </w:pPr>
      <w:r w:rsidRPr="00255B8C">
        <w:rPr>
          <w:rFonts w:ascii="Arial" w:eastAsia="SimSun" w:hAnsi="Arial" w:cs="Arial"/>
        </w:rPr>
        <w:t xml:space="preserve">3359 Mississauga Rd. N. </w:t>
      </w:r>
      <w:r w:rsidRPr="00255B8C">
        <w:rPr>
          <w:rFonts w:ascii="Arial" w:eastAsia="SimSun" w:hAnsi="Arial" w:cs="Arial"/>
        </w:rPr>
        <w:tab/>
      </w:r>
      <w:r w:rsidRPr="00255B8C">
        <w:rPr>
          <w:rFonts w:ascii="Arial" w:eastAsia="SimSun" w:hAnsi="Arial" w:cs="Arial"/>
        </w:rPr>
        <w:tab/>
      </w:r>
      <w:r w:rsidRPr="00255B8C">
        <w:rPr>
          <w:rFonts w:ascii="Arial" w:eastAsia="SimSun" w:hAnsi="Arial" w:cs="Arial"/>
        </w:rPr>
        <w:tab/>
      </w:r>
      <w:r w:rsidRPr="00255B8C">
        <w:rPr>
          <w:rFonts w:ascii="Arial" w:eastAsia="SimSun" w:hAnsi="Arial" w:cs="Arial"/>
        </w:rPr>
        <w:tab/>
      </w:r>
    </w:p>
    <w:p w14:paraId="5AB88964" w14:textId="77777777" w:rsidR="00EF1581" w:rsidRPr="00255B8C" w:rsidRDefault="004630FE" w:rsidP="00EF1581">
      <w:pPr>
        <w:rPr>
          <w:rFonts w:ascii="Arial" w:eastAsia="SimSun" w:hAnsi="Arial" w:cs="Arial"/>
        </w:rPr>
      </w:pPr>
      <w:r w:rsidRPr="00255B8C">
        <w:rPr>
          <w:rFonts w:ascii="Arial" w:eastAsia="SimSun" w:hAnsi="Arial" w:cs="Arial"/>
        </w:rPr>
        <w:t>Mississauga, Ontario L5L-</w:t>
      </w:r>
      <w:r w:rsidR="00EF1581" w:rsidRPr="00255B8C">
        <w:rPr>
          <w:rFonts w:ascii="Arial" w:eastAsia="SimSun" w:hAnsi="Arial" w:cs="Arial"/>
        </w:rPr>
        <w:t>1C6</w:t>
      </w:r>
      <w:r w:rsidR="00EF1581" w:rsidRPr="00255B8C">
        <w:rPr>
          <w:rFonts w:ascii="Arial" w:eastAsia="SimSun" w:hAnsi="Arial" w:cs="Arial"/>
        </w:rPr>
        <w:tab/>
      </w:r>
      <w:r w:rsidR="00EF1581" w:rsidRPr="00255B8C">
        <w:rPr>
          <w:rFonts w:ascii="Arial" w:eastAsia="SimSun" w:hAnsi="Arial" w:cs="Arial"/>
        </w:rPr>
        <w:tab/>
      </w:r>
      <w:r w:rsidR="00EF1581" w:rsidRPr="00255B8C">
        <w:rPr>
          <w:rFonts w:ascii="Arial" w:eastAsia="SimSun" w:hAnsi="Arial" w:cs="Arial"/>
        </w:rPr>
        <w:tab/>
        <w:t xml:space="preserve"> </w:t>
      </w:r>
    </w:p>
    <w:p w14:paraId="5AB88965" w14:textId="77777777" w:rsidR="00EF1581" w:rsidRPr="00255B8C" w:rsidRDefault="00EF1581" w:rsidP="00EF1581">
      <w:pPr>
        <w:rPr>
          <w:rFonts w:ascii="Arial" w:hAnsi="Arial" w:cs="Arial"/>
        </w:rPr>
      </w:pPr>
    </w:p>
    <w:p w14:paraId="5AB88966" w14:textId="77777777" w:rsidR="00EF1581" w:rsidRPr="00255B8C" w:rsidRDefault="00EF1581" w:rsidP="00EF1581">
      <w:pPr>
        <w:rPr>
          <w:rFonts w:ascii="Arial" w:hAnsi="Arial" w:cs="Arial"/>
        </w:rPr>
      </w:pPr>
      <w:r w:rsidRPr="00255B8C">
        <w:rPr>
          <w:rFonts w:ascii="Arial" w:hAnsi="Arial" w:cs="Arial"/>
        </w:rPr>
        <w:t>General inquiries and appointments: (905) 569-4699</w:t>
      </w:r>
    </w:p>
    <w:p w14:paraId="5AB88967" w14:textId="77777777" w:rsidR="00EF1581" w:rsidRPr="00255B8C" w:rsidRDefault="00EF1581" w:rsidP="00EF1581">
      <w:pPr>
        <w:rPr>
          <w:rFonts w:ascii="Arial" w:hAnsi="Arial" w:cs="Arial"/>
          <w:lang w:val="fr-FR"/>
        </w:rPr>
      </w:pPr>
      <w:proofErr w:type="gramStart"/>
      <w:r w:rsidRPr="00255B8C">
        <w:rPr>
          <w:rFonts w:ascii="Arial" w:hAnsi="Arial" w:cs="Arial"/>
          <w:lang w:val="fr-FR"/>
        </w:rPr>
        <w:t>Fax:</w:t>
      </w:r>
      <w:proofErr w:type="gramEnd"/>
      <w:r w:rsidRPr="00255B8C">
        <w:rPr>
          <w:rFonts w:ascii="Arial" w:hAnsi="Arial" w:cs="Arial"/>
          <w:lang w:val="fr-FR"/>
        </w:rPr>
        <w:t xml:space="preserve"> (905) 569-4366</w:t>
      </w:r>
    </w:p>
    <w:p w14:paraId="5AB88968" w14:textId="77777777" w:rsidR="00EF1581" w:rsidRPr="00255B8C" w:rsidRDefault="00EF1581" w:rsidP="00EF1581">
      <w:pPr>
        <w:rPr>
          <w:rFonts w:ascii="Arial" w:hAnsi="Arial" w:cs="Arial"/>
          <w:lang w:val="fr-FR"/>
        </w:rPr>
      </w:pPr>
      <w:proofErr w:type="gramStart"/>
      <w:r w:rsidRPr="00255B8C">
        <w:rPr>
          <w:rFonts w:ascii="Arial" w:hAnsi="Arial" w:cs="Arial"/>
          <w:lang w:val="fr-FR"/>
        </w:rPr>
        <w:t>Email:</w:t>
      </w:r>
      <w:proofErr w:type="gramEnd"/>
      <w:r w:rsidRPr="00255B8C">
        <w:rPr>
          <w:rFonts w:ascii="Arial" w:hAnsi="Arial" w:cs="Arial"/>
          <w:lang w:val="fr-FR"/>
        </w:rPr>
        <w:t xml:space="preserve"> </w:t>
      </w:r>
      <w:r w:rsidRPr="00255B8C">
        <w:rPr>
          <w:rFonts w:ascii="Arial" w:hAnsi="Arial" w:cs="Arial"/>
          <w:u w:val="single"/>
          <w:lang w:val="fr-FR"/>
        </w:rPr>
        <w:t>access.utm@utoronto.ca</w:t>
      </w:r>
    </w:p>
    <w:p w14:paraId="5AB88969" w14:textId="77777777" w:rsidR="00EF1581" w:rsidRPr="00255B8C" w:rsidRDefault="00EF1581" w:rsidP="00EF1581">
      <w:pPr>
        <w:rPr>
          <w:rFonts w:ascii="Arial" w:hAnsi="Arial" w:cs="Arial"/>
        </w:rPr>
      </w:pPr>
      <w:r w:rsidRPr="00255B8C">
        <w:rPr>
          <w:rFonts w:ascii="Arial" w:hAnsi="Arial" w:cs="Arial"/>
        </w:rPr>
        <w:t xml:space="preserve">Website: </w:t>
      </w:r>
      <w:hyperlink r:id="rId13" w:history="1">
        <w:r w:rsidRPr="00255B8C">
          <w:rPr>
            <w:rStyle w:val="Hyperlink"/>
            <w:rFonts w:ascii="Arial" w:hAnsi="Arial" w:cs="Arial"/>
            <w:color w:val="auto"/>
          </w:rPr>
          <w:t>http://www.utm.utoronto.ca/access</w:t>
        </w:r>
      </w:hyperlink>
    </w:p>
    <w:p w14:paraId="5AB8896A" w14:textId="77777777" w:rsidR="00EF1581" w:rsidRPr="00255B8C" w:rsidRDefault="00EF1581" w:rsidP="00EF1581">
      <w:pPr>
        <w:rPr>
          <w:rFonts w:ascii="Arial" w:hAnsi="Arial" w:cs="Arial"/>
        </w:rPr>
      </w:pPr>
      <w:bookmarkStart w:id="2" w:name="_Toc268082510"/>
    </w:p>
    <w:p w14:paraId="5AB8896B" w14:textId="77777777" w:rsidR="00EF1581" w:rsidRPr="00255B8C" w:rsidRDefault="00EF1581" w:rsidP="00EF1581">
      <w:pPr>
        <w:rPr>
          <w:rFonts w:ascii="Arial" w:hAnsi="Arial" w:cs="Arial"/>
          <w:b/>
        </w:rPr>
      </w:pPr>
      <w:r w:rsidRPr="00255B8C">
        <w:rPr>
          <w:rFonts w:ascii="Arial" w:hAnsi="Arial" w:cs="Arial"/>
          <w:b/>
        </w:rPr>
        <w:t>Our Office Hours</w:t>
      </w:r>
      <w:bookmarkEnd w:id="2"/>
    </w:p>
    <w:bookmarkStart w:id="3" w:name="_Toc144267299"/>
    <w:bookmarkStart w:id="4" w:name="_Toc144267382"/>
    <w:bookmarkStart w:id="5" w:name="_Toc144267824"/>
    <w:bookmarkStart w:id="6" w:name="_Toc144268281"/>
    <w:bookmarkStart w:id="7" w:name="_Toc144268574"/>
    <w:bookmarkStart w:id="8" w:name="_Toc144268599"/>
    <w:bookmarkStart w:id="9" w:name="_Toc144268629"/>
    <w:bookmarkStart w:id="10" w:name="_Toc205018638"/>
    <w:bookmarkStart w:id="11" w:name="_Toc205018902"/>
    <w:bookmarkStart w:id="12" w:name="_Toc205019030"/>
    <w:bookmarkStart w:id="13" w:name="_Toc205019135"/>
    <w:bookmarkStart w:id="14" w:name="_Toc205019190"/>
    <w:bookmarkStart w:id="15" w:name="_Toc205019229"/>
    <w:bookmarkStart w:id="16" w:name="_Toc205019302"/>
    <w:bookmarkStart w:id="17" w:name="_Toc205020936"/>
    <w:bookmarkStart w:id="18" w:name="_Toc205025212"/>
    <w:bookmarkStart w:id="19" w:name="_Toc205025268"/>
    <w:bookmarkStart w:id="20" w:name="_Toc205030001"/>
    <w:bookmarkStart w:id="21" w:name="_Toc205030045"/>
    <w:bookmarkStart w:id="22" w:name="_Toc205030093"/>
    <w:bookmarkStart w:id="23" w:name="_Toc205030144"/>
    <w:bookmarkStart w:id="24" w:name="_Toc205211305"/>
    <w:bookmarkStart w:id="25" w:name="_Toc205211361"/>
    <w:bookmarkStart w:id="26" w:name="_Toc205259873"/>
    <w:bookmarkStart w:id="27" w:name="_Toc205259929"/>
    <w:bookmarkStart w:id="28" w:name="_Toc205289974"/>
    <w:p w14:paraId="5AB8896C" w14:textId="77777777" w:rsidR="00EF1581" w:rsidRPr="00255B8C" w:rsidRDefault="00EF1581" w:rsidP="00EF1581">
      <w:pPr>
        <w:pStyle w:val="StyleHeading1Arial12pt"/>
        <w:rPr>
          <w:rFonts w:cs="Arial"/>
          <w:sz w:val="22"/>
          <w:szCs w:val="22"/>
        </w:rPr>
      </w:pPr>
      <w:r w:rsidRPr="00255B8C">
        <w:rPr>
          <w:rFonts w:cs="Arial"/>
          <w:noProof/>
          <w:sz w:val="22"/>
          <w:szCs w:val="22"/>
          <w:lang w:eastAsia="en-CA"/>
        </w:rPr>
        <mc:AlternateContent>
          <mc:Choice Requires="wps">
            <w:drawing>
              <wp:anchor distT="0" distB="0" distL="114300" distR="114300" simplePos="0" relativeHeight="251661312" behindDoc="0" locked="0" layoutInCell="1" allowOverlap="1" wp14:anchorId="5AB88C01" wp14:editId="5AB88C02">
                <wp:simplePos x="0" y="0"/>
                <wp:positionH relativeFrom="column">
                  <wp:posOffset>0</wp:posOffset>
                </wp:positionH>
                <wp:positionV relativeFrom="paragraph">
                  <wp:posOffset>29845</wp:posOffset>
                </wp:positionV>
                <wp:extent cx="6734175" cy="0"/>
                <wp:effectExtent l="19050" t="20320" r="19050" b="1778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904BA9"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3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" strokeweight="2.25pt"/>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AB8896E" w14:textId="3F3BCA65" w:rsidR="00EF1581" w:rsidRPr="00255B8C" w:rsidRDefault="00EF1581" w:rsidP="00EF1581">
      <w:pPr>
        <w:rPr>
          <w:rFonts w:ascii="Arial" w:hAnsi="Arial" w:cs="Arial"/>
        </w:rPr>
      </w:pPr>
      <w:r w:rsidRPr="00255B8C">
        <w:rPr>
          <w:rFonts w:ascii="Arial" w:hAnsi="Arial" w:cs="Arial"/>
        </w:rPr>
        <w:t xml:space="preserve">Monday – </w:t>
      </w:r>
      <w:r w:rsidR="00CF7569">
        <w:rPr>
          <w:rFonts w:ascii="Arial" w:hAnsi="Arial" w:cs="Arial"/>
        </w:rPr>
        <w:t>Friday</w:t>
      </w:r>
      <w:r w:rsidRPr="00255B8C">
        <w:rPr>
          <w:rFonts w:ascii="Arial" w:hAnsi="Arial" w:cs="Arial"/>
        </w:rPr>
        <w:tab/>
        <w:t xml:space="preserve"> </w:t>
      </w:r>
      <w:r w:rsidRPr="00255B8C">
        <w:rPr>
          <w:rFonts w:ascii="Arial" w:hAnsi="Arial" w:cs="Arial"/>
        </w:rPr>
        <w:tab/>
        <w:t xml:space="preserve">10:00am to </w:t>
      </w:r>
      <w:r w:rsidR="00CF7569">
        <w:rPr>
          <w:rFonts w:ascii="Arial" w:hAnsi="Arial" w:cs="Arial"/>
        </w:rPr>
        <w:t>3</w:t>
      </w:r>
      <w:r w:rsidRPr="00255B8C">
        <w:rPr>
          <w:rFonts w:ascii="Arial" w:hAnsi="Arial" w:cs="Arial"/>
        </w:rPr>
        <w:t>:</w:t>
      </w:r>
      <w:r w:rsidR="00CF7569">
        <w:rPr>
          <w:rFonts w:ascii="Arial" w:hAnsi="Arial" w:cs="Arial"/>
        </w:rPr>
        <w:t>3</w:t>
      </w:r>
      <w:r w:rsidRPr="00255B8C">
        <w:rPr>
          <w:rFonts w:ascii="Arial" w:hAnsi="Arial" w:cs="Arial"/>
        </w:rPr>
        <w:t xml:space="preserve">0pm (Closed for lunch between 12:00pm </w:t>
      </w:r>
      <w:r w:rsidR="00CF7569">
        <w:rPr>
          <w:rFonts w:ascii="Arial" w:hAnsi="Arial" w:cs="Arial"/>
        </w:rPr>
        <w:t>to 12:30pm</w:t>
      </w:r>
      <w:r w:rsidRPr="00255B8C">
        <w:rPr>
          <w:rFonts w:ascii="Arial" w:hAnsi="Arial" w:cs="Arial"/>
        </w:rPr>
        <w:t>)</w:t>
      </w:r>
    </w:p>
    <w:bookmarkStart w:id="29" w:name="_Toc268082511"/>
    <w:p w14:paraId="5AB88974" w14:textId="77777777" w:rsidR="00EF1581" w:rsidRPr="00255B8C" w:rsidRDefault="005772F9" w:rsidP="008F30F8">
      <w:pPr>
        <w:pStyle w:val="Heading7"/>
        <w:rPr>
          <w:rFonts w:ascii="Arial" w:hAnsi="Arial" w:cs="Arial"/>
        </w:rPr>
      </w:pPr>
      <w:r w:rsidRPr="00255B8C">
        <w:rPr>
          <w:rFonts w:ascii="Arial" w:hAnsi="Arial" w:cs="Arial"/>
          <w:noProof/>
          <w:lang w:eastAsia="en-CA"/>
        </w:rPr>
        <mc:AlternateContent>
          <mc:Choice Requires="wps">
            <w:drawing>
              <wp:anchor distT="0" distB="0" distL="114300" distR="114300" simplePos="0" relativeHeight="251672576" behindDoc="0" locked="0" layoutInCell="1" allowOverlap="1" wp14:anchorId="5AB88C03" wp14:editId="619B3179">
                <wp:simplePos x="0" y="0"/>
                <wp:positionH relativeFrom="margin">
                  <wp:posOffset>465455</wp:posOffset>
                </wp:positionH>
                <wp:positionV relativeFrom="paragraph">
                  <wp:posOffset>111125</wp:posOffset>
                </wp:positionV>
                <wp:extent cx="5677281" cy="955040"/>
                <wp:effectExtent l="19050" t="19050" r="3810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81" cy="955040"/>
                        </a:xfrm>
                        <a:prstGeom prst="rect">
                          <a:avLst/>
                        </a:prstGeom>
                        <a:solidFill>
                          <a:srgbClr val="FFFFFF"/>
                        </a:solidFill>
                        <a:ln w="57150" cmpd="thinThick">
                          <a:solidFill>
                            <a:schemeClr val="tx2">
                              <a:lumMod val="50000"/>
                            </a:schemeClr>
                          </a:solidFill>
                          <a:miter lim="800000"/>
                          <a:headEnd/>
                          <a:tailEnd/>
                        </a:ln>
                      </wps:spPr>
                      <wps:txbx>
                        <w:txbxContent>
                          <w:p w14:paraId="5AB88C3F" w14:textId="77777777" w:rsidR="00B83D2D" w:rsidRPr="00914793" w:rsidRDefault="00B83D2D" w:rsidP="00EF1581">
                            <w:pPr>
                              <w:jc w:val="center"/>
                              <w:rPr>
                                <w:rFonts w:ascii="Arial" w:hAnsi="Arial" w:cs="Arial"/>
                                <w:b/>
                                <w:sz w:val="26"/>
                                <w:szCs w:val="26"/>
                              </w:rPr>
                            </w:pPr>
                            <w:r w:rsidRPr="00914793">
                              <w:rPr>
                                <w:rFonts w:ascii="Arial" w:hAnsi="Arial" w:cs="Arial"/>
                                <w:b/>
                                <w:sz w:val="26"/>
                                <w:szCs w:val="26"/>
                              </w:rPr>
                              <w:t>What if I need something dropped off when you are closed?</w:t>
                            </w:r>
                          </w:p>
                          <w:p w14:paraId="5AB88C40" w14:textId="77777777" w:rsidR="00B83D2D" w:rsidRPr="00914793" w:rsidRDefault="00B83D2D" w:rsidP="00EF1581">
                            <w:pPr>
                              <w:jc w:val="center"/>
                              <w:rPr>
                                <w:rFonts w:ascii="Arial" w:hAnsi="Arial" w:cs="Arial"/>
                                <w:sz w:val="26"/>
                                <w:szCs w:val="26"/>
                              </w:rPr>
                            </w:pPr>
                            <w:r w:rsidRPr="00914793">
                              <w:rPr>
                                <w:rFonts w:ascii="Arial" w:hAnsi="Arial" w:cs="Arial"/>
                                <w:sz w:val="26"/>
                                <w:szCs w:val="26"/>
                              </w:rPr>
                              <w:t>The after-hours mail slot is located on the door of the main office - Room 2037B, William G. Davis Building. All materials submitted after hours will be date stamped the following business 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3" id="Text Box 6" o:spid="_x0000_s1029" type="#_x0000_t202" style="position:absolute;margin-left:36.65pt;margin-top:8.75pt;width:447.05pt;height:7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" strokecolor="#0f243e [1615]" strokeweight="4.5pt">
                <v:stroke linestyle="thinThick"/>
                <v:textbox style="mso-fit-shape-to-text:t">
                  <w:txbxContent>
                    <w:p w14:paraId="5AB88C3F" w14:textId="77777777" w:rsidR="00B83D2D" w:rsidRPr="00914793" w:rsidRDefault="00B83D2D" w:rsidP="00EF1581">
                      <w:pPr>
                        <w:jc w:val="center"/>
                        <w:rPr>
                          <w:rFonts w:ascii="Arial" w:hAnsi="Arial" w:cs="Arial"/>
                          <w:b/>
                          <w:sz w:val="26"/>
                          <w:szCs w:val="26"/>
                        </w:rPr>
                      </w:pPr>
                      <w:r w:rsidRPr="00914793">
                        <w:rPr>
                          <w:rFonts w:ascii="Arial" w:hAnsi="Arial" w:cs="Arial"/>
                          <w:b/>
                          <w:sz w:val="26"/>
                          <w:szCs w:val="26"/>
                        </w:rPr>
                        <w:t>What if I need something dropped off when you are closed?</w:t>
                      </w:r>
                    </w:p>
                    <w:p w14:paraId="5AB88C40" w14:textId="77777777" w:rsidR="00B83D2D" w:rsidRPr="00914793" w:rsidRDefault="00B83D2D" w:rsidP="00EF1581">
                      <w:pPr>
                        <w:jc w:val="center"/>
                        <w:rPr>
                          <w:rFonts w:ascii="Arial" w:hAnsi="Arial" w:cs="Arial"/>
                          <w:sz w:val="26"/>
                          <w:szCs w:val="26"/>
                        </w:rPr>
                      </w:pPr>
                      <w:r w:rsidRPr="00914793">
                        <w:rPr>
                          <w:rFonts w:ascii="Arial" w:hAnsi="Arial" w:cs="Arial"/>
                          <w:sz w:val="26"/>
                          <w:szCs w:val="26"/>
                        </w:rPr>
                        <w:t>The after-hours mail slot is located on the door of the main office - Room 2037B, William G. Davis Building. All materials submitted after hours will be date stamped the following business day.</w:t>
                      </w:r>
                    </w:p>
                  </w:txbxContent>
                </v:textbox>
                <w10:wrap anchorx="margin"/>
              </v:shape>
            </w:pict>
          </mc:Fallback>
        </mc:AlternateContent>
      </w:r>
      <w:r w:rsidR="00EF1581" w:rsidRPr="00255B8C">
        <w:rPr>
          <w:rFonts w:ascii="Arial" w:hAnsi="Arial" w:cs="Arial"/>
        </w:rPr>
        <w:br w:type="page"/>
      </w:r>
    </w:p>
    <w:p w14:paraId="5AB88975" w14:textId="77777777" w:rsidR="00EF1581" w:rsidRPr="00255B8C" w:rsidRDefault="00EF1581" w:rsidP="00EF1581">
      <w:pPr>
        <w:rPr>
          <w:rFonts w:ascii="Arial" w:hAnsi="Arial" w:cs="Arial"/>
          <w:b/>
        </w:rPr>
      </w:pPr>
      <w:r w:rsidRPr="00255B8C">
        <w:rPr>
          <w:rFonts w:ascii="Arial" w:hAnsi="Arial" w:cs="Arial"/>
          <w:b/>
        </w:rPr>
        <w:lastRenderedPageBreak/>
        <w:t>How to Reach Us</w:t>
      </w:r>
      <w:bookmarkEnd w:id="29"/>
    </w:p>
    <w:bookmarkStart w:id="30" w:name="_Toc144267297"/>
    <w:bookmarkStart w:id="31" w:name="_Toc144267380"/>
    <w:bookmarkStart w:id="32" w:name="_Toc144267822"/>
    <w:bookmarkStart w:id="33" w:name="_Toc144268284"/>
    <w:bookmarkStart w:id="34" w:name="_Toc144268577"/>
    <w:bookmarkStart w:id="35" w:name="_Toc144268602"/>
    <w:bookmarkStart w:id="36" w:name="_Toc144268632"/>
    <w:bookmarkStart w:id="37" w:name="_Toc205018640"/>
    <w:bookmarkStart w:id="38" w:name="_Toc205018904"/>
    <w:bookmarkStart w:id="39" w:name="_Toc205019032"/>
    <w:bookmarkStart w:id="40" w:name="_Toc205019137"/>
    <w:bookmarkStart w:id="41" w:name="_Toc205019192"/>
    <w:bookmarkStart w:id="42" w:name="_Toc205019231"/>
    <w:bookmarkStart w:id="43" w:name="_Toc205019304"/>
    <w:bookmarkStart w:id="44" w:name="_Toc205020938"/>
    <w:bookmarkStart w:id="45" w:name="_Toc205025214"/>
    <w:bookmarkStart w:id="46" w:name="_Toc205025270"/>
    <w:bookmarkStart w:id="47" w:name="_Toc205030003"/>
    <w:bookmarkStart w:id="48" w:name="_Toc205030047"/>
    <w:bookmarkStart w:id="49" w:name="_Toc205030095"/>
    <w:bookmarkStart w:id="50" w:name="_Toc205030146"/>
    <w:bookmarkStart w:id="51" w:name="_Toc205211307"/>
    <w:bookmarkStart w:id="52" w:name="_Toc205211363"/>
    <w:bookmarkStart w:id="53" w:name="_Toc205259875"/>
    <w:bookmarkStart w:id="54" w:name="_Toc205259931"/>
    <w:bookmarkStart w:id="55" w:name="_Toc205289976"/>
    <w:p w14:paraId="5AB88976" w14:textId="77777777" w:rsidR="000459D8" w:rsidRPr="00255B8C" w:rsidRDefault="00EF1581" w:rsidP="003968D1">
      <w:pPr>
        <w:pStyle w:val="StyleHeading1Arial12pt"/>
        <w:rPr>
          <w:rFonts w:cs="Arial"/>
          <w:sz w:val="22"/>
          <w:szCs w:val="22"/>
        </w:rPr>
      </w:pPr>
      <w:r w:rsidRPr="00255B8C">
        <w:rPr>
          <w:rFonts w:cs="Arial"/>
          <w:noProof/>
          <w:sz w:val="22"/>
          <w:szCs w:val="22"/>
          <w:lang w:eastAsia="en-CA"/>
        </w:rPr>
        <mc:AlternateContent>
          <mc:Choice Requires="wps">
            <w:drawing>
              <wp:anchor distT="0" distB="0" distL="114300" distR="114300" simplePos="0" relativeHeight="251660288" behindDoc="0" locked="0" layoutInCell="1" allowOverlap="1" wp14:anchorId="5AB88C05" wp14:editId="5AB88C06">
                <wp:simplePos x="0" y="0"/>
                <wp:positionH relativeFrom="column">
                  <wp:posOffset>0</wp:posOffset>
                </wp:positionH>
                <wp:positionV relativeFrom="paragraph">
                  <wp:posOffset>50165</wp:posOffset>
                </wp:positionV>
                <wp:extent cx="6705600" cy="0"/>
                <wp:effectExtent l="19050" t="21590" r="19050" b="1651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F5A57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2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" strokeweight="2.25pt"/>
            </w:pict>
          </mc:Fallback>
        </mc:AlternateConten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AB88977" w14:textId="77777777" w:rsidR="000459D8" w:rsidRPr="00255B8C" w:rsidRDefault="00EF1581" w:rsidP="00EF1581">
      <w:pPr>
        <w:rPr>
          <w:rFonts w:ascii="Arial" w:hAnsi="Arial" w:cs="Arial"/>
        </w:rPr>
      </w:pPr>
      <w:r w:rsidRPr="00255B8C">
        <w:rPr>
          <w:rFonts w:ascii="Arial" w:hAnsi="Arial" w:cs="Arial"/>
        </w:rPr>
        <w:t xml:space="preserve">For general </w:t>
      </w:r>
      <w:r w:rsidR="008F30F8" w:rsidRPr="00255B8C">
        <w:rPr>
          <w:rFonts w:ascii="Arial" w:hAnsi="Arial" w:cs="Arial"/>
        </w:rPr>
        <w:t>inquiries,</w:t>
      </w:r>
      <w:r w:rsidRPr="00255B8C">
        <w:rPr>
          <w:rFonts w:ascii="Arial" w:hAnsi="Arial" w:cs="Arial"/>
        </w:rPr>
        <w:t xml:space="preserve"> please contact our front desk staff by phone at (905) 569-4699, via email at </w:t>
      </w:r>
      <w:hyperlink r:id="rId14" w:history="1">
        <w:r w:rsidRPr="00255B8C">
          <w:rPr>
            <w:rStyle w:val="Hyperlink"/>
            <w:rFonts w:ascii="Arial" w:hAnsi="Arial" w:cs="Arial"/>
            <w:color w:val="auto"/>
          </w:rPr>
          <w:t>access.utm@utoronto.ca</w:t>
        </w:r>
      </w:hyperlink>
      <w:r w:rsidRPr="00255B8C">
        <w:rPr>
          <w:rFonts w:ascii="Arial" w:hAnsi="Arial" w:cs="Arial"/>
        </w:rPr>
        <w:t>, or drop by our office (Room DV2037</w:t>
      </w:r>
      <w:r w:rsidR="00771F04" w:rsidRPr="00255B8C">
        <w:rPr>
          <w:rFonts w:ascii="Arial" w:hAnsi="Arial" w:cs="Arial"/>
        </w:rPr>
        <w:t>B</w:t>
      </w:r>
      <w:r w:rsidRPr="00255B8C">
        <w:rPr>
          <w:rFonts w:ascii="Arial" w:hAnsi="Arial" w:cs="Arial"/>
        </w:rPr>
        <w:t>) during regular office hours.</w:t>
      </w:r>
    </w:p>
    <w:p w14:paraId="5AB88978" w14:textId="77777777" w:rsidR="00EF1581" w:rsidRPr="00255B8C" w:rsidRDefault="00EF1581" w:rsidP="00A5446B">
      <w:pPr>
        <w:spacing w:after="0"/>
        <w:rPr>
          <w:rFonts w:ascii="Arial" w:hAnsi="Arial" w:cs="Arial"/>
        </w:rPr>
      </w:pPr>
    </w:p>
    <w:tbl>
      <w:tblPr>
        <w:tblStyle w:val="TableGrid1"/>
        <w:tblW w:w="0" w:type="auto"/>
        <w:tblLook w:val="04A0" w:firstRow="1" w:lastRow="0" w:firstColumn="1" w:lastColumn="0" w:noHBand="0" w:noVBand="1"/>
      </w:tblPr>
      <w:tblGrid>
        <w:gridCol w:w="1956"/>
        <w:gridCol w:w="3204"/>
        <w:gridCol w:w="3668"/>
        <w:gridCol w:w="1598"/>
      </w:tblGrid>
      <w:tr w:rsidR="00B2714B" w:rsidRPr="00255B8C" w14:paraId="5AB88983" w14:textId="77777777" w:rsidTr="000673AD">
        <w:trPr>
          <w:trHeight w:val="860"/>
        </w:trPr>
        <w:tc>
          <w:tcPr>
            <w:tcW w:w="1956" w:type="dxa"/>
          </w:tcPr>
          <w:p w14:paraId="5AB8897A" w14:textId="77777777" w:rsidR="00B2714B" w:rsidRPr="00255B8C" w:rsidRDefault="00D453F8" w:rsidP="00B2714B">
            <w:pPr>
              <w:rPr>
                <w:rFonts w:ascii="Arial" w:eastAsiaTheme="minorHAnsi" w:hAnsi="Arial" w:cs="Arial"/>
                <w:i/>
                <w:color w:val="000000" w:themeColor="text1"/>
              </w:rPr>
            </w:pPr>
            <w:r>
              <w:rPr>
                <w:rFonts w:ascii="Arial" w:eastAsiaTheme="minorHAnsi" w:hAnsi="Arial" w:cs="Arial"/>
                <w:i/>
                <w:color w:val="000000" w:themeColor="text1"/>
              </w:rPr>
              <w:t>Mariham Youssef</w:t>
            </w:r>
          </w:p>
          <w:p w14:paraId="5AB8897B" w14:textId="77777777" w:rsidR="00B2714B" w:rsidRPr="00255B8C" w:rsidRDefault="00B2714B" w:rsidP="00065285">
            <w:pPr>
              <w:rPr>
                <w:rFonts w:ascii="Arial" w:eastAsiaTheme="minorHAnsi" w:hAnsi="Arial" w:cs="Arial"/>
                <w:i/>
                <w:color w:val="000000" w:themeColor="text1"/>
              </w:rPr>
            </w:pPr>
          </w:p>
        </w:tc>
        <w:tc>
          <w:tcPr>
            <w:tcW w:w="3204" w:type="dxa"/>
          </w:tcPr>
          <w:p w14:paraId="5AB8897D" w14:textId="2132A787" w:rsidR="00B2714B" w:rsidRPr="00255B8C" w:rsidRDefault="00B2714B" w:rsidP="00065285">
            <w:pPr>
              <w:rPr>
                <w:rFonts w:ascii="Arial" w:eastAsiaTheme="minorHAnsi" w:hAnsi="Arial" w:cs="Arial"/>
              </w:rPr>
            </w:pPr>
            <w:r w:rsidRPr="00255B8C">
              <w:rPr>
                <w:rFonts w:ascii="Arial" w:eastAsiaTheme="minorHAnsi" w:hAnsi="Arial" w:cs="Arial"/>
              </w:rPr>
              <w:t xml:space="preserve">Accessibility </w:t>
            </w:r>
            <w:r w:rsidR="00CF7569">
              <w:rPr>
                <w:rFonts w:ascii="Arial" w:eastAsiaTheme="minorHAnsi" w:hAnsi="Arial" w:cs="Arial"/>
              </w:rPr>
              <w:t>Accommodation Coordinator</w:t>
            </w:r>
            <w:r w:rsidRPr="00255B8C">
              <w:rPr>
                <w:rFonts w:ascii="Arial" w:eastAsiaTheme="minorHAnsi" w:hAnsi="Arial" w:cs="Arial"/>
              </w:rPr>
              <w:t xml:space="preserve"> (Room 2037B Davis)</w:t>
            </w:r>
          </w:p>
        </w:tc>
        <w:tc>
          <w:tcPr>
            <w:tcW w:w="3668" w:type="dxa"/>
          </w:tcPr>
          <w:p w14:paraId="5AB8897F" w14:textId="77777777" w:rsidR="00B2714B" w:rsidRPr="00255B8C" w:rsidRDefault="00B2714B" w:rsidP="00065285">
            <w:pPr>
              <w:rPr>
                <w:rFonts w:ascii="Arial" w:eastAsiaTheme="minorHAnsi" w:hAnsi="Arial" w:cs="Arial"/>
              </w:rPr>
            </w:pPr>
            <w:r w:rsidRPr="00255B8C">
              <w:rPr>
                <w:rFonts w:ascii="Arial" w:eastAsiaTheme="minorHAnsi" w:hAnsi="Arial" w:cs="Arial"/>
              </w:rPr>
              <w:t>access.utm@utoronto.ca</w:t>
            </w:r>
          </w:p>
        </w:tc>
        <w:tc>
          <w:tcPr>
            <w:tcW w:w="1598" w:type="dxa"/>
          </w:tcPr>
          <w:p w14:paraId="5AB88981" w14:textId="77777777" w:rsidR="00B2714B" w:rsidRPr="00255B8C" w:rsidRDefault="00B2714B" w:rsidP="00065285">
            <w:pPr>
              <w:rPr>
                <w:rFonts w:ascii="Arial" w:eastAsiaTheme="minorHAnsi" w:hAnsi="Arial" w:cs="Arial"/>
              </w:rPr>
            </w:pPr>
            <w:r w:rsidRPr="00255B8C">
              <w:rPr>
                <w:rFonts w:ascii="Arial" w:eastAsiaTheme="minorHAnsi" w:hAnsi="Arial" w:cs="Arial"/>
              </w:rPr>
              <w:t>905-569-4699</w:t>
            </w:r>
          </w:p>
          <w:p w14:paraId="5AB88982" w14:textId="77777777" w:rsidR="00B2714B" w:rsidRPr="00255B8C" w:rsidRDefault="00B2714B" w:rsidP="00065285">
            <w:pPr>
              <w:rPr>
                <w:rFonts w:ascii="Arial" w:eastAsiaTheme="minorHAnsi" w:hAnsi="Arial" w:cs="Arial"/>
              </w:rPr>
            </w:pPr>
          </w:p>
        </w:tc>
      </w:tr>
      <w:tr w:rsidR="00CF7569" w:rsidRPr="00255B8C" w14:paraId="0E84D99C" w14:textId="77777777" w:rsidTr="000673AD">
        <w:trPr>
          <w:trHeight w:val="860"/>
        </w:trPr>
        <w:tc>
          <w:tcPr>
            <w:tcW w:w="1956" w:type="dxa"/>
          </w:tcPr>
          <w:p w14:paraId="47EF0ACE" w14:textId="77777777" w:rsidR="00CF7569" w:rsidRDefault="00CF7569" w:rsidP="00B2714B">
            <w:pPr>
              <w:rPr>
                <w:rFonts w:ascii="Arial" w:eastAsiaTheme="minorHAnsi" w:hAnsi="Arial" w:cs="Arial"/>
                <w:i/>
                <w:color w:val="000000" w:themeColor="text1"/>
              </w:rPr>
            </w:pPr>
          </w:p>
        </w:tc>
        <w:tc>
          <w:tcPr>
            <w:tcW w:w="3204" w:type="dxa"/>
          </w:tcPr>
          <w:p w14:paraId="387E60D2" w14:textId="53712DAB" w:rsidR="00CF7569" w:rsidRPr="00255B8C" w:rsidRDefault="00CF7569" w:rsidP="00065285">
            <w:pPr>
              <w:rPr>
                <w:rFonts w:ascii="Arial" w:eastAsiaTheme="minorHAnsi" w:hAnsi="Arial" w:cs="Arial"/>
              </w:rPr>
            </w:pPr>
            <w:r>
              <w:rPr>
                <w:rFonts w:ascii="Arial" w:eastAsiaTheme="minorHAnsi" w:hAnsi="Arial" w:cs="Arial"/>
              </w:rPr>
              <w:t xml:space="preserve">Accessibility Assistant (Room DV2037B </w:t>
            </w:r>
            <w:r w:rsidR="000673AD">
              <w:rPr>
                <w:rFonts w:ascii="Arial" w:eastAsiaTheme="minorHAnsi" w:hAnsi="Arial" w:cs="Arial"/>
              </w:rPr>
              <w:t>Davis)</w:t>
            </w:r>
          </w:p>
        </w:tc>
        <w:tc>
          <w:tcPr>
            <w:tcW w:w="3668" w:type="dxa"/>
          </w:tcPr>
          <w:p w14:paraId="635525EA" w14:textId="77777777" w:rsidR="00CF7569" w:rsidRPr="00255B8C" w:rsidRDefault="00CF7569" w:rsidP="00065285">
            <w:pPr>
              <w:rPr>
                <w:rFonts w:ascii="Arial" w:eastAsiaTheme="minorHAnsi" w:hAnsi="Arial" w:cs="Arial"/>
              </w:rPr>
            </w:pPr>
          </w:p>
        </w:tc>
        <w:tc>
          <w:tcPr>
            <w:tcW w:w="1598" w:type="dxa"/>
          </w:tcPr>
          <w:p w14:paraId="549C62BD" w14:textId="53536F1F" w:rsidR="00CF7569" w:rsidRPr="00255B8C" w:rsidRDefault="00CF7569" w:rsidP="00065285">
            <w:pPr>
              <w:rPr>
                <w:rFonts w:ascii="Arial" w:eastAsiaTheme="minorHAnsi" w:hAnsi="Arial" w:cs="Arial"/>
              </w:rPr>
            </w:pPr>
            <w:r>
              <w:rPr>
                <w:rFonts w:ascii="Arial" w:eastAsiaTheme="minorHAnsi" w:hAnsi="Arial" w:cs="Arial"/>
              </w:rPr>
              <w:t>905-569-4699</w:t>
            </w:r>
          </w:p>
        </w:tc>
      </w:tr>
      <w:tr w:rsidR="00305A25" w:rsidRPr="00255B8C" w14:paraId="5AB88989" w14:textId="77777777" w:rsidTr="000673AD">
        <w:trPr>
          <w:trHeight w:val="406"/>
        </w:trPr>
        <w:tc>
          <w:tcPr>
            <w:tcW w:w="1956" w:type="dxa"/>
          </w:tcPr>
          <w:p w14:paraId="5AB88984" w14:textId="77777777" w:rsidR="00065285" w:rsidRPr="00255B8C" w:rsidRDefault="00210000" w:rsidP="00065285">
            <w:pPr>
              <w:rPr>
                <w:rFonts w:ascii="Arial" w:eastAsiaTheme="minorHAnsi" w:hAnsi="Arial" w:cs="Arial"/>
                <w:i/>
                <w:color w:val="000000" w:themeColor="text1"/>
              </w:rPr>
            </w:pPr>
            <w:r w:rsidRPr="00255B8C">
              <w:rPr>
                <w:rFonts w:ascii="Arial" w:eastAsiaTheme="minorHAnsi" w:hAnsi="Arial" w:cs="Arial"/>
                <w:i/>
                <w:color w:val="000000" w:themeColor="text1"/>
              </w:rPr>
              <w:t>Elizabeth</w:t>
            </w:r>
            <w:r w:rsidR="00305A25" w:rsidRPr="00255B8C">
              <w:rPr>
                <w:rFonts w:ascii="Arial" w:eastAsiaTheme="minorHAnsi" w:hAnsi="Arial" w:cs="Arial"/>
                <w:i/>
                <w:color w:val="000000" w:themeColor="text1"/>
              </w:rPr>
              <w:t xml:space="preserve"> Martin</w:t>
            </w:r>
          </w:p>
        </w:tc>
        <w:tc>
          <w:tcPr>
            <w:tcW w:w="3204" w:type="dxa"/>
          </w:tcPr>
          <w:p w14:paraId="5AB88985" w14:textId="77777777" w:rsidR="00065285" w:rsidRPr="00255B8C" w:rsidRDefault="00105126" w:rsidP="00065285">
            <w:pPr>
              <w:rPr>
                <w:rFonts w:ascii="Arial" w:eastAsiaTheme="minorHAnsi" w:hAnsi="Arial" w:cs="Arial"/>
              </w:rPr>
            </w:pPr>
            <w:r w:rsidRPr="00255B8C">
              <w:rPr>
                <w:rFonts w:ascii="Arial" w:eastAsiaTheme="minorHAnsi" w:hAnsi="Arial" w:cs="Arial"/>
              </w:rPr>
              <w:t>Director (</w:t>
            </w:r>
            <w:r w:rsidR="00B2714B" w:rsidRPr="00255B8C">
              <w:rPr>
                <w:rFonts w:ascii="Arial" w:eastAsiaTheme="minorHAnsi" w:hAnsi="Arial" w:cs="Arial"/>
              </w:rPr>
              <w:t>Room 3208B</w:t>
            </w:r>
            <w:r w:rsidR="00065285" w:rsidRPr="00255B8C">
              <w:rPr>
                <w:rFonts w:ascii="Arial" w:eastAsiaTheme="minorHAnsi" w:hAnsi="Arial" w:cs="Arial"/>
              </w:rPr>
              <w:t xml:space="preserve"> Davis)</w:t>
            </w:r>
          </w:p>
        </w:tc>
        <w:tc>
          <w:tcPr>
            <w:tcW w:w="3668" w:type="dxa"/>
          </w:tcPr>
          <w:p w14:paraId="5AB88986" w14:textId="77777777" w:rsidR="00065285" w:rsidRPr="00255B8C" w:rsidRDefault="00065285" w:rsidP="00065285">
            <w:pPr>
              <w:rPr>
                <w:rFonts w:ascii="Arial" w:eastAsiaTheme="minorHAnsi" w:hAnsi="Arial" w:cs="Arial"/>
              </w:rPr>
            </w:pPr>
            <w:r w:rsidRPr="00255B8C">
              <w:rPr>
                <w:rFonts w:ascii="Arial" w:eastAsiaTheme="minorHAnsi" w:hAnsi="Arial" w:cs="Arial"/>
              </w:rPr>
              <w:t>elizabeth.martin@utoronto.ca</w:t>
            </w:r>
          </w:p>
        </w:tc>
        <w:tc>
          <w:tcPr>
            <w:tcW w:w="1598" w:type="dxa"/>
          </w:tcPr>
          <w:p w14:paraId="5AB88987" w14:textId="77777777" w:rsidR="00065285" w:rsidRPr="00255B8C" w:rsidRDefault="00065285" w:rsidP="00065285">
            <w:pPr>
              <w:rPr>
                <w:rFonts w:ascii="Arial" w:eastAsiaTheme="minorHAnsi" w:hAnsi="Arial" w:cs="Arial"/>
              </w:rPr>
            </w:pPr>
            <w:r w:rsidRPr="00255B8C">
              <w:rPr>
                <w:rFonts w:ascii="Arial" w:eastAsiaTheme="minorHAnsi" w:hAnsi="Arial" w:cs="Arial"/>
              </w:rPr>
              <w:t>905-828-5406</w:t>
            </w:r>
          </w:p>
          <w:p w14:paraId="5AB88988" w14:textId="77777777" w:rsidR="00065285" w:rsidRPr="00255B8C" w:rsidRDefault="00065285" w:rsidP="00065285">
            <w:pPr>
              <w:rPr>
                <w:rFonts w:ascii="Arial" w:eastAsiaTheme="minorHAnsi" w:hAnsi="Arial" w:cs="Arial"/>
              </w:rPr>
            </w:pPr>
          </w:p>
        </w:tc>
      </w:tr>
      <w:tr w:rsidR="00305A25" w:rsidRPr="00255B8C" w14:paraId="5AB8898F" w14:textId="77777777" w:rsidTr="000673AD">
        <w:trPr>
          <w:trHeight w:val="610"/>
        </w:trPr>
        <w:tc>
          <w:tcPr>
            <w:tcW w:w="1956" w:type="dxa"/>
          </w:tcPr>
          <w:p w14:paraId="5AB8898A" w14:textId="60D88216" w:rsidR="00065285" w:rsidRPr="00255B8C" w:rsidRDefault="00635D85" w:rsidP="00065285">
            <w:pPr>
              <w:rPr>
                <w:rFonts w:ascii="Arial" w:eastAsiaTheme="minorHAnsi" w:hAnsi="Arial" w:cs="Arial"/>
                <w:i/>
                <w:color w:val="000000" w:themeColor="text1"/>
              </w:rPr>
            </w:pPr>
            <w:r>
              <w:rPr>
                <w:rFonts w:ascii="Arial" w:eastAsiaTheme="minorHAnsi" w:hAnsi="Arial" w:cs="Arial"/>
                <w:i/>
                <w:color w:val="000000" w:themeColor="text1"/>
              </w:rPr>
              <w:t>Sabrina Borg</w:t>
            </w:r>
          </w:p>
        </w:tc>
        <w:tc>
          <w:tcPr>
            <w:tcW w:w="3204" w:type="dxa"/>
          </w:tcPr>
          <w:p w14:paraId="5AB8898B" w14:textId="40FAD128" w:rsidR="00065285" w:rsidRPr="00255B8C" w:rsidRDefault="00635D85" w:rsidP="00065285">
            <w:pPr>
              <w:rPr>
                <w:rFonts w:ascii="Arial" w:eastAsiaTheme="minorHAnsi" w:hAnsi="Arial" w:cs="Arial"/>
              </w:rPr>
            </w:pPr>
            <w:r>
              <w:rPr>
                <w:rFonts w:ascii="Arial" w:eastAsiaTheme="minorHAnsi" w:hAnsi="Arial" w:cs="Arial"/>
              </w:rPr>
              <w:t xml:space="preserve">Learning </w:t>
            </w:r>
            <w:r w:rsidRPr="00255B8C">
              <w:rPr>
                <w:rFonts w:ascii="Arial" w:eastAsiaTheme="minorHAnsi" w:hAnsi="Arial" w:cs="Arial"/>
              </w:rPr>
              <w:t>Strategist/Adaptive Technologis</w:t>
            </w:r>
            <w:r>
              <w:rPr>
                <w:rFonts w:ascii="Arial" w:eastAsiaTheme="minorHAnsi" w:hAnsi="Arial" w:cs="Arial"/>
              </w:rPr>
              <w:t>t</w:t>
            </w:r>
          </w:p>
        </w:tc>
        <w:tc>
          <w:tcPr>
            <w:tcW w:w="3668" w:type="dxa"/>
          </w:tcPr>
          <w:p w14:paraId="5AB8898C" w14:textId="392BED1B" w:rsidR="00065285" w:rsidRPr="00255B8C" w:rsidRDefault="00635D85" w:rsidP="00065285">
            <w:pPr>
              <w:rPr>
                <w:rFonts w:ascii="Arial" w:eastAsiaTheme="minorHAnsi" w:hAnsi="Arial" w:cs="Arial"/>
              </w:rPr>
            </w:pPr>
            <w:r>
              <w:rPr>
                <w:rFonts w:ascii="Arial" w:eastAsiaTheme="minorHAnsi" w:hAnsi="Arial" w:cs="Arial"/>
              </w:rPr>
              <w:t>sabrina.borg@utoronto.ca</w:t>
            </w:r>
          </w:p>
        </w:tc>
        <w:tc>
          <w:tcPr>
            <w:tcW w:w="1598" w:type="dxa"/>
          </w:tcPr>
          <w:p w14:paraId="5AB8898E" w14:textId="08B85CC6" w:rsidR="00065285" w:rsidRPr="00255B8C" w:rsidRDefault="00635D85" w:rsidP="00CF7569">
            <w:pPr>
              <w:rPr>
                <w:rFonts w:ascii="Arial" w:eastAsiaTheme="minorHAnsi" w:hAnsi="Arial" w:cs="Arial"/>
              </w:rPr>
            </w:pPr>
            <w:r>
              <w:rPr>
                <w:color w:val="222222"/>
                <w:shd w:val="clear" w:color="auto" w:fill="FFFFFF"/>
              </w:rPr>
              <w:t>905-569-4686</w:t>
            </w:r>
          </w:p>
        </w:tc>
      </w:tr>
      <w:tr w:rsidR="00D7654F" w:rsidRPr="00255B8C" w14:paraId="5AB88994" w14:textId="77777777" w:rsidTr="000673AD">
        <w:trPr>
          <w:trHeight w:val="549"/>
        </w:trPr>
        <w:tc>
          <w:tcPr>
            <w:tcW w:w="1956" w:type="dxa"/>
          </w:tcPr>
          <w:p w14:paraId="5AB88990" w14:textId="77777777" w:rsidR="00D7654F" w:rsidRPr="00B83D2D" w:rsidRDefault="00D453F8" w:rsidP="00065285">
            <w:pPr>
              <w:rPr>
                <w:rFonts w:ascii="Arial" w:eastAsiaTheme="minorHAnsi" w:hAnsi="Arial" w:cs="Arial"/>
                <w:i/>
                <w:color w:val="000000" w:themeColor="text1"/>
              </w:rPr>
            </w:pPr>
            <w:r w:rsidRPr="00B83D2D">
              <w:rPr>
                <w:rFonts w:ascii="Arial" w:eastAsiaTheme="minorHAnsi" w:hAnsi="Arial" w:cs="Arial"/>
                <w:i/>
                <w:color w:val="000000" w:themeColor="text1"/>
              </w:rPr>
              <w:t>Counselor</w:t>
            </w:r>
          </w:p>
        </w:tc>
        <w:tc>
          <w:tcPr>
            <w:tcW w:w="3204" w:type="dxa"/>
          </w:tcPr>
          <w:p w14:paraId="5AB88991" w14:textId="15CBCCBC" w:rsidR="00D7654F" w:rsidRPr="00B83D2D" w:rsidRDefault="00D7654F" w:rsidP="00065285">
            <w:pPr>
              <w:rPr>
                <w:rFonts w:ascii="Arial" w:eastAsiaTheme="minorHAnsi" w:hAnsi="Arial" w:cs="Arial"/>
              </w:rPr>
            </w:pPr>
            <w:r w:rsidRPr="00B83D2D">
              <w:rPr>
                <w:rFonts w:ascii="Arial" w:eastAsiaTheme="minorHAnsi" w:hAnsi="Arial" w:cs="Arial"/>
              </w:rPr>
              <w:t xml:space="preserve">Wellness &amp; </w:t>
            </w:r>
            <w:r w:rsidR="00B83D2D" w:rsidRPr="00B83D2D">
              <w:rPr>
                <w:rFonts w:ascii="Arial" w:eastAsiaTheme="minorHAnsi" w:hAnsi="Arial" w:cs="Arial"/>
              </w:rPr>
              <w:t>Resiliency</w:t>
            </w:r>
            <w:r w:rsidRPr="00B83D2D">
              <w:rPr>
                <w:rFonts w:ascii="Arial" w:eastAsiaTheme="minorHAnsi" w:hAnsi="Arial" w:cs="Arial"/>
              </w:rPr>
              <w:t xml:space="preserve"> Counselor</w:t>
            </w:r>
            <w:r w:rsidR="0064534D" w:rsidRPr="00B83D2D">
              <w:rPr>
                <w:rFonts w:ascii="Arial" w:eastAsiaTheme="minorHAnsi" w:hAnsi="Arial" w:cs="Arial"/>
              </w:rPr>
              <w:t xml:space="preserve"> </w:t>
            </w:r>
          </w:p>
        </w:tc>
        <w:tc>
          <w:tcPr>
            <w:tcW w:w="3668" w:type="dxa"/>
          </w:tcPr>
          <w:p w14:paraId="5AB88992" w14:textId="027C4AFC" w:rsidR="00D7654F" w:rsidRPr="00B83D2D" w:rsidRDefault="00A83ABD" w:rsidP="00065285">
            <w:pPr>
              <w:rPr>
                <w:rFonts w:ascii="Arial" w:eastAsiaTheme="minorHAnsi" w:hAnsi="Arial" w:cs="Arial"/>
              </w:rPr>
            </w:pPr>
            <w:r w:rsidRPr="00A83ABD">
              <w:rPr>
                <w:rFonts w:ascii="Arial" w:eastAsiaTheme="minorHAnsi" w:hAnsi="Arial" w:cs="Arial"/>
              </w:rPr>
              <w:t xml:space="preserve">health.utm@utoronto.ca  </w:t>
            </w:r>
          </w:p>
        </w:tc>
        <w:tc>
          <w:tcPr>
            <w:tcW w:w="1598" w:type="dxa"/>
          </w:tcPr>
          <w:p w14:paraId="5AB88993" w14:textId="77777777" w:rsidR="00D7654F" w:rsidRPr="00255B8C" w:rsidRDefault="00D7654F" w:rsidP="00E77328">
            <w:pPr>
              <w:rPr>
                <w:rFonts w:ascii="Arial" w:eastAsiaTheme="minorHAnsi" w:hAnsi="Arial" w:cs="Arial"/>
              </w:rPr>
            </w:pPr>
            <w:r w:rsidRPr="00B83D2D">
              <w:rPr>
                <w:rFonts w:ascii="Arial" w:eastAsiaTheme="minorHAnsi" w:hAnsi="Arial" w:cs="Arial"/>
              </w:rPr>
              <w:t>905-828-5255</w:t>
            </w:r>
          </w:p>
        </w:tc>
      </w:tr>
      <w:tr w:rsidR="00E77328" w:rsidRPr="00255B8C" w14:paraId="5AB8899A" w14:textId="77777777" w:rsidTr="000673AD">
        <w:trPr>
          <w:trHeight w:val="841"/>
        </w:trPr>
        <w:tc>
          <w:tcPr>
            <w:tcW w:w="1956" w:type="dxa"/>
          </w:tcPr>
          <w:p w14:paraId="5AB88995" w14:textId="5CC47E54" w:rsidR="00E77328" w:rsidRPr="00255B8C" w:rsidRDefault="00B83D2D" w:rsidP="00065285">
            <w:pPr>
              <w:rPr>
                <w:rFonts w:ascii="Arial" w:eastAsiaTheme="minorHAnsi" w:hAnsi="Arial" w:cs="Arial"/>
                <w:i/>
                <w:color w:val="000000" w:themeColor="text1"/>
              </w:rPr>
            </w:pPr>
            <w:r w:rsidRPr="00B83D2D">
              <w:rPr>
                <w:rFonts w:ascii="Arial" w:eastAsiaTheme="minorHAnsi" w:hAnsi="Arial" w:cs="Arial"/>
                <w:i/>
                <w:color w:val="000000" w:themeColor="text1"/>
              </w:rPr>
              <w:t>Ruth-Ann Gordon</w:t>
            </w:r>
          </w:p>
        </w:tc>
        <w:tc>
          <w:tcPr>
            <w:tcW w:w="3204" w:type="dxa"/>
          </w:tcPr>
          <w:p w14:paraId="5AB88996" w14:textId="77777777" w:rsidR="00E77328" w:rsidRPr="00255B8C" w:rsidRDefault="00EE4059" w:rsidP="00065285">
            <w:pPr>
              <w:rPr>
                <w:rFonts w:ascii="Arial" w:eastAsiaTheme="minorHAnsi" w:hAnsi="Arial" w:cs="Arial"/>
              </w:rPr>
            </w:pPr>
            <w:r w:rsidRPr="00255B8C">
              <w:rPr>
                <w:rFonts w:ascii="Arial" w:eastAsiaTheme="minorHAnsi" w:hAnsi="Arial" w:cs="Arial"/>
              </w:rPr>
              <w:t>Skills</w:t>
            </w:r>
            <w:r w:rsidR="00E77328" w:rsidRPr="00255B8C">
              <w:rPr>
                <w:rFonts w:ascii="Arial" w:eastAsiaTheme="minorHAnsi" w:hAnsi="Arial" w:cs="Arial"/>
              </w:rPr>
              <w:t xml:space="preserve"> Strategist/Adaptive </w:t>
            </w:r>
            <w:r w:rsidR="00247102" w:rsidRPr="00255B8C">
              <w:rPr>
                <w:rFonts w:ascii="Arial" w:eastAsiaTheme="minorHAnsi" w:hAnsi="Arial" w:cs="Arial"/>
              </w:rPr>
              <w:t>Technologist</w:t>
            </w:r>
            <w:r w:rsidR="00105126" w:rsidRPr="00255B8C">
              <w:rPr>
                <w:rFonts w:ascii="Arial" w:eastAsiaTheme="minorHAnsi" w:hAnsi="Arial" w:cs="Arial"/>
              </w:rPr>
              <w:t xml:space="preserve"> (</w:t>
            </w:r>
            <w:r w:rsidR="00FA2346" w:rsidRPr="00255B8C">
              <w:rPr>
                <w:rFonts w:ascii="Arial" w:eastAsiaTheme="minorHAnsi" w:hAnsi="Arial" w:cs="Arial"/>
              </w:rPr>
              <w:t>Room 2098</w:t>
            </w:r>
            <w:r w:rsidR="00105126" w:rsidRPr="00255B8C">
              <w:rPr>
                <w:rFonts w:ascii="Arial" w:eastAsiaTheme="minorHAnsi" w:hAnsi="Arial" w:cs="Arial"/>
              </w:rPr>
              <w:t xml:space="preserve"> </w:t>
            </w:r>
            <w:r w:rsidR="00E77328" w:rsidRPr="00255B8C">
              <w:rPr>
                <w:rFonts w:ascii="Arial" w:eastAsiaTheme="minorHAnsi" w:hAnsi="Arial" w:cs="Arial"/>
              </w:rPr>
              <w:t>Davis)</w:t>
            </w:r>
          </w:p>
        </w:tc>
        <w:tc>
          <w:tcPr>
            <w:tcW w:w="3668" w:type="dxa"/>
          </w:tcPr>
          <w:p w14:paraId="5AB88997" w14:textId="0A6B6BFA" w:rsidR="00E77328" w:rsidRPr="00255B8C" w:rsidRDefault="00435A11" w:rsidP="00065285">
            <w:pPr>
              <w:rPr>
                <w:rFonts w:ascii="Arial" w:eastAsiaTheme="minorHAnsi" w:hAnsi="Arial" w:cs="Arial"/>
              </w:rPr>
            </w:pPr>
            <w:r>
              <w:rPr>
                <w:rFonts w:ascii="Arial" w:eastAsiaTheme="minorHAnsi" w:hAnsi="Arial" w:cs="Arial"/>
              </w:rPr>
              <w:t>l</w:t>
            </w:r>
            <w:r w:rsidR="00CF7569">
              <w:rPr>
                <w:rFonts w:ascii="Arial" w:eastAsiaTheme="minorHAnsi" w:hAnsi="Arial" w:cs="Arial"/>
              </w:rPr>
              <w:t>eave of absence</w:t>
            </w:r>
          </w:p>
        </w:tc>
        <w:tc>
          <w:tcPr>
            <w:tcW w:w="1598" w:type="dxa"/>
          </w:tcPr>
          <w:p w14:paraId="5AB88998" w14:textId="64195320" w:rsidR="00E77328" w:rsidRPr="00255B8C" w:rsidRDefault="00B83D2D" w:rsidP="00B83D2D">
            <w:pPr>
              <w:jc w:val="center"/>
              <w:rPr>
                <w:rFonts w:ascii="Arial" w:eastAsiaTheme="minorHAnsi" w:hAnsi="Arial" w:cs="Arial"/>
              </w:rPr>
            </w:pPr>
            <w:r w:rsidRPr="00B83D2D">
              <w:rPr>
                <w:rFonts w:ascii="Arial" w:eastAsiaTheme="minorHAnsi" w:hAnsi="Arial" w:cs="Arial"/>
              </w:rPr>
              <w:t>905-569-4686</w:t>
            </w:r>
          </w:p>
          <w:p w14:paraId="5AB88999" w14:textId="77777777" w:rsidR="00E77328" w:rsidRPr="00255B8C" w:rsidRDefault="00E77328" w:rsidP="00065285">
            <w:pPr>
              <w:rPr>
                <w:rFonts w:ascii="Arial" w:eastAsiaTheme="minorHAnsi" w:hAnsi="Arial" w:cs="Arial"/>
              </w:rPr>
            </w:pPr>
          </w:p>
        </w:tc>
      </w:tr>
      <w:tr w:rsidR="00305A25" w:rsidRPr="00255B8C" w14:paraId="5AB889A0" w14:textId="77777777" w:rsidTr="000673AD">
        <w:trPr>
          <w:trHeight w:val="555"/>
        </w:trPr>
        <w:tc>
          <w:tcPr>
            <w:tcW w:w="1956" w:type="dxa"/>
          </w:tcPr>
          <w:p w14:paraId="5AB8899B" w14:textId="77777777" w:rsidR="00065285" w:rsidRPr="00255B8C" w:rsidRDefault="00065285" w:rsidP="00065285">
            <w:pPr>
              <w:rPr>
                <w:rFonts w:ascii="Arial" w:eastAsiaTheme="minorHAnsi" w:hAnsi="Arial" w:cs="Arial"/>
                <w:i/>
                <w:color w:val="000000" w:themeColor="text1"/>
              </w:rPr>
            </w:pPr>
            <w:proofErr w:type="spellStart"/>
            <w:r w:rsidRPr="00255B8C">
              <w:rPr>
                <w:rFonts w:ascii="Arial" w:eastAsiaTheme="minorHAnsi" w:hAnsi="Arial" w:cs="Arial"/>
                <w:i/>
                <w:color w:val="000000" w:themeColor="text1"/>
              </w:rPr>
              <w:t>Malou</w:t>
            </w:r>
            <w:proofErr w:type="spellEnd"/>
            <w:r w:rsidRPr="00255B8C">
              <w:rPr>
                <w:rFonts w:ascii="Arial" w:eastAsiaTheme="minorHAnsi" w:hAnsi="Arial" w:cs="Arial"/>
                <w:i/>
                <w:color w:val="000000" w:themeColor="text1"/>
              </w:rPr>
              <w:t xml:space="preserve"> Twynam</w:t>
            </w:r>
          </w:p>
        </w:tc>
        <w:tc>
          <w:tcPr>
            <w:tcW w:w="3204" w:type="dxa"/>
          </w:tcPr>
          <w:p w14:paraId="5AB8899C" w14:textId="77777777" w:rsidR="00065285" w:rsidRPr="00255B8C" w:rsidRDefault="00065285" w:rsidP="00065285">
            <w:pPr>
              <w:rPr>
                <w:rFonts w:ascii="Arial" w:eastAsiaTheme="minorHAnsi" w:hAnsi="Arial" w:cs="Arial"/>
              </w:rPr>
            </w:pPr>
            <w:r w:rsidRPr="00255B8C">
              <w:rPr>
                <w:rFonts w:ascii="Arial" w:eastAsiaTheme="minorHAnsi" w:hAnsi="Arial" w:cs="Arial"/>
              </w:rPr>
              <w:t>Career Counselor</w:t>
            </w:r>
            <w:r w:rsidR="00105126" w:rsidRPr="00255B8C">
              <w:rPr>
                <w:rFonts w:ascii="Arial" w:eastAsiaTheme="minorHAnsi" w:hAnsi="Arial" w:cs="Arial"/>
              </w:rPr>
              <w:t xml:space="preserve"> (Room 2035B</w:t>
            </w:r>
            <w:r w:rsidRPr="00255B8C">
              <w:rPr>
                <w:rFonts w:ascii="Arial" w:eastAsiaTheme="minorHAnsi" w:hAnsi="Arial" w:cs="Arial"/>
              </w:rPr>
              <w:t xml:space="preserve"> Davis)</w:t>
            </w:r>
          </w:p>
        </w:tc>
        <w:tc>
          <w:tcPr>
            <w:tcW w:w="3668" w:type="dxa"/>
          </w:tcPr>
          <w:p w14:paraId="5AB8899D" w14:textId="77777777" w:rsidR="00065285" w:rsidRPr="00255B8C" w:rsidRDefault="001B41F1" w:rsidP="00065285">
            <w:pPr>
              <w:rPr>
                <w:rFonts w:ascii="Arial" w:eastAsiaTheme="minorHAnsi" w:hAnsi="Arial" w:cs="Arial"/>
              </w:rPr>
            </w:pPr>
            <w:hyperlink r:id="rId15" w:history="1">
              <w:proofErr w:type="spellStart"/>
              <w:proofErr w:type="gramStart"/>
              <w:r w:rsidR="00065285" w:rsidRPr="00255B8C">
                <w:rPr>
                  <w:rFonts w:ascii="Arial" w:eastAsiaTheme="minorHAnsi" w:hAnsi="Arial" w:cs="Arial"/>
                  <w:lang w:val="en"/>
                </w:rPr>
                <w:t>malou.twynam</w:t>
              </w:r>
              <w:proofErr w:type="spellEnd"/>
              <w:proofErr w:type="gramEnd"/>
              <w:r w:rsidR="00065285" w:rsidRPr="00255B8C">
                <w:rPr>
                  <w:rFonts w:ascii="Arial" w:eastAsiaTheme="minorHAnsi" w:hAnsi="Arial" w:cs="Arial"/>
                  <w:lang w:val="en"/>
                </w:rPr>
                <w:t xml:space="preserve"> @utoronto.ca</w:t>
              </w:r>
            </w:hyperlink>
          </w:p>
        </w:tc>
        <w:tc>
          <w:tcPr>
            <w:tcW w:w="1598" w:type="dxa"/>
          </w:tcPr>
          <w:p w14:paraId="5AB8899E" w14:textId="77777777" w:rsidR="00065285" w:rsidRPr="00255B8C" w:rsidRDefault="00065285" w:rsidP="00065285">
            <w:pPr>
              <w:rPr>
                <w:rFonts w:ascii="Arial" w:eastAsiaTheme="minorHAnsi" w:hAnsi="Arial" w:cs="Arial"/>
              </w:rPr>
            </w:pPr>
            <w:r w:rsidRPr="00255B8C">
              <w:rPr>
                <w:rFonts w:ascii="Arial" w:eastAsiaTheme="minorHAnsi" w:hAnsi="Arial" w:cs="Arial"/>
              </w:rPr>
              <w:t>905-569-4441</w:t>
            </w:r>
          </w:p>
          <w:p w14:paraId="5AB8899F" w14:textId="77777777" w:rsidR="00065285" w:rsidRPr="00255B8C" w:rsidRDefault="00065285" w:rsidP="00065285">
            <w:pPr>
              <w:rPr>
                <w:rFonts w:ascii="Arial" w:eastAsiaTheme="minorHAnsi" w:hAnsi="Arial" w:cs="Arial"/>
              </w:rPr>
            </w:pPr>
          </w:p>
        </w:tc>
      </w:tr>
      <w:tr w:rsidR="00305A25" w:rsidRPr="00255B8C" w14:paraId="5AB889A7" w14:textId="77777777" w:rsidTr="000673AD">
        <w:trPr>
          <w:trHeight w:val="563"/>
        </w:trPr>
        <w:tc>
          <w:tcPr>
            <w:tcW w:w="1956" w:type="dxa"/>
          </w:tcPr>
          <w:p w14:paraId="5AB889A1" w14:textId="658071BF" w:rsidR="00065285" w:rsidRPr="00255B8C" w:rsidRDefault="00305A25" w:rsidP="00065285">
            <w:pPr>
              <w:rPr>
                <w:rFonts w:ascii="Arial" w:eastAsiaTheme="minorHAnsi" w:hAnsi="Arial" w:cs="Arial"/>
                <w:i/>
                <w:color w:val="000000" w:themeColor="text1"/>
              </w:rPr>
            </w:pPr>
            <w:r w:rsidRPr="00255B8C">
              <w:rPr>
                <w:rFonts w:ascii="Arial" w:eastAsiaTheme="minorHAnsi" w:hAnsi="Arial" w:cs="Arial"/>
                <w:i/>
                <w:color w:val="000000" w:themeColor="text1"/>
              </w:rPr>
              <w:t>Michael Ser</w:t>
            </w:r>
            <w:r w:rsidR="000673AD">
              <w:rPr>
                <w:rFonts w:ascii="Arial" w:eastAsiaTheme="minorHAnsi" w:hAnsi="Arial" w:cs="Arial"/>
                <w:i/>
                <w:color w:val="000000" w:themeColor="text1"/>
              </w:rPr>
              <w:t>w</w:t>
            </w:r>
            <w:r w:rsidRPr="00255B8C">
              <w:rPr>
                <w:rFonts w:ascii="Arial" w:eastAsiaTheme="minorHAnsi" w:hAnsi="Arial" w:cs="Arial"/>
                <w:i/>
                <w:color w:val="000000" w:themeColor="text1"/>
              </w:rPr>
              <w:t>in</w:t>
            </w:r>
          </w:p>
        </w:tc>
        <w:tc>
          <w:tcPr>
            <w:tcW w:w="3204" w:type="dxa"/>
          </w:tcPr>
          <w:p w14:paraId="5AB889A2" w14:textId="77777777" w:rsidR="00105126" w:rsidRPr="00255B8C" w:rsidRDefault="00065285" w:rsidP="00065285">
            <w:pPr>
              <w:rPr>
                <w:rFonts w:ascii="Arial" w:eastAsiaTheme="minorHAnsi" w:hAnsi="Arial" w:cs="Arial"/>
              </w:rPr>
            </w:pPr>
            <w:r w:rsidRPr="00255B8C">
              <w:rPr>
                <w:rFonts w:ascii="Arial" w:eastAsiaTheme="minorHAnsi" w:hAnsi="Arial" w:cs="Arial"/>
              </w:rPr>
              <w:t>Exam</w:t>
            </w:r>
            <w:r w:rsidR="00B9405D" w:rsidRPr="00255B8C">
              <w:rPr>
                <w:rFonts w:ascii="Arial" w:eastAsiaTheme="minorHAnsi" w:hAnsi="Arial" w:cs="Arial"/>
              </w:rPr>
              <w:t xml:space="preserve">ination Coordinator </w:t>
            </w:r>
          </w:p>
          <w:p w14:paraId="5AB889A3" w14:textId="77777777" w:rsidR="00065285" w:rsidRPr="00255B8C" w:rsidRDefault="00105126" w:rsidP="00065285">
            <w:pPr>
              <w:rPr>
                <w:rFonts w:ascii="Arial" w:eastAsiaTheme="minorHAnsi" w:hAnsi="Arial" w:cs="Arial"/>
              </w:rPr>
            </w:pPr>
            <w:r w:rsidRPr="00255B8C">
              <w:rPr>
                <w:rFonts w:ascii="Arial" w:eastAsiaTheme="minorHAnsi" w:hAnsi="Arial" w:cs="Arial"/>
              </w:rPr>
              <w:t>(</w:t>
            </w:r>
            <w:r w:rsidR="00B9405D" w:rsidRPr="00255B8C">
              <w:rPr>
                <w:rFonts w:ascii="Arial" w:eastAsiaTheme="minorHAnsi" w:hAnsi="Arial" w:cs="Arial"/>
              </w:rPr>
              <w:t>Room 2037B</w:t>
            </w:r>
            <w:r w:rsidRPr="00255B8C">
              <w:rPr>
                <w:rFonts w:ascii="Arial" w:eastAsiaTheme="minorHAnsi" w:hAnsi="Arial" w:cs="Arial"/>
              </w:rPr>
              <w:t xml:space="preserve"> </w:t>
            </w:r>
            <w:r w:rsidR="00065285" w:rsidRPr="00255B8C">
              <w:rPr>
                <w:rFonts w:ascii="Arial" w:eastAsiaTheme="minorHAnsi" w:hAnsi="Arial" w:cs="Arial"/>
              </w:rPr>
              <w:t>Davis)</w:t>
            </w:r>
          </w:p>
        </w:tc>
        <w:tc>
          <w:tcPr>
            <w:tcW w:w="3668" w:type="dxa"/>
          </w:tcPr>
          <w:p w14:paraId="5AB889A4" w14:textId="77777777" w:rsidR="00065285" w:rsidRPr="00255B8C" w:rsidRDefault="00065285" w:rsidP="00065285">
            <w:pPr>
              <w:rPr>
                <w:rFonts w:ascii="Arial" w:eastAsiaTheme="minorHAnsi" w:hAnsi="Arial" w:cs="Arial"/>
              </w:rPr>
            </w:pPr>
            <w:r w:rsidRPr="00255B8C">
              <w:rPr>
                <w:rFonts w:ascii="Arial" w:eastAsiaTheme="minorHAnsi" w:hAnsi="Arial" w:cs="Arial"/>
              </w:rPr>
              <w:t>accessexams.utm@utoronto.ca</w:t>
            </w:r>
          </w:p>
        </w:tc>
        <w:tc>
          <w:tcPr>
            <w:tcW w:w="1598" w:type="dxa"/>
          </w:tcPr>
          <w:p w14:paraId="5AB889A5" w14:textId="66DB01E4" w:rsidR="00065285" w:rsidRPr="00255B8C" w:rsidRDefault="00065285" w:rsidP="00065285">
            <w:pPr>
              <w:rPr>
                <w:rFonts w:ascii="Arial" w:eastAsiaTheme="minorHAnsi" w:hAnsi="Arial" w:cs="Arial"/>
              </w:rPr>
            </w:pPr>
            <w:r w:rsidRPr="00255B8C">
              <w:rPr>
                <w:rFonts w:ascii="Arial" w:eastAsiaTheme="minorHAnsi" w:hAnsi="Arial" w:cs="Arial"/>
              </w:rPr>
              <w:t>905-828-3847</w:t>
            </w:r>
            <w:r w:rsidR="000673AD">
              <w:t xml:space="preserve"> 905-569-4699</w:t>
            </w:r>
          </w:p>
          <w:p w14:paraId="5AB889A6" w14:textId="77777777" w:rsidR="00065285" w:rsidRPr="00255B8C" w:rsidRDefault="00065285" w:rsidP="00065285">
            <w:pPr>
              <w:rPr>
                <w:rFonts w:ascii="Arial" w:eastAsiaTheme="minorHAnsi" w:hAnsi="Arial" w:cs="Arial"/>
              </w:rPr>
            </w:pPr>
          </w:p>
        </w:tc>
      </w:tr>
      <w:tr w:rsidR="000673AD" w:rsidRPr="00255B8C" w14:paraId="305C1E69" w14:textId="77777777" w:rsidTr="000673AD">
        <w:trPr>
          <w:trHeight w:val="563"/>
        </w:trPr>
        <w:tc>
          <w:tcPr>
            <w:tcW w:w="1956" w:type="dxa"/>
          </w:tcPr>
          <w:p w14:paraId="3A1B30E5" w14:textId="31AFE445" w:rsidR="000673AD" w:rsidRPr="00255B8C" w:rsidRDefault="000673AD" w:rsidP="00065285">
            <w:pPr>
              <w:rPr>
                <w:rFonts w:ascii="Arial" w:eastAsiaTheme="minorHAnsi" w:hAnsi="Arial" w:cs="Arial"/>
                <w:i/>
                <w:color w:val="000000" w:themeColor="text1"/>
              </w:rPr>
            </w:pPr>
            <w:r>
              <w:rPr>
                <w:rFonts w:ascii="Arial" w:eastAsiaTheme="minorHAnsi" w:hAnsi="Arial" w:cs="Arial"/>
                <w:i/>
                <w:color w:val="000000" w:themeColor="text1"/>
              </w:rPr>
              <w:t>Tai Yip</w:t>
            </w:r>
          </w:p>
        </w:tc>
        <w:tc>
          <w:tcPr>
            <w:tcW w:w="3204" w:type="dxa"/>
          </w:tcPr>
          <w:p w14:paraId="402FA539" w14:textId="7C60E1B9" w:rsidR="000673AD" w:rsidRPr="00255B8C" w:rsidRDefault="000673AD" w:rsidP="00065285">
            <w:pPr>
              <w:rPr>
                <w:rFonts w:ascii="Arial" w:eastAsiaTheme="minorHAnsi" w:hAnsi="Arial" w:cs="Arial"/>
              </w:rPr>
            </w:pPr>
            <w:r w:rsidRPr="00255B8C">
              <w:rPr>
                <w:rFonts w:ascii="Arial" w:eastAsiaTheme="minorHAnsi" w:hAnsi="Arial" w:cs="Arial"/>
              </w:rPr>
              <w:t>Examination Assistant (Room 2037B Davis)</w:t>
            </w:r>
          </w:p>
        </w:tc>
        <w:tc>
          <w:tcPr>
            <w:tcW w:w="3668" w:type="dxa"/>
          </w:tcPr>
          <w:p w14:paraId="7EE241FC" w14:textId="110E7E71" w:rsidR="000673AD" w:rsidRPr="00255B8C" w:rsidRDefault="000673AD" w:rsidP="00065285">
            <w:pPr>
              <w:rPr>
                <w:rFonts w:ascii="Arial" w:eastAsiaTheme="minorHAnsi" w:hAnsi="Arial" w:cs="Arial"/>
              </w:rPr>
            </w:pPr>
            <w:r w:rsidRPr="00255B8C">
              <w:rPr>
                <w:rFonts w:ascii="Arial" w:eastAsiaTheme="minorHAnsi" w:hAnsi="Arial" w:cs="Arial"/>
              </w:rPr>
              <w:t>accessexams.utm@utoronto.ca</w:t>
            </w:r>
          </w:p>
        </w:tc>
        <w:tc>
          <w:tcPr>
            <w:tcW w:w="1598" w:type="dxa"/>
          </w:tcPr>
          <w:p w14:paraId="3D5A705D" w14:textId="77777777" w:rsidR="000673AD" w:rsidRPr="00255B8C" w:rsidRDefault="000673AD" w:rsidP="000673AD">
            <w:pPr>
              <w:rPr>
                <w:rFonts w:ascii="Arial" w:eastAsiaTheme="minorHAnsi" w:hAnsi="Arial" w:cs="Arial"/>
              </w:rPr>
            </w:pPr>
            <w:r w:rsidRPr="00255B8C">
              <w:rPr>
                <w:rFonts w:ascii="Arial" w:eastAsiaTheme="minorHAnsi" w:hAnsi="Arial" w:cs="Arial"/>
              </w:rPr>
              <w:t>905-828-3847</w:t>
            </w:r>
          </w:p>
          <w:p w14:paraId="490A6F49" w14:textId="77777777" w:rsidR="000673AD" w:rsidRPr="00255B8C" w:rsidRDefault="000673AD" w:rsidP="00065285">
            <w:pPr>
              <w:rPr>
                <w:rFonts w:ascii="Arial" w:eastAsiaTheme="minorHAnsi" w:hAnsi="Arial" w:cs="Arial"/>
              </w:rPr>
            </w:pPr>
          </w:p>
        </w:tc>
      </w:tr>
      <w:tr w:rsidR="00305A25" w:rsidRPr="00255B8C" w14:paraId="5AB889AD" w14:textId="77777777" w:rsidTr="000673AD">
        <w:trPr>
          <w:trHeight w:val="557"/>
        </w:trPr>
        <w:tc>
          <w:tcPr>
            <w:tcW w:w="1956" w:type="dxa"/>
          </w:tcPr>
          <w:p w14:paraId="5AB889A8" w14:textId="77777777" w:rsidR="00065285" w:rsidRPr="00255B8C" w:rsidRDefault="00E16B21" w:rsidP="00305A25">
            <w:pPr>
              <w:rPr>
                <w:rFonts w:ascii="Arial" w:eastAsiaTheme="minorHAnsi" w:hAnsi="Arial" w:cs="Arial"/>
                <w:i/>
                <w:color w:val="000000" w:themeColor="text1"/>
              </w:rPr>
            </w:pPr>
            <w:r w:rsidRPr="00255B8C">
              <w:rPr>
                <w:rFonts w:ascii="Arial" w:eastAsiaTheme="minorHAnsi" w:hAnsi="Arial" w:cs="Arial"/>
                <w:i/>
                <w:color w:val="000000" w:themeColor="text1"/>
              </w:rPr>
              <w:t>Ha Phan</w:t>
            </w:r>
          </w:p>
        </w:tc>
        <w:tc>
          <w:tcPr>
            <w:tcW w:w="3204" w:type="dxa"/>
          </w:tcPr>
          <w:p w14:paraId="5AB889A9" w14:textId="77777777" w:rsidR="00065285" w:rsidRPr="00255B8C" w:rsidRDefault="00065285" w:rsidP="00065285">
            <w:pPr>
              <w:rPr>
                <w:rFonts w:ascii="Arial" w:eastAsiaTheme="minorHAnsi" w:hAnsi="Arial" w:cs="Arial"/>
              </w:rPr>
            </w:pPr>
            <w:r w:rsidRPr="00255B8C">
              <w:rPr>
                <w:rFonts w:ascii="Arial" w:eastAsiaTheme="minorHAnsi" w:hAnsi="Arial" w:cs="Arial"/>
              </w:rPr>
              <w:t>E</w:t>
            </w:r>
            <w:r w:rsidR="00B9405D" w:rsidRPr="00255B8C">
              <w:rPr>
                <w:rFonts w:ascii="Arial" w:eastAsiaTheme="minorHAnsi" w:hAnsi="Arial" w:cs="Arial"/>
              </w:rPr>
              <w:t>xamination Assistant</w:t>
            </w:r>
            <w:r w:rsidR="00105126" w:rsidRPr="00255B8C">
              <w:rPr>
                <w:rFonts w:ascii="Arial" w:eastAsiaTheme="minorHAnsi" w:hAnsi="Arial" w:cs="Arial"/>
              </w:rPr>
              <w:t xml:space="preserve"> (</w:t>
            </w:r>
            <w:r w:rsidR="00B9405D" w:rsidRPr="00255B8C">
              <w:rPr>
                <w:rFonts w:ascii="Arial" w:eastAsiaTheme="minorHAnsi" w:hAnsi="Arial" w:cs="Arial"/>
              </w:rPr>
              <w:t>Room 2037</w:t>
            </w:r>
            <w:r w:rsidR="00FA2346" w:rsidRPr="00255B8C">
              <w:rPr>
                <w:rFonts w:ascii="Arial" w:eastAsiaTheme="minorHAnsi" w:hAnsi="Arial" w:cs="Arial"/>
              </w:rPr>
              <w:t>B</w:t>
            </w:r>
            <w:r w:rsidR="00105126" w:rsidRPr="00255B8C">
              <w:rPr>
                <w:rFonts w:ascii="Arial" w:eastAsiaTheme="minorHAnsi" w:hAnsi="Arial" w:cs="Arial"/>
              </w:rPr>
              <w:t xml:space="preserve"> </w:t>
            </w:r>
            <w:r w:rsidRPr="00255B8C">
              <w:rPr>
                <w:rFonts w:ascii="Arial" w:eastAsiaTheme="minorHAnsi" w:hAnsi="Arial" w:cs="Arial"/>
              </w:rPr>
              <w:t>Davis)</w:t>
            </w:r>
          </w:p>
        </w:tc>
        <w:tc>
          <w:tcPr>
            <w:tcW w:w="3668" w:type="dxa"/>
          </w:tcPr>
          <w:p w14:paraId="5AB889AA" w14:textId="77777777" w:rsidR="00065285" w:rsidRPr="00255B8C" w:rsidRDefault="00F71D71" w:rsidP="00065285">
            <w:pPr>
              <w:rPr>
                <w:rFonts w:ascii="Arial" w:eastAsiaTheme="minorHAnsi" w:hAnsi="Arial" w:cs="Arial"/>
              </w:rPr>
            </w:pPr>
            <w:r w:rsidRPr="00255B8C">
              <w:rPr>
                <w:rFonts w:ascii="Arial" w:eastAsiaTheme="minorHAnsi" w:hAnsi="Arial" w:cs="Arial"/>
              </w:rPr>
              <w:t>accessexams.utm@utoronto.ca</w:t>
            </w:r>
          </w:p>
        </w:tc>
        <w:tc>
          <w:tcPr>
            <w:tcW w:w="1598" w:type="dxa"/>
          </w:tcPr>
          <w:p w14:paraId="5AB889AB" w14:textId="77777777" w:rsidR="00065285" w:rsidRPr="00255B8C" w:rsidRDefault="00393C59" w:rsidP="00065285">
            <w:pPr>
              <w:rPr>
                <w:rFonts w:ascii="Arial" w:eastAsiaTheme="minorHAnsi" w:hAnsi="Arial" w:cs="Arial"/>
              </w:rPr>
            </w:pPr>
            <w:r w:rsidRPr="00255B8C">
              <w:rPr>
                <w:rFonts w:ascii="Arial" w:eastAsiaTheme="minorHAnsi" w:hAnsi="Arial" w:cs="Arial"/>
              </w:rPr>
              <w:t>905-828-3847</w:t>
            </w:r>
          </w:p>
          <w:p w14:paraId="5AB889AC" w14:textId="77777777" w:rsidR="00065285" w:rsidRPr="00255B8C" w:rsidRDefault="00065285" w:rsidP="00065285">
            <w:pPr>
              <w:rPr>
                <w:rFonts w:ascii="Arial" w:eastAsiaTheme="minorHAnsi" w:hAnsi="Arial" w:cs="Arial"/>
              </w:rPr>
            </w:pPr>
          </w:p>
        </w:tc>
      </w:tr>
      <w:tr w:rsidR="00C3105D" w:rsidRPr="00255B8C" w14:paraId="465FB8FF" w14:textId="77777777" w:rsidTr="000673AD">
        <w:trPr>
          <w:trHeight w:val="551"/>
        </w:trPr>
        <w:tc>
          <w:tcPr>
            <w:tcW w:w="1956" w:type="dxa"/>
          </w:tcPr>
          <w:p w14:paraId="477F911E" w14:textId="18AE6B33" w:rsidR="00C3105D" w:rsidRPr="00255B8C" w:rsidRDefault="00C3105D" w:rsidP="00305A25">
            <w:pPr>
              <w:rPr>
                <w:rFonts w:ascii="Arial" w:eastAsiaTheme="minorHAnsi" w:hAnsi="Arial" w:cs="Arial"/>
                <w:i/>
                <w:color w:val="000000" w:themeColor="text1"/>
              </w:rPr>
            </w:pPr>
            <w:r>
              <w:rPr>
                <w:rFonts w:ascii="Arial" w:eastAsiaTheme="minorHAnsi" w:hAnsi="Arial" w:cs="Arial"/>
                <w:i/>
                <w:color w:val="000000" w:themeColor="text1"/>
              </w:rPr>
              <w:t>Thomas Krist</w:t>
            </w:r>
            <w:r w:rsidR="0006113B">
              <w:rPr>
                <w:rFonts w:ascii="Arial" w:eastAsiaTheme="minorHAnsi" w:hAnsi="Arial" w:cs="Arial"/>
                <w:i/>
                <w:color w:val="000000" w:themeColor="text1"/>
              </w:rPr>
              <w:t>an</w:t>
            </w:r>
          </w:p>
        </w:tc>
        <w:tc>
          <w:tcPr>
            <w:tcW w:w="3204" w:type="dxa"/>
          </w:tcPr>
          <w:p w14:paraId="03EF030B" w14:textId="711BBF37" w:rsidR="00C3105D" w:rsidRPr="00255B8C" w:rsidRDefault="000673AD" w:rsidP="00065285">
            <w:pPr>
              <w:rPr>
                <w:rFonts w:ascii="Arial" w:eastAsiaTheme="minorHAnsi" w:hAnsi="Arial" w:cs="Arial"/>
              </w:rPr>
            </w:pPr>
            <w:r>
              <w:rPr>
                <w:rFonts w:ascii="Arial" w:eastAsiaTheme="minorHAnsi" w:hAnsi="Arial" w:cs="Arial"/>
              </w:rPr>
              <w:t>Examination</w:t>
            </w:r>
            <w:r w:rsidR="0006113B" w:rsidRPr="0006113B">
              <w:rPr>
                <w:rFonts w:ascii="Arial" w:eastAsiaTheme="minorHAnsi" w:hAnsi="Arial" w:cs="Arial"/>
              </w:rPr>
              <w:t xml:space="preserve"> Assistant (Room 2037B Davis)</w:t>
            </w:r>
          </w:p>
        </w:tc>
        <w:tc>
          <w:tcPr>
            <w:tcW w:w="3668" w:type="dxa"/>
          </w:tcPr>
          <w:p w14:paraId="035479FE" w14:textId="4E423C66" w:rsidR="00C3105D" w:rsidRPr="00255B8C" w:rsidRDefault="0006113B" w:rsidP="00065285">
            <w:pPr>
              <w:rPr>
                <w:rFonts w:ascii="Arial" w:eastAsiaTheme="minorHAnsi" w:hAnsi="Arial" w:cs="Arial"/>
              </w:rPr>
            </w:pPr>
            <w:r w:rsidRPr="0006113B">
              <w:rPr>
                <w:rFonts w:ascii="Arial" w:eastAsiaTheme="minorHAnsi" w:hAnsi="Arial" w:cs="Arial"/>
              </w:rPr>
              <w:t>accessexams.utm@utoronto.ca</w:t>
            </w:r>
          </w:p>
        </w:tc>
        <w:tc>
          <w:tcPr>
            <w:tcW w:w="1598" w:type="dxa"/>
          </w:tcPr>
          <w:p w14:paraId="5AD8B334" w14:textId="19161E52" w:rsidR="00C3105D" w:rsidRPr="00255B8C" w:rsidRDefault="0006113B" w:rsidP="00065285">
            <w:pPr>
              <w:rPr>
                <w:rFonts w:ascii="Arial" w:eastAsiaTheme="minorHAnsi" w:hAnsi="Arial" w:cs="Arial"/>
              </w:rPr>
            </w:pPr>
            <w:r w:rsidRPr="0006113B">
              <w:rPr>
                <w:rFonts w:ascii="Arial" w:eastAsiaTheme="minorHAnsi" w:hAnsi="Arial" w:cs="Arial"/>
              </w:rPr>
              <w:t>905-828-3847</w:t>
            </w:r>
          </w:p>
        </w:tc>
      </w:tr>
      <w:tr w:rsidR="005A6152" w:rsidRPr="00255B8C" w14:paraId="5AB889B2" w14:textId="77777777" w:rsidTr="000673AD">
        <w:trPr>
          <w:trHeight w:val="573"/>
        </w:trPr>
        <w:tc>
          <w:tcPr>
            <w:tcW w:w="1956" w:type="dxa"/>
          </w:tcPr>
          <w:p w14:paraId="5AB889AE" w14:textId="77777777" w:rsidR="005A6152" w:rsidRPr="00255B8C" w:rsidRDefault="005A6152" w:rsidP="00065285">
            <w:pPr>
              <w:rPr>
                <w:rFonts w:ascii="Arial" w:eastAsiaTheme="minorHAnsi" w:hAnsi="Arial" w:cs="Arial"/>
                <w:i/>
                <w:color w:val="000000" w:themeColor="text1"/>
              </w:rPr>
            </w:pPr>
            <w:r w:rsidRPr="00255B8C">
              <w:rPr>
                <w:rFonts w:ascii="Arial" w:eastAsiaTheme="minorHAnsi" w:hAnsi="Arial" w:cs="Arial"/>
                <w:i/>
                <w:color w:val="000000" w:themeColor="text1"/>
              </w:rPr>
              <w:t>Scott Mendoza</w:t>
            </w:r>
          </w:p>
        </w:tc>
        <w:tc>
          <w:tcPr>
            <w:tcW w:w="3204" w:type="dxa"/>
          </w:tcPr>
          <w:p w14:paraId="5AB889AF" w14:textId="77777777" w:rsidR="005A6152" w:rsidRPr="00255B8C" w:rsidRDefault="005A6152" w:rsidP="00065285">
            <w:pPr>
              <w:rPr>
                <w:rFonts w:ascii="Arial" w:eastAsiaTheme="minorHAnsi" w:hAnsi="Arial" w:cs="Arial"/>
              </w:rPr>
            </w:pPr>
            <w:r w:rsidRPr="00255B8C">
              <w:rPr>
                <w:rFonts w:ascii="Arial" w:eastAsiaTheme="minorHAnsi" w:hAnsi="Arial" w:cs="Arial"/>
              </w:rPr>
              <w:t>Coordinator of Volunteer Services (Room 2037B Davis)</w:t>
            </w:r>
          </w:p>
        </w:tc>
        <w:tc>
          <w:tcPr>
            <w:tcW w:w="3668" w:type="dxa"/>
          </w:tcPr>
          <w:p w14:paraId="5AB889B0" w14:textId="77777777" w:rsidR="005A6152" w:rsidRPr="00255B8C" w:rsidRDefault="005A6152" w:rsidP="00065285">
            <w:pPr>
              <w:rPr>
                <w:rFonts w:ascii="Arial" w:eastAsiaTheme="minorHAnsi" w:hAnsi="Arial" w:cs="Arial"/>
              </w:rPr>
            </w:pPr>
            <w:r w:rsidRPr="00255B8C">
              <w:rPr>
                <w:rFonts w:ascii="Arial" w:eastAsiaTheme="minorHAnsi" w:hAnsi="Arial" w:cs="Arial"/>
              </w:rPr>
              <w:t>accessvolunteers.utm@utoronto.ca</w:t>
            </w:r>
          </w:p>
        </w:tc>
        <w:tc>
          <w:tcPr>
            <w:tcW w:w="1598" w:type="dxa"/>
          </w:tcPr>
          <w:p w14:paraId="5AB889B1" w14:textId="77777777" w:rsidR="005A6152" w:rsidRPr="00255B8C" w:rsidRDefault="005A6152" w:rsidP="00065285">
            <w:pPr>
              <w:rPr>
                <w:rFonts w:ascii="Arial" w:eastAsiaTheme="minorHAnsi" w:hAnsi="Arial" w:cs="Arial"/>
              </w:rPr>
            </w:pPr>
            <w:r w:rsidRPr="00255B8C">
              <w:rPr>
                <w:rFonts w:ascii="Arial" w:eastAsiaTheme="minorHAnsi" w:hAnsi="Arial" w:cs="Arial"/>
              </w:rPr>
              <w:t>905-828-5422</w:t>
            </w:r>
          </w:p>
        </w:tc>
      </w:tr>
      <w:tr w:rsidR="0006113B" w:rsidRPr="00255B8C" w14:paraId="1205C2C8" w14:textId="77777777" w:rsidTr="000673AD">
        <w:trPr>
          <w:trHeight w:val="539"/>
        </w:trPr>
        <w:tc>
          <w:tcPr>
            <w:tcW w:w="1956" w:type="dxa"/>
          </w:tcPr>
          <w:p w14:paraId="103D354B" w14:textId="3C412B08" w:rsidR="0006113B" w:rsidRPr="00255B8C" w:rsidRDefault="0006113B" w:rsidP="0006113B">
            <w:pPr>
              <w:rPr>
                <w:rFonts w:ascii="Arial" w:eastAsiaTheme="minorHAnsi" w:hAnsi="Arial" w:cs="Arial"/>
                <w:i/>
                <w:color w:val="000000" w:themeColor="text1"/>
              </w:rPr>
            </w:pPr>
            <w:r w:rsidRPr="0006113B">
              <w:rPr>
                <w:rFonts w:ascii="Arial" w:eastAsiaTheme="minorHAnsi" w:hAnsi="Arial" w:cs="Arial"/>
                <w:i/>
                <w:color w:val="000000" w:themeColor="text1"/>
              </w:rPr>
              <w:t>Thuy Nguyen</w:t>
            </w:r>
          </w:p>
        </w:tc>
        <w:tc>
          <w:tcPr>
            <w:tcW w:w="3204" w:type="dxa"/>
          </w:tcPr>
          <w:p w14:paraId="1732341F" w14:textId="57A1B07E" w:rsidR="0006113B" w:rsidRPr="00255B8C" w:rsidRDefault="0006113B" w:rsidP="0006113B">
            <w:pPr>
              <w:rPr>
                <w:rFonts w:ascii="Arial" w:eastAsiaTheme="minorHAnsi" w:hAnsi="Arial" w:cs="Arial"/>
              </w:rPr>
            </w:pPr>
            <w:r w:rsidRPr="0006113B">
              <w:rPr>
                <w:rFonts w:ascii="Arial" w:eastAsiaTheme="minorHAnsi" w:hAnsi="Arial" w:cs="Arial"/>
              </w:rPr>
              <w:t>Volunteer Services Assistant</w:t>
            </w:r>
            <w:r>
              <w:rPr>
                <w:rFonts w:ascii="Arial" w:eastAsiaTheme="minorHAnsi" w:hAnsi="Arial" w:cs="Arial"/>
              </w:rPr>
              <w:t xml:space="preserve"> </w:t>
            </w:r>
            <w:r w:rsidRPr="0006113B">
              <w:rPr>
                <w:rFonts w:ascii="Arial" w:eastAsiaTheme="minorHAnsi" w:hAnsi="Arial" w:cs="Arial"/>
              </w:rPr>
              <w:t>(Room 2037B Davis)</w:t>
            </w:r>
          </w:p>
        </w:tc>
        <w:tc>
          <w:tcPr>
            <w:tcW w:w="3668" w:type="dxa"/>
          </w:tcPr>
          <w:p w14:paraId="7C0653BD" w14:textId="7B924AEE" w:rsidR="0006113B" w:rsidRPr="00255B8C" w:rsidRDefault="0006113B" w:rsidP="0006113B">
            <w:pPr>
              <w:rPr>
                <w:rFonts w:ascii="Arial" w:eastAsiaTheme="minorHAnsi" w:hAnsi="Arial" w:cs="Arial"/>
              </w:rPr>
            </w:pPr>
            <w:r w:rsidRPr="00255B8C">
              <w:rPr>
                <w:rFonts w:ascii="Arial" w:eastAsiaTheme="minorHAnsi" w:hAnsi="Arial" w:cs="Arial"/>
              </w:rPr>
              <w:t>accessvolunteers.utm@utoronto.ca</w:t>
            </w:r>
          </w:p>
        </w:tc>
        <w:tc>
          <w:tcPr>
            <w:tcW w:w="1598" w:type="dxa"/>
          </w:tcPr>
          <w:p w14:paraId="19C768A2" w14:textId="498EF8C6" w:rsidR="0006113B" w:rsidRPr="00255B8C" w:rsidRDefault="0006113B" w:rsidP="0006113B">
            <w:pPr>
              <w:rPr>
                <w:rFonts w:ascii="Arial" w:eastAsiaTheme="minorHAnsi" w:hAnsi="Arial" w:cs="Arial"/>
              </w:rPr>
            </w:pPr>
            <w:r w:rsidRPr="00255B8C">
              <w:rPr>
                <w:rFonts w:ascii="Arial" w:eastAsiaTheme="minorHAnsi" w:hAnsi="Arial" w:cs="Arial"/>
              </w:rPr>
              <w:t>905-828-5422</w:t>
            </w:r>
          </w:p>
        </w:tc>
      </w:tr>
      <w:tr w:rsidR="0006113B" w:rsidRPr="00255B8C" w14:paraId="5AB889B8" w14:textId="77777777" w:rsidTr="000673AD">
        <w:trPr>
          <w:trHeight w:val="844"/>
        </w:trPr>
        <w:tc>
          <w:tcPr>
            <w:tcW w:w="1956" w:type="dxa"/>
          </w:tcPr>
          <w:p w14:paraId="5AB889B3" w14:textId="1C2CF9AD" w:rsidR="0006113B" w:rsidRPr="00255B8C" w:rsidRDefault="00A5446B" w:rsidP="0006113B">
            <w:pPr>
              <w:rPr>
                <w:rFonts w:ascii="Arial" w:eastAsiaTheme="minorHAnsi" w:hAnsi="Arial" w:cs="Arial"/>
                <w:i/>
                <w:color w:val="000000" w:themeColor="text1"/>
              </w:rPr>
            </w:pPr>
            <w:r w:rsidRPr="00255B8C">
              <w:rPr>
                <w:rFonts w:ascii="Arial" w:eastAsiaTheme="minorHAnsi" w:hAnsi="Arial" w:cs="Arial"/>
                <w:i/>
                <w:color w:val="000000" w:themeColor="text1"/>
              </w:rPr>
              <w:t>Teresa Jose</w:t>
            </w:r>
          </w:p>
        </w:tc>
        <w:tc>
          <w:tcPr>
            <w:tcW w:w="3204" w:type="dxa"/>
          </w:tcPr>
          <w:p w14:paraId="5AB889B4" w14:textId="1845F2BF" w:rsidR="0006113B" w:rsidRPr="00255B8C" w:rsidRDefault="00A5446B" w:rsidP="0006113B">
            <w:pPr>
              <w:rPr>
                <w:rFonts w:ascii="Arial" w:eastAsiaTheme="minorHAnsi" w:hAnsi="Arial" w:cs="Arial"/>
              </w:rPr>
            </w:pPr>
            <w:r w:rsidRPr="00255B8C">
              <w:rPr>
                <w:rFonts w:ascii="Arial" w:eastAsiaTheme="minorHAnsi" w:hAnsi="Arial" w:cs="Arial"/>
              </w:rPr>
              <w:t>Assistant Director/</w:t>
            </w:r>
            <w:r w:rsidRPr="00255B8C">
              <w:rPr>
                <w:rFonts w:ascii="Arial" w:eastAsiaTheme="minorHAnsi" w:hAnsi="Arial" w:cs="Arial"/>
                <w:color w:val="282828"/>
              </w:rPr>
              <w:t xml:space="preserve"> Access</w:t>
            </w:r>
            <w:r w:rsidRPr="00255B8C">
              <w:rPr>
                <w:rFonts w:ascii="Arial" w:eastAsiaTheme="minorHAnsi" w:hAnsi="Arial" w:cs="Arial"/>
                <w:iCs/>
                <w:color w:val="282828"/>
              </w:rPr>
              <w:t>ibility</w:t>
            </w:r>
            <w:r w:rsidRPr="00255B8C">
              <w:rPr>
                <w:rFonts w:ascii="Arial" w:eastAsiaTheme="minorHAnsi" w:hAnsi="Arial" w:cs="Arial"/>
                <w:color w:val="282828"/>
              </w:rPr>
              <w:t xml:space="preserve"> Advisor</w:t>
            </w:r>
            <w:r w:rsidRPr="00255B8C">
              <w:rPr>
                <w:rFonts w:ascii="Arial" w:eastAsiaTheme="minorHAnsi" w:hAnsi="Arial" w:cs="Arial"/>
              </w:rPr>
              <w:t xml:space="preserve"> (Room 2037B Davis)</w:t>
            </w:r>
          </w:p>
        </w:tc>
        <w:tc>
          <w:tcPr>
            <w:tcW w:w="3668" w:type="dxa"/>
          </w:tcPr>
          <w:p w14:paraId="210D222E" w14:textId="77777777" w:rsidR="00A5446B" w:rsidRPr="00255B8C" w:rsidRDefault="00A5446B" w:rsidP="00A5446B">
            <w:pPr>
              <w:spacing w:after="200" w:line="276" w:lineRule="auto"/>
              <w:rPr>
                <w:rFonts w:ascii="Arial" w:eastAsiaTheme="minorHAnsi" w:hAnsi="Arial" w:cs="Arial"/>
              </w:rPr>
            </w:pPr>
            <w:r w:rsidRPr="00255B8C">
              <w:rPr>
                <w:rFonts w:ascii="Arial" w:eastAsiaTheme="minorHAnsi" w:hAnsi="Arial" w:cs="Arial"/>
              </w:rPr>
              <w:t>teresa.jose@utoronto.ca</w:t>
            </w:r>
          </w:p>
          <w:p w14:paraId="5AB889B5" w14:textId="79C42D3F" w:rsidR="0006113B" w:rsidRPr="00255B8C" w:rsidRDefault="0006113B" w:rsidP="0006113B">
            <w:pPr>
              <w:rPr>
                <w:rFonts w:ascii="Arial" w:eastAsiaTheme="minorHAnsi" w:hAnsi="Arial" w:cs="Arial"/>
              </w:rPr>
            </w:pPr>
          </w:p>
        </w:tc>
        <w:tc>
          <w:tcPr>
            <w:tcW w:w="1598" w:type="dxa"/>
          </w:tcPr>
          <w:p w14:paraId="5AB889B7" w14:textId="14ACD02A" w:rsidR="0006113B" w:rsidRPr="00255B8C" w:rsidRDefault="00A5446B" w:rsidP="00A5446B">
            <w:pPr>
              <w:rPr>
                <w:rFonts w:ascii="Arial" w:eastAsiaTheme="minorHAnsi" w:hAnsi="Arial" w:cs="Arial"/>
              </w:rPr>
            </w:pPr>
            <w:r w:rsidRPr="00255B8C">
              <w:rPr>
                <w:rFonts w:ascii="Arial" w:eastAsiaTheme="minorHAnsi" w:hAnsi="Arial" w:cs="Arial"/>
              </w:rPr>
              <w:t>905-569-4289</w:t>
            </w:r>
          </w:p>
        </w:tc>
      </w:tr>
      <w:tr w:rsidR="0006113B" w:rsidRPr="00255B8C" w14:paraId="5AB889BE" w14:textId="77777777" w:rsidTr="000673AD">
        <w:trPr>
          <w:trHeight w:val="558"/>
        </w:trPr>
        <w:tc>
          <w:tcPr>
            <w:tcW w:w="1956" w:type="dxa"/>
          </w:tcPr>
          <w:p w14:paraId="5AB889B9" w14:textId="77777777" w:rsidR="0006113B" w:rsidRPr="00255B8C" w:rsidRDefault="0006113B" w:rsidP="0006113B">
            <w:pPr>
              <w:rPr>
                <w:rFonts w:ascii="Arial" w:eastAsiaTheme="minorHAnsi" w:hAnsi="Arial" w:cs="Arial"/>
                <w:i/>
                <w:color w:val="000000" w:themeColor="text1"/>
              </w:rPr>
            </w:pPr>
            <w:r w:rsidRPr="00255B8C">
              <w:rPr>
                <w:rFonts w:ascii="Arial" w:eastAsiaTheme="minorHAnsi" w:hAnsi="Arial" w:cs="Arial"/>
                <w:i/>
                <w:color w:val="000000" w:themeColor="text1"/>
              </w:rPr>
              <w:t>Stephanie Ziolkowski</w:t>
            </w:r>
          </w:p>
        </w:tc>
        <w:tc>
          <w:tcPr>
            <w:tcW w:w="3204" w:type="dxa"/>
          </w:tcPr>
          <w:p w14:paraId="5AB889BA" w14:textId="77777777" w:rsidR="0006113B" w:rsidRPr="00255B8C" w:rsidRDefault="0006113B" w:rsidP="0006113B">
            <w:pPr>
              <w:rPr>
                <w:rFonts w:ascii="Arial" w:eastAsiaTheme="minorHAnsi" w:hAnsi="Arial" w:cs="Arial"/>
              </w:rPr>
            </w:pPr>
            <w:r w:rsidRPr="00255B8C">
              <w:rPr>
                <w:rFonts w:ascii="Arial" w:eastAsiaTheme="minorHAnsi" w:hAnsi="Arial" w:cs="Arial"/>
                <w:color w:val="282828"/>
              </w:rPr>
              <w:t>Accessibility Advisor (Room 2035A Davis)</w:t>
            </w:r>
          </w:p>
        </w:tc>
        <w:tc>
          <w:tcPr>
            <w:tcW w:w="3668" w:type="dxa"/>
          </w:tcPr>
          <w:p w14:paraId="5AB889BB" w14:textId="77777777" w:rsidR="0006113B" w:rsidRPr="00255B8C" w:rsidRDefault="0006113B" w:rsidP="0006113B">
            <w:pPr>
              <w:rPr>
                <w:rFonts w:ascii="Arial" w:eastAsiaTheme="minorHAnsi" w:hAnsi="Arial" w:cs="Arial"/>
              </w:rPr>
            </w:pPr>
            <w:r w:rsidRPr="00255B8C">
              <w:rPr>
                <w:rFonts w:ascii="Arial" w:eastAsiaTheme="minorHAnsi" w:hAnsi="Arial" w:cs="Arial"/>
              </w:rPr>
              <w:t>stephanie.ziolkowski@utoronto.ca</w:t>
            </w:r>
          </w:p>
        </w:tc>
        <w:tc>
          <w:tcPr>
            <w:tcW w:w="1598" w:type="dxa"/>
          </w:tcPr>
          <w:p w14:paraId="5AB889BC" w14:textId="77777777" w:rsidR="0006113B" w:rsidRPr="00255B8C" w:rsidRDefault="0006113B" w:rsidP="0006113B">
            <w:pPr>
              <w:rPr>
                <w:rFonts w:ascii="Arial" w:eastAsiaTheme="minorHAnsi" w:hAnsi="Arial" w:cs="Arial"/>
              </w:rPr>
            </w:pPr>
            <w:r w:rsidRPr="00255B8C">
              <w:rPr>
                <w:rFonts w:ascii="Arial" w:eastAsiaTheme="minorHAnsi" w:hAnsi="Arial" w:cs="Arial"/>
              </w:rPr>
              <w:t>905-569-5726</w:t>
            </w:r>
          </w:p>
          <w:p w14:paraId="5AB889BD" w14:textId="77777777" w:rsidR="0006113B" w:rsidRPr="00255B8C" w:rsidRDefault="0006113B" w:rsidP="0006113B">
            <w:pPr>
              <w:rPr>
                <w:rFonts w:ascii="Arial" w:eastAsiaTheme="minorHAnsi" w:hAnsi="Arial" w:cs="Arial"/>
              </w:rPr>
            </w:pPr>
          </w:p>
        </w:tc>
      </w:tr>
      <w:tr w:rsidR="00A5446B" w:rsidRPr="00255B8C" w14:paraId="781D3585" w14:textId="77777777" w:rsidTr="000673AD">
        <w:trPr>
          <w:trHeight w:val="566"/>
        </w:trPr>
        <w:tc>
          <w:tcPr>
            <w:tcW w:w="1956" w:type="dxa"/>
          </w:tcPr>
          <w:p w14:paraId="3EB5C3D0" w14:textId="77777777" w:rsidR="00A5446B" w:rsidRPr="00255B8C" w:rsidRDefault="00A5446B" w:rsidP="00B83D2D">
            <w:pPr>
              <w:rPr>
                <w:rFonts w:ascii="Arial" w:eastAsiaTheme="minorHAnsi" w:hAnsi="Arial" w:cs="Arial"/>
                <w:i/>
                <w:color w:val="000000" w:themeColor="text1"/>
              </w:rPr>
            </w:pPr>
            <w:r w:rsidRPr="00C3105D">
              <w:rPr>
                <w:rFonts w:ascii="Arial" w:eastAsiaTheme="minorHAnsi" w:hAnsi="Arial" w:cs="Arial"/>
                <w:i/>
                <w:color w:val="000000" w:themeColor="text1"/>
              </w:rPr>
              <w:t>Alyssa Hollinger</w:t>
            </w:r>
          </w:p>
        </w:tc>
        <w:tc>
          <w:tcPr>
            <w:tcW w:w="3204" w:type="dxa"/>
          </w:tcPr>
          <w:p w14:paraId="5E25D7E8" w14:textId="77777777" w:rsidR="00A5446B" w:rsidRPr="00255B8C" w:rsidRDefault="00A5446B" w:rsidP="00B83D2D">
            <w:pPr>
              <w:rPr>
                <w:rFonts w:ascii="Arial" w:eastAsiaTheme="minorHAnsi" w:hAnsi="Arial" w:cs="Arial"/>
                <w:color w:val="282828"/>
              </w:rPr>
            </w:pPr>
            <w:r w:rsidRPr="00C3105D">
              <w:rPr>
                <w:rFonts w:ascii="Arial" w:eastAsiaTheme="minorHAnsi" w:hAnsi="Arial" w:cs="Arial"/>
                <w:color w:val="282828"/>
              </w:rPr>
              <w:t>Accessibility Advisor (Room 2035 Davis)</w:t>
            </w:r>
          </w:p>
        </w:tc>
        <w:tc>
          <w:tcPr>
            <w:tcW w:w="3668" w:type="dxa"/>
          </w:tcPr>
          <w:p w14:paraId="6CD8B4D9" w14:textId="77777777" w:rsidR="00A5446B" w:rsidRPr="00255B8C" w:rsidRDefault="00A5446B" w:rsidP="00B83D2D">
            <w:pPr>
              <w:rPr>
                <w:rFonts w:ascii="Arial" w:eastAsiaTheme="minorHAnsi" w:hAnsi="Arial" w:cs="Arial"/>
              </w:rPr>
            </w:pPr>
            <w:r w:rsidRPr="00C3105D">
              <w:rPr>
                <w:rFonts w:ascii="Arial" w:eastAsiaTheme="minorHAnsi" w:hAnsi="Arial" w:cs="Arial"/>
              </w:rPr>
              <w:t>alyssa.hollinger@utoronto.ca</w:t>
            </w:r>
          </w:p>
        </w:tc>
        <w:tc>
          <w:tcPr>
            <w:tcW w:w="1598" w:type="dxa"/>
          </w:tcPr>
          <w:p w14:paraId="509ED34E" w14:textId="77777777" w:rsidR="00A5446B" w:rsidRPr="00255B8C" w:rsidRDefault="00A5446B" w:rsidP="00B83D2D">
            <w:pPr>
              <w:rPr>
                <w:rFonts w:ascii="Arial" w:eastAsiaTheme="minorHAnsi" w:hAnsi="Arial" w:cs="Arial"/>
              </w:rPr>
            </w:pPr>
            <w:r w:rsidRPr="00C3105D">
              <w:rPr>
                <w:rFonts w:ascii="Arial" w:eastAsiaTheme="minorHAnsi" w:hAnsi="Arial" w:cs="Arial"/>
              </w:rPr>
              <w:t>905-828-3866</w:t>
            </w:r>
          </w:p>
        </w:tc>
      </w:tr>
      <w:tr w:rsidR="0047705A" w:rsidRPr="00255B8C" w14:paraId="35D0D5FF" w14:textId="77777777" w:rsidTr="000673AD">
        <w:trPr>
          <w:trHeight w:val="547"/>
        </w:trPr>
        <w:tc>
          <w:tcPr>
            <w:tcW w:w="1956" w:type="dxa"/>
          </w:tcPr>
          <w:p w14:paraId="29390F1D" w14:textId="77777777" w:rsidR="0047705A" w:rsidRPr="00255B8C" w:rsidRDefault="0047705A" w:rsidP="00B83D2D">
            <w:pPr>
              <w:rPr>
                <w:rFonts w:ascii="Arial" w:eastAsiaTheme="minorHAnsi" w:hAnsi="Arial" w:cs="Arial"/>
                <w:i/>
                <w:color w:val="000000" w:themeColor="text1"/>
              </w:rPr>
            </w:pPr>
            <w:r w:rsidRPr="00A5446B">
              <w:rPr>
                <w:rFonts w:ascii="Arial" w:eastAsiaTheme="minorHAnsi" w:hAnsi="Arial" w:cs="Arial"/>
                <w:i/>
                <w:color w:val="000000" w:themeColor="text1"/>
              </w:rPr>
              <w:t>Maryum</w:t>
            </w:r>
            <w:r>
              <w:rPr>
                <w:rFonts w:ascii="Arial" w:eastAsiaTheme="minorHAnsi" w:hAnsi="Arial" w:cs="Arial"/>
                <w:i/>
                <w:color w:val="000000" w:themeColor="text1"/>
              </w:rPr>
              <w:t xml:space="preserve"> K</w:t>
            </w:r>
            <w:r w:rsidRPr="00A5446B">
              <w:rPr>
                <w:rFonts w:ascii="Arial" w:eastAsiaTheme="minorHAnsi" w:hAnsi="Arial" w:cs="Arial"/>
                <w:i/>
                <w:color w:val="000000" w:themeColor="text1"/>
              </w:rPr>
              <w:t>hokhar</w:t>
            </w:r>
          </w:p>
        </w:tc>
        <w:tc>
          <w:tcPr>
            <w:tcW w:w="3204" w:type="dxa"/>
          </w:tcPr>
          <w:p w14:paraId="0D058D8D" w14:textId="77777777" w:rsidR="0047705A" w:rsidRPr="00255B8C" w:rsidRDefault="0047705A" w:rsidP="00B83D2D">
            <w:pPr>
              <w:rPr>
                <w:rFonts w:ascii="Arial" w:eastAsiaTheme="minorHAnsi" w:hAnsi="Arial" w:cs="Arial"/>
                <w:color w:val="282828"/>
              </w:rPr>
            </w:pPr>
            <w:r w:rsidRPr="00A5446B">
              <w:rPr>
                <w:rFonts w:ascii="Arial" w:eastAsiaTheme="minorHAnsi" w:hAnsi="Arial" w:cs="Arial"/>
                <w:color w:val="282828"/>
              </w:rPr>
              <w:t>Accessibility Advisor (Room 2042 Davis)</w:t>
            </w:r>
          </w:p>
        </w:tc>
        <w:tc>
          <w:tcPr>
            <w:tcW w:w="3668" w:type="dxa"/>
          </w:tcPr>
          <w:p w14:paraId="29140EAD" w14:textId="77777777" w:rsidR="0047705A" w:rsidRPr="00255B8C" w:rsidRDefault="0047705A" w:rsidP="00B83D2D">
            <w:pPr>
              <w:spacing w:after="200" w:line="276" w:lineRule="auto"/>
              <w:rPr>
                <w:rFonts w:ascii="Arial" w:eastAsiaTheme="minorHAnsi" w:hAnsi="Arial" w:cs="Arial"/>
              </w:rPr>
            </w:pPr>
            <w:r w:rsidRPr="00A5446B">
              <w:rPr>
                <w:rFonts w:ascii="Arial" w:eastAsiaTheme="minorHAnsi" w:hAnsi="Arial" w:cs="Arial"/>
              </w:rPr>
              <w:t>maryum.khokhar@utoronto.ca</w:t>
            </w:r>
          </w:p>
        </w:tc>
        <w:tc>
          <w:tcPr>
            <w:tcW w:w="1598" w:type="dxa"/>
          </w:tcPr>
          <w:p w14:paraId="0183BC06" w14:textId="77777777" w:rsidR="0047705A" w:rsidRPr="00255B8C" w:rsidRDefault="0047705A" w:rsidP="00B83D2D">
            <w:pPr>
              <w:rPr>
                <w:rFonts w:ascii="Arial" w:eastAsiaTheme="minorHAnsi" w:hAnsi="Arial" w:cs="Arial"/>
              </w:rPr>
            </w:pPr>
            <w:r w:rsidRPr="00A5446B">
              <w:rPr>
                <w:rFonts w:ascii="Arial" w:eastAsiaTheme="minorHAnsi" w:hAnsi="Arial" w:cs="Arial"/>
              </w:rPr>
              <w:t>905-569-4698</w:t>
            </w:r>
          </w:p>
        </w:tc>
      </w:tr>
      <w:tr w:rsidR="00A5446B" w:rsidRPr="00255B8C" w14:paraId="05E82FAE" w14:textId="77777777" w:rsidTr="000673AD">
        <w:trPr>
          <w:trHeight w:val="864"/>
        </w:trPr>
        <w:tc>
          <w:tcPr>
            <w:tcW w:w="1956" w:type="dxa"/>
          </w:tcPr>
          <w:p w14:paraId="0A39AAEF" w14:textId="3FA25980" w:rsidR="00A5446B" w:rsidRPr="00255B8C" w:rsidRDefault="00635D85" w:rsidP="0006113B">
            <w:pPr>
              <w:rPr>
                <w:rFonts w:ascii="Arial" w:eastAsiaTheme="minorHAnsi" w:hAnsi="Arial" w:cs="Arial"/>
                <w:i/>
                <w:color w:val="000000" w:themeColor="text1"/>
              </w:rPr>
            </w:pPr>
            <w:r>
              <w:rPr>
                <w:rFonts w:ascii="Arial" w:eastAsiaTheme="minorHAnsi" w:hAnsi="Arial" w:cs="Arial"/>
                <w:i/>
                <w:color w:val="000000" w:themeColor="text1"/>
              </w:rPr>
              <w:lastRenderedPageBreak/>
              <w:t>Lauren Atkinson</w:t>
            </w:r>
          </w:p>
        </w:tc>
        <w:tc>
          <w:tcPr>
            <w:tcW w:w="3204" w:type="dxa"/>
          </w:tcPr>
          <w:p w14:paraId="615F4AF2" w14:textId="5EFB0EE3" w:rsidR="00A5446B" w:rsidRPr="00255B8C" w:rsidRDefault="00A5446B" w:rsidP="0006113B">
            <w:pPr>
              <w:rPr>
                <w:rFonts w:ascii="Arial" w:eastAsiaTheme="minorHAnsi" w:hAnsi="Arial" w:cs="Arial"/>
              </w:rPr>
            </w:pPr>
            <w:r w:rsidRPr="00255B8C">
              <w:rPr>
                <w:rFonts w:ascii="Arial" w:eastAsiaTheme="minorHAnsi" w:hAnsi="Arial" w:cs="Arial"/>
                <w:color w:val="282828"/>
              </w:rPr>
              <w:t>Access</w:t>
            </w:r>
            <w:r w:rsidRPr="00255B8C">
              <w:rPr>
                <w:rFonts w:ascii="Arial" w:eastAsiaTheme="minorHAnsi" w:hAnsi="Arial" w:cs="Arial"/>
                <w:iCs/>
                <w:color w:val="282828"/>
              </w:rPr>
              <w:t>ibility</w:t>
            </w:r>
            <w:r w:rsidRPr="00255B8C">
              <w:rPr>
                <w:rFonts w:ascii="Arial" w:eastAsiaTheme="minorHAnsi" w:hAnsi="Arial" w:cs="Arial"/>
                <w:color w:val="282828"/>
              </w:rPr>
              <w:t xml:space="preserve"> Advisor </w:t>
            </w:r>
          </w:p>
        </w:tc>
        <w:tc>
          <w:tcPr>
            <w:tcW w:w="3668" w:type="dxa"/>
          </w:tcPr>
          <w:p w14:paraId="1FCB01A1" w14:textId="07D18CA8" w:rsidR="00A5446B" w:rsidRPr="00255B8C" w:rsidRDefault="00635D85" w:rsidP="0006113B">
            <w:pPr>
              <w:spacing w:after="200" w:line="276" w:lineRule="auto"/>
              <w:rPr>
                <w:rFonts w:ascii="Arial" w:eastAsiaTheme="minorHAnsi" w:hAnsi="Arial" w:cs="Arial"/>
              </w:rPr>
            </w:pPr>
            <w:r>
              <w:rPr>
                <w:rFonts w:ascii="Arial" w:eastAsiaTheme="minorHAnsi" w:hAnsi="Arial" w:cs="Arial"/>
              </w:rPr>
              <w:t>lauren.atkinson@utoronto.ca</w:t>
            </w:r>
          </w:p>
        </w:tc>
        <w:tc>
          <w:tcPr>
            <w:tcW w:w="1598" w:type="dxa"/>
          </w:tcPr>
          <w:p w14:paraId="4A0A3D8D" w14:textId="26517D96" w:rsidR="00A5446B" w:rsidRPr="00255B8C" w:rsidRDefault="000673AD" w:rsidP="00635D85">
            <w:pPr>
              <w:rPr>
                <w:rFonts w:ascii="Arial" w:eastAsiaTheme="minorHAnsi" w:hAnsi="Arial" w:cs="Arial"/>
              </w:rPr>
            </w:pPr>
            <w:r>
              <w:t>905-569-4699</w:t>
            </w:r>
          </w:p>
        </w:tc>
      </w:tr>
      <w:tr w:rsidR="0006113B" w:rsidRPr="00255B8C" w14:paraId="5AB889C9" w14:textId="77777777" w:rsidTr="000673AD">
        <w:trPr>
          <w:trHeight w:val="834"/>
        </w:trPr>
        <w:tc>
          <w:tcPr>
            <w:tcW w:w="1956" w:type="dxa"/>
          </w:tcPr>
          <w:p w14:paraId="1DBCA4BA" w14:textId="77777777" w:rsidR="0006113B" w:rsidRDefault="0006113B" w:rsidP="0006113B">
            <w:pPr>
              <w:rPr>
                <w:rFonts w:ascii="Arial" w:eastAsiaTheme="minorHAnsi" w:hAnsi="Arial" w:cs="Arial"/>
                <w:i/>
                <w:color w:val="000000" w:themeColor="text1"/>
              </w:rPr>
            </w:pPr>
            <w:r w:rsidRPr="00255B8C">
              <w:rPr>
                <w:rFonts w:ascii="Arial" w:eastAsiaTheme="minorHAnsi" w:hAnsi="Arial" w:cs="Arial"/>
                <w:i/>
                <w:color w:val="000000" w:themeColor="text1"/>
              </w:rPr>
              <w:t>Payal Singh</w:t>
            </w:r>
          </w:p>
          <w:p w14:paraId="5AB889C5" w14:textId="5D568BC4" w:rsidR="00670194" w:rsidRPr="00255B8C" w:rsidRDefault="00670194" w:rsidP="0006113B">
            <w:pPr>
              <w:rPr>
                <w:rFonts w:ascii="Arial" w:eastAsiaTheme="minorHAnsi" w:hAnsi="Arial" w:cs="Arial"/>
                <w:i/>
                <w:color w:val="000000" w:themeColor="text1"/>
              </w:rPr>
            </w:pPr>
            <w:r w:rsidRPr="00670194">
              <w:rPr>
                <w:rFonts w:ascii="Arial" w:eastAsiaTheme="minorHAnsi" w:hAnsi="Arial" w:cs="Arial"/>
                <w:i/>
                <w:color w:val="000000" w:themeColor="text1"/>
              </w:rPr>
              <w:t>(Leave of Absence)</w:t>
            </w:r>
          </w:p>
        </w:tc>
        <w:tc>
          <w:tcPr>
            <w:tcW w:w="3204" w:type="dxa"/>
          </w:tcPr>
          <w:p w14:paraId="5AB889C6" w14:textId="77777777" w:rsidR="0006113B" w:rsidRPr="00255B8C" w:rsidRDefault="0006113B" w:rsidP="0006113B">
            <w:pPr>
              <w:rPr>
                <w:rFonts w:ascii="Arial" w:eastAsiaTheme="minorHAnsi" w:hAnsi="Arial" w:cs="Arial"/>
              </w:rPr>
            </w:pPr>
            <w:r w:rsidRPr="00255B8C">
              <w:rPr>
                <w:rFonts w:ascii="Arial" w:eastAsiaTheme="minorHAnsi" w:hAnsi="Arial" w:cs="Arial"/>
                <w:color w:val="282828"/>
              </w:rPr>
              <w:t>Access</w:t>
            </w:r>
            <w:r w:rsidRPr="00255B8C">
              <w:rPr>
                <w:rFonts w:ascii="Arial" w:eastAsiaTheme="minorHAnsi" w:hAnsi="Arial" w:cs="Arial"/>
                <w:iCs/>
                <w:color w:val="282828"/>
              </w:rPr>
              <w:t>ibility</w:t>
            </w:r>
            <w:r w:rsidRPr="00255B8C">
              <w:rPr>
                <w:rFonts w:ascii="Arial" w:eastAsiaTheme="minorHAnsi" w:hAnsi="Arial" w:cs="Arial"/>
                <w:color w:val="282828"/>
              </w:rPr>
              <w:t xml:space="preserve"> Advisor </w:t>
            </w:r>
            <w:r w:rsidRPr="00255B8C">
              <w:rPr>
                <w:rFonts w:ascii="Arial" w:eastAsiaTheme="minorHAnsi" w:hAnsi="Arial" w:cs="Arial"/>
              </w:rPr>
              <w:t>(Room 2042 Davis)</w:t>
            </w:r>
          </w:p>
        </w:tc>
        <w:tc>
          <w:tcPr>
            <w:tcW w:w="3668" w:type="dxa"/>
          </w:tcPr>
          <w:p w14:paraId="5AB889C7" w14:textId="77777777" w:rsidR="0006113B" w:rsidRPr="00255B8C" w:rsidRDefault="0006113B" w:rsidP="0006113B">
            <w:pPr>
              <w:rPr>
                <w:rFonts w:ascii="Arial" w:eastAsiaTheme="minorHAnsi" w:hAnsi="Arial" w:cs="Arial"/>
              </w:rPr>
            </w:pPr>
            <w:r>
              <w:rPr>
                <w:rFonts w:ascii="Arial" w:eastAsiaTheme="minorHAnsi" w:hAnsi="Arial" w:cs="Arial"/>
              </w:rPr>
              <w:t>Payal.singh@utoronto.ca</w:t>
            </w:r>
          </w:p>
        </w:tc>
        <w:tc>
          <w:tcPr>
            <w:tcW w:w="1598" w:type="dxa"/>
          </w:tcPr>
          <w:p w14:paraId="5AB889C8" w14:textId="77777777" w:rsidR="0006113B" w:rsidRPr="00255B8C" w:rsidRDefault="0006113B" w:rsidP="0006113B">
            <w:pPr>
              <w:rPr>
                <w:rFonts w:ascii="Arial" w:eastAsiaTheme="minorHAnsi" w:hAnsi="Arial" w:cs="Arial"/>
              </w:rPr>
            </w:pPr>
            <w:r>
              <w:rPr>
                <w:rFonts w:ascii="Arial" w:eastAsiaTheme="minorHAnsi" w:hAnsi="Arial" w:cs="Arial"/>
              </w:rPr>
              <w:t>905-569-4698</w:t>
            </w:r>
          </w:p>
        </w:tc>
      </w:tr>
    </w:tbl>
    <w:p w14:paraId="5AB889D2" w14:textId="77777777" w:rsidR="00EF1581" w:rsidRPr="00255B8C" w:rsidRDefault="00EF1581" w:rsidP="00EF1581">
      <w:pPr>
        <w:spacing w:after="200" w:line="276" w:lineRule="auto"/>
        <w:rPr>
          <w:rFonts w:ascii="Arial" w:hAnsi="Arial" w:cs="Arial"/>
        </w:rPr>
      </w:pPr>
      <w:r w:rsidRPr="00255B8C">
        <w:rPr>
          <w:rFonts w:ascii="Arial" w:hAnsi="Arial" w:cs="Arial"/>
          <w:noProof/>
          <w:lang w:eastAsia="en-CA"/>
        </w:rPr>
        <mc:AlternateContent>
          <mc:Choice Requires="wps">
            <w:drawing>
              <wp:anchor distT="0" distB="0" distL="114300" distR="114300" simplePos="0" relativeHeight="251665408" behindDoc="0" locked="0" layoutInCell="1" allowOverlap="1" wp14:anchorId="5AB88C07" wp14:editId="5AB88C08">
                <wp:simplePos x="0" y="0"/>
                <wp:positionH relativeFrom="column">
                  <wp:posOffset>27016</wp:posOffset>
                </wp:positionH>
                <wp:positionV relativeFrom="paragraph">
                  <wp:posOffset>18357</wp:posOffset>
                </wp:positionV>
                <wp:extent cx="6509385" cy="432262"/>
                <wp:effectExtent l="0" t="0" r="24765" b="254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432262"/>
                        </a:xfrm>
                        <a:prstGeom prst="rect">
                          <a:avLst/>
                        </a:prstGeom>
                        <a:solidFill>
                          <a:srgbClr val="FFFFFF"/>
                        </a:solidFill>
                        <a:ln w="12700">
                          <a:solidFill>
                            <a:srgbClr val="000000"/>
                          </a:solidFill>
                          <a:miter lim="800000"/>
                          <a:headEnd/>
                          <a:tailEnd/>
                        </a:ln>
                      </wps:spPr>
                      <wps:txbx>
                        <w:txbxContent>
                          <w:p w14:paraId="5AB88C41"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Booking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7" id="_x0000_s1030" type="#_x0000_t202" style="position:absolute;margin-left:2.15pt;margin-top:1.45pt;width:512.55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QyLgIAAFk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" strokeweight="1pt">
                <v:textbox>
                  <w:txbxContent>
                    <w:p w14:paraId="5AB88C41"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Booking Appointments</w:t>
                      </w:r>
                    </w:p>
                  </w:txbxContent>
                </v:textbox>
              </v:shape>
            </w:pict>
          </mc:Fallback>
        </mc:AlternateContent>
      </w:r>
    </w:p>
    <w:p w14:paraId="5AB889D3" w14:textId="77777777" w:rsidR="00EF1581" w:rsidRPr="00255B8C" w:rsidRDefault="00EF1581" w:rsidP="00EF1581">
      <w:pPr>
        <w:spacing w:after="200" w:line="276" w:lineRule="auto"/>
        <w:rPr>
          <w:rFonts w:ascii="Arial" w:hAnsi="Arial" w:cs="Arial"/>
        </w:rPr>
      </w:pPr>
    </w:p>
    <w:p w14:paraId="5AB889D5" w14:textId="77777777" w:rsidR="00EF1581" w:rsidRPr="00255B8C" w:rsidRDefault="0043635B" w:rsidP="0043635B">
      <w:pPr>
        <w:spacing w:after="200" w:line="276" w:lineRule="auto"/>
        <w:rPr>
          <w:rFonts w:ascii="Arial" w:hAnsi="Arial" w:cs="Arial"/>
          <w:b/>
          <w:bCs/>
          <w:color w:val="365F91" w:themeColor="accent1" w:themeShade="BF"/>
        </w:rPr>
      </w:pPr>
      <w:r w:rsidRPr="00255B8C">
        <w:rPr>
          <w:rFonts w:ascii="Arial" w:hAnsi="Arial" w:cs="Arial"/>
          <w:b/>
          <w:bCs/>
          <w:color w:val="365F91" w:themeColor="accent1" w:themeShade="BF"/>
        </w:rPr>
        <w:t>Q:  Who is my Advisor?</w:t>
      </w:r>
    </w:p>
    <w:p w14:paraId="5AB889D6" w14:textId="77777777" w:rsidR="00EF1581" w:rsidRPr="00255B8C" w:rsidRDefault="00EF1581" w:rsidP="00EF1581">
      <w:pPr>
        <w:pStyle w:val="BodyText2"/>
      </w:pPr>
      <w:r w:rsidRPr="00255B8C">
        <w:rPr>
          <w:b/>
        </w:rPr>
        <w:t xml:space="preserve">A:  </w:t>
      </w:r>
      <w:r w:rsidRPr="00255B8C">
        <w:t xml:space="preserve">Your Advisor is the person you will meet </w:t>
      </w:r>
      <w:r w:rsidR="00105126" w:rsidRPr="00255B8C">
        <w:t>with to discuss your disability-</w:t>
      </w:r>
      <w:r w:rsidRPr="00255B8C">
        <w:t>related needs, accommodations, and other relate</w:t>
      </w:r>
      <w:r w:rsidR="008F30F8" w:rsidRPr="00255B8C">
        <w:t xml:space="preserve">d issues.  When you contact </w:t>
      </w:r>
      <w:r w:rsidRPr="00255B8C">
        <w:t>Access</w:t>
      </w:r>
      <w:r w:rsidR="006B1176" w:rsidRPr="00255B8C">
        <w:rPr>
          <w:iCs/>
        </w:rPr>
        <w:t>i</w:t>
      </w:r>
      <w:r w:rsidRPr="00255B8C">
        <w:rPr>
          <w:iCs/>
        </w:rPr>
        <w:t>bility</w:t>
      </w:r>
      <w:r w:rsidR="008F30F8" w:rsidRPr="00255B8C">
        <w:t xml:space="preserve"> Services</w:t>
      </w:r>
      <w:r w:rsidRPr="00255B8C">
        <w:t xml:space="preserve"> for </w:t>
      </w:r>
      <w:r w:rsidR="008F639B" w:rsidRPr="00255B8C">
        <w:t>the f</w:t>
      </w:r>
      <w:r w:rsidR="00BD65F9" w:rsidRPr="00255B8C">
        <w:t>irst time, an appointment will be set up for you to meet your advisor</w:t>
      </w:r>
      <w:r w:rsidRPr="00255B8C">
        <w:t>.</w:t>
      </w:r>
    </w:p>
    <w:p w14:paraId="5AB889D7" w14:textId="77777777" w:rsidR="00EF1581" w:rsidRPr="00255B8C" w:rsidRDefault="00EF1581" w:rsidP="00EF1581">
      <w:pPr>
        <w:rPr>
          <w:rFonts w:ascii="Arial" w:hAnsi="Arial" w:cs="Arial"/>
          <w:b/>
          <w:bCs/>
        </w:rPr>
      </w:pPr>
    </w:p>
    <w:p w14:paraId="5AB889D8" w14:textId="77777777" w:rsidR="00EF1581" w:rsidRPr="00255B8C" w:rsidRDefault="00EF1581" w:rsidP="00EF1581">
      <w:pPr>
        <w:pStyle w:val="Heading3"/>
        <w:rPr>
          <w:rFonts w:ascii="Arial" w:hAnsi="Arial" w:cs="Arial"/>
          <w:b/>
          <w:sz w:val="22"/>
          <w:szCs w:val="22"/>
        </w:rPr>
      </w:pPr>
      <w:r w:rsidRPr="00255B8C">
        <w:rPr>
          <w:rFonts w:ascii="Arial" w:hAnsi="Arial" w:cs="Arial"/>
          <w:b/>
          <w:bCs/>
          <w:sz w:val="22"/>
          <w:szCs w:val="22"/>
        </w:rPr>
        <w:t>Q: How do I book an appointment with my Advisor?</w:t>
      </w:r>
      <w:r w:rsidRPr="00255B8C">
        <w:rPr>
          <w:rFonts w:ascii="Arial" w:hAnsi="Arial" w:cs="Arial"/>
          <w:b/>
          <w:bCs/>
          <w:sz w:val="22"/>
          <w:szCs w:val="22"/>
        </w:rPr>
        <w:br/>
      </w:r>
    </w:p>
    <w:p w14:paraId="5AB889DA" w14:textId="05763BDB" w:rsidR="00EF1581" w:rsidRDefault="00EF1581" w:rsidP="007E05A0">
      <w:pPr>
        <w:pStyle w:val="Heading3"/>
        <w:spacing w:before="0" w:after="160"/>
        <w:rPr>
          <w:rFonts w:ascii="Arial" w:hAnsi="Arial" w:cs="Arial"/>
          <w:color w:val="auto"/>
          <w:sz w:val="22"/>
          <w:szCs w:val="22"/>
        </w:rPr>
      </w:pPr>
      <w:r w:rsidRPr="00255B8C">
        <w:rPr>
          <w:rFonts w:ascii="Arial" w:hAnsi="Arial" w:cs="Arial"/>
          <w:b/>
          <w:color w:val="auto"/>
          <w:sz w:val="22"/>
          <w:szCs w:val="22"/>
        </w:rPr>
        <w:t xml:space="preserve">A:  </w:t>
      </w:r>
      <w:r w:rsidRPr="00255B8C">
        <w:rPr>
          <w:rFonts w:ascii="Arial" w:hAnsi="Arial" w:cs="Arial"/>
          <w:color w:val="auto"/>
          <w:sz w:val="22"/>
          <w:szCs w:val="22"/>
        </w:rPr>
        <w:t xml:space="preserve">Please contact the front desk at 905-569-4699 or </w:t>
      </w:r>
      <w:r w:rsidRPr="00255B8C">
        <w:rPr>
          <w:rFonts w:ascii="Arial" w:hAnsi="Arial" w:cs="Arial"/>
          <w:color w:val="auto"/>
          <w:sz w:val="22"/>
          <w:szCs w:val="22"/>
          <w:u w:val="single"/>
        </w:rPr>
        <w:t>access.utm@utoronto.ca</w:t>
      </w:r>
      <w:r w:rsidRPr="00255B8C">
        <w:rPr>
          <w:rFonts w:ascii="Arial" w:hAnsi="Arial" w:cs="Arial"/>
          <w:color w:val="auto"/>
          <w:sz w:val="22"/>
          <w:szCs w:val="22"/>
        </w:rPr>
        <w:t xml:space="preserve"> to book appointments with your Advisor.</w:t>
      </w:r>
    </w:p>
    <w:p w14:paraId="23E302F2" w14:textId="77777777" w:rsidR="007E05A0" w:rsidRPr="007E05A0" w:rsidRDefault="007E05A0" w:rsidP="007E05A0"/>
    <w:p w14:paraId="5AB889DB"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Can I book regular appointments?</w:t>
      </w:r>
    </w:p>
    <w:p w14:paraId="5AB889DC" w14:textId="77777777" w:rsidR="00EF1581" w:rsidRPr="00255B8C" w:rsidRDefault="00EF1581" w:rsidP="00EF1581">
      <w:pPr>
        <w:rPr>
          <w:rFonts w:ascii="Arial" w:hAnsi="Arial" w:cs="Arial"/>
        </w:rPr>
      </w:pPr>
      <w:r w:rsidRPr="00255B8C">
        <w:rPr>
          <w:rFonts w:ascii="Arial" w:hAnsi="Arial" w:cs="Arial"/>
          <w:b/>
        </w:rPr>
        <w:t xml:space="preserve">A:  </w:t>
      </w:r>
      <w:r w:rsidRPr="00255B8C">
        <w:rPr>
          <w:rFonts w:ascii="Arial" w:hAnsi="Arial" w:cs="Arial"/>
        </w:rPr>
        <w:t>Your Advisor will speak to you about your individual needs and will make recommendations regarding frequency of appointments.</w:t>
      </w:r>
    </w:p>
    <w:p w14:paraId="5AB889DD" w14:textId="77777777" w:rsidR="00EF1581" w:rsidRPr="00255B8C" w:rsidRDefault="00EF1581" w:rsidP="00EF1581">
      <w:pPr>
        <w:rPr>
          <w:rFonts w:ascii="Arial" w:hAnsi="Arial" w:cs="Arial"/>
        </w:rPr>
      </w:pPr>
    </w:p>
    <w:p w14:paraId="5AB889DE"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How can I contact my Advisor if I have questions or concerns?</w:t>
      </w:r>
    </w:p>
    <w:p w14:paraId="5AB889DF" w14:textId="0F9FE1CC" w:rsidR="00EF1581" w:rsidRPr="00255B8C" w:rsidRDefault="00EF1581" w:rsidP="00A0345D">
      <w:pPr>
        <w:widowControl w:val="0"/>
        <w:rPr>
          <w:rFonts w:ascii="Arial" w:hAnsi="Arial" w:cs="Arial"/>
        </w:rPr>
      </w:pPr>
      <w:r w:rsidRPr="00255B8C">
        <w:rPr>
          <w:rFonts w:ascii="Arial" w:hAnsi="Arial" w:cs="Arial"/>
          <w:b/>
        </w:rPr>
        <w:t xml:space="preserve">A:  </w:t>
      </w:r>
      <w:r w:rsidRPr="00255B8C">
        <w:rPr>
          <w:rFonts w:ascii="Arial" w:hAnsi="Arial" w:cs="Arial"/>
        </w:rPr>
        <w:t xml:space="preserve">Contact information is listed in the “How to Reach Us” section of this </w:t>
      </w:r>
      <w:r w:rsidR="00E27D68" w:rsidRPr="00255B8C">
        <w:rPr>
          <w:rFonts w:ascii="Arial" w:hAnsi="Arial" w:cs="Arial"/>
        </w:rPr>
        <w:t>manual (pg.</w:t>
      </w:r>
      <w:r w:rsidR="00FA3328">
        <w:rPr>
          <w:rFonts w:ascii="Arial" w:hAnsi="Arial" w:cs="Arial"/>
        </w:rPr>
        <w:t>5</w:t>
      </w:r>
      <w:r w:rsidRPr="00255B8C">
        <w:rPr>
          <w:rFonts w:ascii="Arial" w:hAnsi="Arial" w:cs="Arial"/>
        </w:rPr>
        <w:t>).  Your Advisor will indicate the best method of contact and will get back to you as soon as possible.  If you require immediate assistance, you may contact the</w:t>
      </w:r>
      <w:r w:rsidR="00A0345D" w:rsidRPr="00255B8C">
        <w:rPr>
          <w:rFonts w:ascii="Arial" w:hAnsi="Arial" w:cs="Arial"/>
        </w:rPr>
        <w:t xml:space="preserve"> front desk via phone or email.</w:t>
      </w:r>
    </w:p>
    <w:p w14:paraId="5AB889E0" w14:textId="77777777" w:rsidR="00A0345D" w:rsidRPr="00255B8C" w:rsidRDefault="00A0345D" w:rsidP="00A0345D">
      <w:pPr>
        <w:widowControl w:val="0"/>
        <w:rPr>
          <w:rFonts w:ascii="Arial" w:hAnsi="Arial" w:cs="Arial"/>
        </w:rPr>
      </w:pPr>
    </w:p>
    <w:p w14:paraId="5AB889E1" w14:textId="77777777" w:rsidR="00EF1581" w:rsidRPr="00255B8C" w:rsidRDefault="00EF1581" w:rsidP="00EF1581">
      <w:pPr>
        <w:spacing w:after="120"/>
        <w:rPr>
          <w:rFonts w:ascii="Arial" w:hAnsi="Arial" w:cs="Arial"/>
          <w:b/>
          <w:color w:val="365F91" w:themeColor="accent1" w:themeShade="BF"/>
        </w:rPr>
      </w:pPr>
      <w:r w:rsidRPr="00255B8C">
        <w:rPr>
          <w:rFonts w:ascii="Arial" w:hAnsi="Arial" w:cs="Arial"/>
          <w:b/>
          <w:color w:val="365F91" w:themeColor="accent1" w:themeShade="BF"/>
        </w:rPr>
        <w:t>Q:  What if I need to cancel an appointment?</w:t>
      </w:r>
    </w:p>
    <w:p w14:paraId="5AB889E2" w14:textId="77777777" w:rsidR="00EF1581" w:rsidRPr="00255B8C" w:rsidRDefault="00EF1581" w:rsidP="00EF1581">
      <w:pPr>
        <w:rPr>
          <w:rFonts w:ascii="Arial" w:hAnsi="Arial" w:cs="Arial"/>
        </w:rPr>
      </w:pPr>
      <w:r w:rsidRPr="00255B8C">
        <w:rPr>
          <w:rFonts w:ascii="Arial" w:hAnsi="Arial" w:cs="Arial"/>
          <w:b/>
        </w:rPr>
        <w:t xml:space="preserve">A:  </w:t>
      </w:r>
      <w:r w:rsidR="00E27D68" w:rsidRPr="00255B8C">
        <w:rPr>
          <w:rFonts w:ascii="Arial" w:hAnsi="Arial" w:cs="Arial"/>
        </w:rPr>
        <w:t xml:space="preserve">Please </w:t>
      </w:r>
      <w:r w:rsidR="001349F3" w:rsidRPr="00255B8C">
        <w:rPr>
          <w:rFonts w:ascii="Arial" w:hAnsi="Arial" w:cs="Arial"/>
        </w:rPr>
        <w:t>contact 905</w:t>
      </w:r>
      <w:r w:rsidR="00E27D68" w:rsidRPr="00255B8C">
        <w:rPr>
          <w:rFonts w:ascii="Arial" w:hAnsi="Arial" w:cs="Arial"/>
        </w:rPr>
        <w:t xml:space="preserve">-569-4699 </w:t>
      </w:r>
      <w:r w:rsidRPr="00255B8C">
        <w:rPr>
          <w:rFonts w:ascii="Arial" w:hAnsi="Arial" w:cs="Arial"/>
        </w:rPr>
        <w:t>to cancel your appointment.  If possible, we ask that you give 24</w:t>
      </w:r>
      <w:r w:rsidR="00BD65F9" w:rsidRPr="00255B8C">
        <w:rPr>
          <w:rFonts w:ascii="Arial" w:hAnsi="Arial" w:cs="Arial"/>
        </w:rPr>
        <w:t xml:space="preserve"> to 48</w:t>
      </w:r>
      <w:r w:rsidRPr="00255B8C">
        <w:rPr>
          <w:rFonts w:ascii="Arial" w:hAnsi="Arial" w:cs="Arial"/>
        </w:rPr>
        <w:t xml:space="preserve"> </w:t>
      </w:r>
      <w:r w:rsidR="00BD65F9" w:rsidRPr="00255B8C">
        <w:rPr>
          <w:rFonts w:ascii="Arial" w:hAnsi="Arial" w:cs="Arial"/>
        </w:rPr>
        <w:t>hour’s</w:t>
      </w:r>
      <w:r w:rsidR="001349F3" w:rsidRPr="00255B8C">
        <w:rPr>
          <w:rFonts w:ascii="Arial" w:hAnsi="Arial" w:cs="Arial"/>
        </w:rPr>
        <w:t xml:space="preserve"> notice</w:t>
      </w:r>
      <w:r w:rsidRPr="00255B8C">
        <w:rPr>
          <w:rFonts w:ascii="Arial" w:hAnsi="Arial" w:cs="Arial"/>
        </w:rPr>
        <w:t xml:space="preserve"> when cancelling appointments</w:t>
      </w:r>
      <w:r w:rsidR="001349F3" w:rsidRPr="00255B8C">
        <w:rPr>
          <w:rFonts w:ascii="Arial" w:hAnsi="Arial" w:cs="Arial"/>
        </w:rPr>
        <w:t xml:space="preserve"> as this allows another student the opportunity to book an appointment</w:t>
      </w:r>
      <w:r w:rsidR="004809AE" w:rsidRPr="00255B8C">
        <w:rPr>
          <w:rFonts w:ascii="Arial" w:hAnsi="Arial" w:cs="Arial"/>
        </w:rPr>
        <w:t xml:space="preserve">.  </w:t>
      </w:r>
    </w:p>
    <w:p w14:paraId="5AB889E4" w14:textId="77777777" w:rsidR="00EF1581" w:rsidRPr="00255B8C" w:rsidRDefault="00EF1581" w:rsidP="00EF1581">
      <w:pPr>
        <w:rPr>
          <w:rFonts w:ascii="Arial" w:hAnsi="Arial" w:cs="Arial"/>
        </w:rPr>
      </w:pPr>
      <w:r w:rsidRPr="00255B8C">
        <w:rPr>
          <w:rFonts w:ascii="Arial" w:hAnsi="Arial" w:cs="Arial"/>
        </w:rPr>
        <w:t>Please note that missing appointments may result in a delay in service and/or a delay in the implementation of your accommodations.  We cannot provide supports if you do not engage in discussions with your Advisor about your needs.</w:t>
      </w:r>
    </w:p>
    <w:p w14:paraId="5AB889E5" w14:textId="77777777" w:rsidR="00EF1581" w:rsidRPr="00255B8C" w:rsidRDefault="00EF1581" w:rsidP="00EF1581">
      <w:pPr>
        <w:rPr>
          <w:rFonts w:ascii="Arial" w:hAnsi="Arial" w:cs="Arial"/>
        </w:rPr>
      </w:pPr>
    </w:p>
    <w:p w14:paraId="5AB889E6" w14:textId="77777777" w:rsidR="00EF1581" w:rsidRPr="00255B8C" w:rsidRDefault="00EF1581" w:rsidP="00EF1581">
      <w:pPr>
        <w:pStyle w:val="Heading3"/>
        <w:rPr>
          <w:rFonts w:ascii="Arial" w:hAnsi="Arial" w:cs="Arial"/>
          <w:b/>
          <w:sz w:val="22"/>
          <w:szCs w:val="22"/>
        </w:rPr>
      </w:pPr>
      <w:r w:rsidRPr="00255B8C">
        <w:rPr>
          <w:rFonts w:ascii="Arial" w:hAnsi="Arial" w:cs="Arial"/>
          <w:b/>
          <w:bCs/>
          <w:sz w:val="22"/>
          <w:szCs w:val="22"/>
        </w:rPr>
        <w:lastRenderedPageBreak/>
        <w:t>Q:  What if I am late for an appointment?</w:t>
      </w:r>
      <w:r w:rsidRPr="00255B8C">
        <w:rPr>
          <w:rFonts w:ascii="Arial" w:hAnsi="Arial" w:cs="Arial"/>
          <w:b/>
          <w:bCs/>
          <w:sz w:val="22"/>
          <w:szCs w:val="22"/>
        </w:rPr>
        <w:br/>
      </w:r>
    </w:p>
    <w:p w14:paraId="5AB889E7" w14:textId="77777777" w:rsidR="00EF1581" w:rsidRPr="00255B8C" w:rsidRDefault="00EF1581" w:rsidP="00EF1581">
      <w:pPr>
        <w:pStyle w:val="Heading3"/>
        <w:rPr>
          <w:rFonts w:ascii="Arial" w:hAnsi="Arial" w:cs="Arial"/>
          <w:b/>
          <w:color w:val="auto"/>
          <w:sz w:val="22"/>
          <w:szCs w:val="22"/>
        </w:rPr>
      </w:pPr>
      <w:r w:rsidRPr="00255B8C">
        <w:rPr>
          <w:rFonts w:ascii="Arial" w:hAnsi="Arial" w:cs="Arial"/>
          <w:b/>
          <w:color w:val="auto"/>
          <w:sz w:val="22"/>
          <w:szCs w:val="22"/>
        </w:rPr>
        <w:t xml:space="preserve">A:  </w:t>
      </w:r>
      <w:r w:rsidR="001349F3" w:rsidRPr="00255B8C">
        <w:rPr>
          <w:rFonts w:ascii="Arial" w:hAnsi="Arial" w:cs="Arial"/>
          <w:color w:val="auto"/>
          <w:sz w:val="22"/>
          <w:szCs w:val="22"/>
        </w:rPr>
        <w:t>Please contact 905-569-</w:t>
      </w:r>
      <w:r w:rsidR="00196F72" w:rsidRPr="00255B8C">
        <w:rPr>
          <w:rFonts w:ascii="Arial" w:hAnsi="Arial" w:cs="Arial"/>
          <w:color w:val="auto"/>
          <w:sz w:val="22"/>
          <w:szCs w:val="22"/>
        </w:rPr>
        <w:t>4699 immediately</w:t>
      </w:r>
      <w:r w:rsidRPr="00255B8C">
        <w:rPr>
          <w:rFonts w:ascii="Arial" w:hAnsi="Arial" w:cs="Arial"/>
          <w:color w:val="auto"/>
          <w:sz w:val="22"/>
          <w:szCs w:val="22"/>
        </w:rPr>
        <w:t xml:space="preserve">.  Your appointment </w:t>
      </w:r>
      <w:r w:rsidRPr="00255B8C">
        <w:rPr>
          <w:rFonts w:ascii="Arial" w:hAnsi="Arial" w:cs="Arial"/>
          <w:i/>
          <w:color w:val="auto"/>
          <w:sz w:val="22"/>
          <w:szCs w:val="22"/>
        </w:rPr>
        <w:t>may</w:t>
      </w:r>
      <w:r w:rsidRPr="00255B8C">
        <w:rPr>
          <w:rFonts w:ascii="Arial" w:hAnsi="Arial" w:cs="Arial"/>
          <w:color w:val="auto"/>
          <w:sz w:val="22"/>
          <w:szCs w:val="22"/>
        </w:rPr>
        <w:t xml:space="preserve"> be rescheduled to ensure that there will be sufficient time to adequately address </w:t>
      </w:r>
      <w:r w:rsidRPr="00255B8C">
        <w:rPr>
          <w:rFonts w:ascii="Arial" w:hAnsi="Arial" w:cs="Arial"/>
          <w:i/>
          <w:color w:val="auto"/>
          <w:sz w:val="22"/>
          <w:szCs w:val="22"/>
        </w:rPr>
        <w:t xml:space="preserve">all </w:t>
      </w:r>
      <w:r w:rsidRPr="00255B8C">
        <w:rPr>
          <w:rFonts w:ascii="Arial" w:hAnsi="Arial" w:cs="Arial"/>
          <w:color w:val="auto"/>
          <w:sz w:val="22"/>
          <w:szCs w:val="22"/>
        </w:rPr>
        <w:t>of</w:t>
      </w:r>
      <w:r w:rsidRPr="00255B8C">
        <w:rPr>
          <w:rFonts w:ascii="Arial" w:hAnsi="Arial" w:cs="Arial"/>
          <w:i/>
          <w:color w:val="auto"/>
          <w:sz w:val="22"/>
          <w:szCs w:val="22"/>
        </w:rPr>
        <w:t xml:space="preserve"> </w:t>
      </w:r>
      <w:r w:rsidRPr="00255B8C">
        <w:rPr>
          <w:rFonts w:ascii="Arial" w:hAnsi="Arial" w:cs="Arial"/>
          <w:color w:val="auto"/>
          <w:sz w:val="22"/>
          <w:szCs w:val="22"/>
        </w:rPr>
        <w:t xml:space="preserve">your questions and/or concerns.  </w:t>
      </w:r>
      <w:r w:rsidRPr="00255B8C">
        <w:rPr>
          <w:rFonts w:ascii="Arial" w:hAnsi="Arial" w:cs="Arial"/>
          <w:b/>
          <w:color w:val="auto"/>
          <w:sz w:val="22"/>
          <w:szCs w:val="22"/>
        </w:rPr>
        <w:t>Y</w:t>
      </w:r>
      <w:r w:rsidRPr="00255B8C">
        <w:rPr>
          <w:rStyle w:val="PageNumber"/>
          <w:rFonts w:ascii="Arial" w:hAnsi="Arial" w:cs="Arial"/>
          <w:b/>
          <w:color w:val="auto"/>
          <w:sz w:val="22"/>
          <w:szCs w:val="22"/>
        </w:rPr>
        <w:t xml:space="preserve">ou </w:t>
      </w:r>
      <w:r w:rsidRPr="00255B8C">
        <w:rPr>
          <w:rStyle w:val="PageNumber"/>
          <w:rFonts w:ascii="Arial" w:hAnsi="Arial" w:cs="Arial"/>
          <w:b/>
          <w:i/>
          <w:color w:val="auto"/>
          <w:sz w:val="22"/>
          <w:szCs w:val="22"/>
        </w:rPr>
        <w:t>will</w:t>
      </w:r>
      <w:r w:rsidRPr="00255B8C">
        <w:rPr>
          <w:rStyle w:val="PageNumber"/>
          <w:rFonts w:ascii="Arial" w:hAnsi="Arial" w:cs="Arial"/>
          <w:b/>
          <w:color w:val="auto"/>
          <w:sz w:val="22"/>
          <w:szCs w:val="22"/>
        </w:rPr>
        <w:t xml:space="preserve"> be required to reschedule your appointment i</w:t>
      </w:r>
      <w:r w:rsidRPr="00255B8C">
        <w:rPr>
          <w:rFonts w:ascii="Arial" w:hAnsi="Arial" w:cs="Arial"/>
          <w:b/>
          <w:color w:val="auto"/>
          <w:sz w:val="22"/>
          <w:szCs w:val="22"/>
        </w:rPr>
        <w:t>f you are more than 10 minutes late.</w:t>
      </w:r>
    </w:p>
    <w:p w14:paraId="5AB889E8" w14:textId="2F47813D" w:rsidR="005772F9" w:rsidRDefault="005772F9" w:rsidP="00EF1581">
      <w:pPr>
        <w:spacing w:after="200" w:line="276" w:lineRule="auto"/>
        <w:rPr>
          <w:rFonts w:ascii="Arial" w:hAnsi="Arial" w:cs="Arial"/>
          <w:b/>
        </w:rPr>
      </w:pPr>
    </w:p>
    <w:p w14:paraId="6535C45E" w14:textId="77777777" w:rsidR="00F17324" w:rsidRDefault="00F17324" w:rsidP="00EF1581">
      <w:pPr>
        <w:spacing w:after="200" w:line="276" w:lineRule="auto"/>
        <w:rPr>
          <w:rFonts w:ascii="Arial" w:hAnsi="Arial" w:cs="Arial"/>
          <w:b/>
        </w:rPr>
      </w:pPr>
    </w:p>
    <w:p w14:paraId="5AB889E9" w14:textId="5B3161DB" w:rsidR="00EF1581" w:rsidRPr="00255B8C" w:rsidRDefault="00670194" w:rsidP="00EF1581">
      <w:pPr>
        <w:spacing w:after="200" w:line="276" w:lineRule="auto"/>
        <w:rPr>
          <w:rFonts w:ascii="Arial" w:hAnsi="Arial" w:cs="Arial"/>
          <w:b/>
        </w:rPr>
      </w:pPr>
      <w:r w:rsidRPr="00255B8C">
        <w:rPr>
          <w:rFonts w:ascii="Arial" w:hAnsi="Arial" w:cs="Arial"/>
          <w:noProof/>
          <w:lang w:eastAsia="en-CA"/>
        </w:rPr>
        <mc:AlternateContent>
          <mc:Choice Requires="wps">
            <w:drawing>
              <wp:anchor distT="0" distB="0" distL="114300" distR="114300" simplePos="0" relativeHeight="251666432" behindDoc="0" locked="0" layoutInCell="1" allowOverlap="1" wp14:anchorId="5AB88C0B" wp14:editId="48E71C7C">
                <wp:simplePos x="0" y="0"/>
                <wp:positionH relativeFrom="margin">
                  <wp:posOffset>-8890</wp:posOffset>
                </wp:positionH>
                <wp:positionV relativeFrom="paragraph">
                  <wp:posOffset>113665</wp:posOffset>
                </wp:positionV>
                <wp:extent cx="6434455" cy="426720"/>
                <wp:effectExtent l="0" t="0" r="23495"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426720"/>
                        </a:xfrm>
                        <a:prstGeom prst="rect">
                          <a:avLst/>
                        </a:prstGeom>
                        <a:solidFill>
                          <a:srgbClr val="FFFFFF"/>
                        </a:solidFill>
                        <a:ln w="12700">
                          <a:solidFill>
                            <a:srgbClr val="000000"/>
                          </a:solidFill>
                          <a:miter lim="800000"/>
                          <a:headEnd/>
                          <a:tailEnd/>
                        </a:ln>
                      </wps:spPr>
                      <wps:txbx>
                        <w:txbxContent>
                          <w:p w14:paraId="5AB88C50" w14:textId="77777777" w:rsidR="00B83D2D" w:rsidRPr="00ED0B7D" w:rsidRDefault="00B83D2D" w:rsidP="00670194">
                            <w:pPr>
                              <w:jc w:val="center"/>
                              <w:rPr>
                                <w:rFonts w:ascii="Calibri" w:hAnsi="Calibri"/>
                                <w:b/>
                                <w:sz w:val="36"/>
                                <w:szCs w:val="36"/>
                              </w:rPr>
                            </w:pPr>
                            <w:r w:rsidRPr="00ED0B7D">
                              <w:rPr>
                                <w:rFonts w:ascii="Calibri" w:hAnsi="Calibri"/>
                                <w:b/>
                                <w:sz w:val="36"/>
                                <w:szCs w:val="36"/>
                              </w:rP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B" id="Text Box 10" o:spid="_x0000_s1031" type="#_x0000_t202" style="position:absolute;margin-left:-.7pt;margin-top:8.95pt;width:506.6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" strokeweight="1pt">
                <v:textbox>
                  <w:txbxContent>
                    <w:p w14:paraId="5AB88C50" w14:textId="77777777" w:rsidR="00B83D2D" w:rsidRPr="00ED0B7D" w:rsidRDefault="00B83D2D" w:rsidP="00670194">
                      <w:pPr>
                        <w:jc w:val="center"/>
                        <w:rPr>
                          <w:rFonts w:ascii="Calibri" w:hAnsi="Calibri"/>
                          <w:b/>
                          <w:sz w:val="36"/>
                          <w:szCs w:val="36"/>
                        </w:rPr>
                      </w:pPr>
                      <w:r w:rsidRPr="00ED0B7D">
                        <w:rPr>
                          <w:rFonts w:ascii="Calibri" w:hAnsi="Calibri"/>
                          <w:b/>
                          <w:sz w:val="36"/>
                          <w:szCs w:val="36"/>
                        </w:rPr>
                        <w:t>Processes</w:t>
                      </w:r>
                    </w:p>
                  </w:txbxContent>
                </v:textbox>
                <w10:wrap anchorx="margin"/>
              </v:shape>
            </w:pict>
          </mc:Fallback>
        </mc:AlternateContent>
      </w:r>
    </w:p>
    <w:p w14:paraId="5AB889EA" w14:textId="2F9C4A36" w:rsidR="00EF1581" w:rsidRPr="00255B8C" w:rsidRDefault="00EF1581" w:rsidP="00EF1581">
      <w:pPr>
        <w:spacing w:after="200" w:line="276" w:lineRule="auto"/>
        <w:rPr>
          <w:rFonts w:ascii="Arial" w:hAnsi="Arial" w:cs="Arial"/>
          <w:b/>
        </w:rPr>
      </w:pPr>
    </w:p>
    <w:p w14:paraId="098A4E9E" w14:textId="77777777" w:rsidR="00670194" w:rsidRDefault="00670194" w:rsidP="00EF1581">
      <w:pPr>
        <w:spacing w:after="200" w:line="276" w:lineRule="auto"/>
        <w:rPr>
          <w:rFonts w:ascii="Arial" w:hAnsi="Arial" w:cs="Arial"/>
          <w:b/>
        </w:rPr>
      </w:pPr>
    </w:p>
    <w:p w14:paraId="5AB889EB" w14:textId="5458513D" w:rsidR="00EF1581" w:rsidRPr="00255B8C" w:rsidRDefault="004C62E2" w:rsidP="00EF1581">
      <w:pPr>
        <w:spacing w:after="200" w:line="276" w:lineRule="auto"/>
        <w:rPr>
          <w:rFonts w:ascii="Arial" w:hAnsi="Arial" w:cs="Arial"/>
          <w:b/>
        </w:rPr>
      </w:pPr>
      <w:r w:rsidRPr="00255B8C">
        <w:rPr>
          <w:rFonts w:ascii="Arial" w:hAnsi="Arial" w:cs="Arial"/>
          <w:noProof/>
          <w:lang w:eastAsia="en-CA"/>
        </w:rPr>
        <mc:AlternateContent>
          <mc:Choice Requires="wps">
            <w:drawing>
              <wp:anchor distT="0" distB="0" distL="114300" distR="114300" simplePos="0" relativeHeight="251671552" behindDoc="0" locked="0" layoutInCell="1" allowOverlap="1" wp14:anchorId="5AB88C09" wp14:editId="458AF58A">
                <wp:simplePos x="0" y="0"/>
                <wp:positionH relativeFrom="margin">
                  <wp:posOffset>-11430</wp:posOffset>
                </wp:positionH>
                <wp:positionV relativeFrom="paragraph">
                  <wp:posOffset>24130</wp:posOffset>
                </wp:positionV>
                <wp:extent cx="6434455" cy="3951316"/>
                <wp:effectExtent l="19050" t="19050" r="42545" b="304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3951316"/>
                        </a:xfrm>
                        <a:prstGeom prst="rect">
                          <a:avLst/>
                        </a:prstGeom>
                        <a:solidFill>
                          <a:srgbClr val="FFFFFF"/>
                        </a:solidFill>
                        <a:ln w="57150" cmpd="thinThick">
                          <a:solidFill>
                            <a:schemeClr val="tx2">
                              <a:lumMod val="50000"/>
                            </a:schemeClr>
                          </a:solidFill>
                          <a:miter lim="800000"/>
                          <a:headEnd/>
                          <a:tailEnd/>
                        </a:ln>
                      </wps:spPr>
                      <wps:txbx>
                        <w:txbxContent>
                          <w:p w14:paraId="5AB88C42" w14:textId="77777777" w:rsidR="00B83D2D" w:rsidRPr="00ED0B7D" w:rsidRDefault="00B83D2D" w:rsidP="00EF1581">
                            <w:pPr>
                              <w:jc w:val="center"/>
                              <w:rPr>
                                <w:rFonts w:ascii="Calibri" w:hAnsi="Calibri"/>
                                <w:sz w:val="36"/>
                                <w:szCs w:val="36"/>
                              </w:rPr>
                            </w:pPr>
                            <w:r>
                              <w:rPr>
                                <w:rFonts w:ascii="Calibri" w:hAnsi="Calibri"/>
                                <w:b/>
                                <w:sz w:val="36"/>
                                <w:szCs w:val="36"/>
                              </w:rPr>
                              <w:t>AIMS</w:t>
                            </w:r>
                            <w:r w:rsidRPr="00ED0B7D">
                              <w:rPr>
                                <w:rFonts w:ascii="Calibri" w:hAnsi="Calibri"/>
                                <w:b/>
                                <w:i/>
                                <w:sz w:val="36"/>
                                <w:szCs w:val="36"/>
                              </w:rPr>
                              <w:t xml:space="preserve"> </w:t>
                            </w:r>
                            <w:r w:rsidRPr="00ED0B7D">
                              <w:rPr>
                                <w:rFonts w:ascii="Calibri" w:hAnsi="Calibri"/>
                                <w:sz w:val="36"/>
                                <w:szCs w:val="36"/>
                              </w:rPr>
                              <w:t>(</w:t>
                            </w:r>
                            <w:r w:rsidRPr="00ED0B7D">
                              <w:rPr>
                                <w:rFonts w:ascii="Calibri" w:hAnsi="Calibri"/>
                                <w:b/>
                                <w:sz w:val="36"/>
                                <w:szCs w:val="36"/>
                              </w:rPr>
                              <w:t>A</w:t>
                            </w:r>
                            <w:r w:rsidRPr="00ED0B7D">
                              <w:rPr>
                                <w:rFonts w:ascii="Calibri" w:hAnsi="Calibri"/>
                                <w:sz w:val="36"/>
                                <w:szCs w:val="36"/>
                              </w:rPr>
                              <w:t>ccess</w:t>
                            </w:r>
                            <w:r w:rsidRPr="006B1176">
                              <w:rPr>
                                <w:rFonts w:ascii="Calibri" w:hAnsi="Calibri"/>
                                <w:sz w:val="36"/>
                                <w:szCs w:val="36"/>
                              </w:rPr>
                              <w:t>ibility</w:t>
                            </w:r>
                            <w:r w:rsidRPr="00ED0B7D">
                              <w:rPr>
                                <w:rFonts w:ascii="Calibri" w:hAnsi="Calibri"/>
                                <w:sz w:val="36"/>
                                <w:szCs w:val="36"/>
                              </w:rPr>
                              <w:t xml:space="preserve"> </w:t>
                            </w:r>
                            <w:r w:rsidRPr="00ED0B7D">
                              <w:rPr>
                                <w:rFonts w:ascii="Calibri" w:hAnsi="Calibri"/>
                                <w:b/>
                                <w:sz w:val="36"/>
                                <w:szCs w:val="36"/>
                              </w:rPr>
                              <w:t>I</w:t>
                            </w:r>
                            <w:r w:rsidRPr="00ED0B7D">
                              <w:rPr>
                                <w:rFonts w:ascii="Calibri" w:hAnsi="Calibri"/>
                                <w:sz w:val="36"/>
                                <w:szCs w:val="36"/>
                              </w:rPr>
                              <w:t xml:space="preserve">nformation </w:t>
                            </w:r>
                            <w:r w:rsidRPr="00ED0B7D">
                              <w:rPr>
                                <w:rFonts w:ascii="Calibri" w:hAnsi="Calibri"/>
                                <w:b/>
                                <w:sz w:val="36"/>
                                <w:szCs w:val="36"/>
                              </w:rPr>
                              <w:t>M</w:t>
                            </w:r>
                            <w:r w:rsidRPr="00ED0B7D">
                              <w:rPr>
                                <w:rFonts w:ascii="Calibri" w:hAnsi="Calibri"/>
                                <w:sz w:val="36"/>
                                <w:szCs w:val="36"/>
                              </w:rPr>
                              <w:t xml:space="preserve">anagement </w:t>
                            </w:r>
                            <w:r w:rsidRPr="00ED0B7D">
                              <w:rPr>
                                <w:rFonts w:ascii="Calibri" w:hAnsi="Calibri"/>
                                <w:b/>
                                <w:sz w:val="36"/>
                                <w:szCs w:val="36"/>
                              </w:rPr>
                              <w:t>S</w:t>
                            </w:r>
                            <w:r w:rsidRPr="00ED0B7D">
                              <w:rPr>
                                <w:rFonts w:ascii="Calibri" w:hAnsi="Calibri"/>
                                <w:sz w:val="36"/>
                                <w:szCs w:val="36"/>
                              </w:rPr>
                              <w:t>ystem)</w:t>
                            </w:r>
                          </w:p>
                          <w:p w14:paraId="5AB88C43" w14:textId="77777777" w:rsidR="00B83D2D" w:rsidRPr="00ED0B7D" w:rsidRDefault="00B83D2D" w:rsidP="00EF1581">
                            <w:pPr>
                              <w:rPr>
                                <w:rFonts w:ascii="Calibri" w:hAnsi="Calibri"/>
                                <w:color w:val="FF0000"/>
                                <w:sz w:val="26"/>
                                <w:szCs w:val="26"/>
                              </w:rPr>
                            </w:pPr>
                          </w:p>
                          <w:p w14:paraId="5AB88C44" w14:textId="77777777" w:rsidR="00B83D2D" w:rsidRPr="00ED0B7D" w:rsidRDefault="00B83D2D" w:rsidP="00EF1581">
                            <w:pPr>
                              <w:rPr>
                                <w:rFonts w:ascii="Calibri" w:hAnsi="Calibri"/>
                                <w:sz w:val="26"/>
                                <w:szCs w:val="26"/>
                              </w:rPr>
                            </w:pPr>
                            <w:r w:rsidRPr="00ED0B7D">
                              <w:rPr>
                                <w:rFonts w:ascii="Calibri" w:hAnsi="Calibri"/>
                                <w:sz w:val="26"/>
                                <w:szCs w:val="26"/>
                              </w:rPr>
                              <w:t>Every student registered with Access</w:t>
                            </w:r>
                            <w:r w:rsidRPr="006B1176">
                              <w:rPr>
                                <w:rFonts w:ascii="Calibri" w:hAnsi="Calibri"/>
                                <w:sz w:val="26"/>
                                <w:szCs w:val="26"/>
                              </w:rPr>
                              <w:t>ibility</w:t>
                            </w:r>
                            <w:r w:rsidRPr="00ED0B7D">
                              <w:rPr>
                                <w:rFonts w:ascii="Calibri" w:hAnsi="Calibri"/>
                                <w:sz w:val="26"/>
                                <w:szCs w:val="26"/>
                              </w:rPr>
                              <w:t xml:space="preserve"> </w:t>
                            </w:r>
                            <w:r>
                              <w:rPr>
                                <w:rFonts w:ascii="Calibri" w:hAnsi="Calibri"/>
                                <w:sz w:val="26"/>
                                <w:szCs w:val="26"/>
                              </w:rPr>
                              <w:t xml:space="preserve">Services </w:t>
                            </w:r>
                            <w:r w:rsidRPr="00ED0B7D">
                              <w:rPr>
                                <w:rFonts w:ascii="Calibri" w:hAnsi="Calibri"/>
                                <w:sz w:val="26"/>
                                <w:szCs w:val="26"/>
                              </w:rPr>
                              <w:t xml:space="preserve">will have their own </w:t>
                            </w:r>
                            <w:r>
                              <w:rPr>
                                <w:rFonts w:ascii="Calibri" w:hAnsi="Calibri"/>
                                <w:b/>
                                <w:sz w:val="26"/>
                                <w:szCs w:val="26"/>
                              </w:rPr>
                              <w:t xml:space="preserve">AIMS </w:t>
                            </w:r>
                            <w:r w:rsidRPr="00ED0B7D">
                              <w:rPr>
                                <w:rFonts w:ascii="Calibri" w:hAnsi="Calibri"/>
                                <w:b/>
                                <w:sz w:val="26"/>
                                <w:szCs w:val="26"/>
                              </w:rPr>
                              <w:t>online service account</w:t>
                            </w:r>
                            <w:r>
                              <w:rPr>
                                <w:rFonts w:ascii="Calibri" w:hAnsi="Calibri"/>
                                <w:sz w:val="26"/>
                                <w:szCs w:val="26"/>
                              </w:rPr>
                              <w:t xml:space="preserve">. </w:t>
                            </w:r>
                            <w:r w:rsidRPr="00ED0B7D">
                              <w:rPr>
                                <w:rFonts w:ascii="Calibri" w:hAnsi="Calibri"/>
                                <w:sz w:val="26"/>
                                <w:szCs w:val="26"/>
                              </w:rPr>
                              <w:t xml:space="preserve">Your </w:t>
                            </w:r>
                            <w:r>
                              <w:rPr>
                                <w:rFonts w:ascii="Calibri" w:hAnsi="Calibri"/>
                                <w:b/>
                                <w:sz w:val="26"/>
                                <w:szCs w:val="26"/>
                              </w:rPr>
                              <w:t>AIMS</w:t>
                            </w:r>
                            <w:r w:rsidRPr="00ED0B7D">
                              <w:rPr>
                                <w:rFonts w:ascii="Calibri" w:hAnsi="Calibri"/>
                                <w:sz w:val="26"/>
                                <w:szCs w:val="26"/>
                              </w:rPr>
                              <w:t xml:space="preserve"> account will allow you to: </w:t>
                            </w:r>
                          </w:p>
                          <w:p w14:paraId="5AB88C45" w14:textId="77777777" w:rsidR="00B83D2D" w:rsidRPr="00ED0B7D" w:rsidRDefault="00B83D2D" w:rsidP="00EF1581">
                            <w:pPr>
                              <w:pStyle w:val="ListParagraph"/>
                              <w:numPr>
                                <w:ilvl w:val="0"/>
                                <w:numId w:val="4"/>
                              </w:numPr>
                              <w:rPr>
                                <w:rFonts w:ascii="Calibri" w:hAnsi="Calibri"/>
                                <w:sz w:val="26"/>
                                <w:szCs w:val="26"/>
                              </w:rPr>
                            </w:pPr>
                            <w:r w:rsidRPr="00ED0B7D">
                              <w:rPr>
                                <w:rFonts w:ascii="Calibri" w:hAnsi="Calibri"/>
                                <w:sz w:val="26"/>
                                <w:szCs w:val="26"/>
                              </w:rPr>
                              <w:t xml:space="preserve">View and print your </w:t>
                            </w:r>
                            <w:r>
                              <w:rPr>
                                <w:rFonts w:ascii="Calibri" w:hAnsi="Calibri"/>
                                <w:sz w:val="26"/>
                                <w:szCs w:val="26"/>
                              </w:rPr>
                              <w:t>‘Request for Academic Accommodations Letters’</w:t>
                            </w:r>
                          </w:p>
                          <w:p w14:paraId="5AB88C46" w14:textId="25F8BD58" w:rsidR="00B83D2D" w:rsidRPr="00ED0B7D" w:rsidRDefault="00B83D2D" w:rsidP="00EF1581">
                            <w:pPr>
                              <w:pStyle w:val="ListParagraph"/>
                              <w:numPr>
                                <w:ilvl w:val="0"/>
                                <w:numId w:val="4"/>
                              </w:numPr>
                              <w:rPr>
                                <w:rFonts w:ascii="Calibri" w:hAnsi="Calibri"/>
                                <w:sz w:val="26"/>
                                <w:szCs w:val="26"/>
                              </w:rPr>
                            </w:pPr>
                            <w:r>
                              <w:rPr>
                                <w:rFonts w:ascii="Calibri" w:hAnsi="Calibri"/>
                                <w:sz w:val="26"/>
                                <w:szCs w:val="26"/>
                              </w:rPr>
                              <w:t xml:space="preserve">Request, download/print and </w:t>
                            </w:r>
                            <w:r w:rsidRPr="00ED0B7D">
                              <w:rPr>
                                <w:rFonts w:ascii="Calibri" w:hAnsi="Calibri"/>
                                <w:sz w:val="26"/>
                                <w:szCs w:val="26"/>
                              </w:rPr>
                              <w:t>manage your peer note taking accommodations</w:t>
                            </w:r>
                          </w:p>
                          <w:p w14:paraId="5AB88C47" w14:textId="77777777" w:rsidR="00B83D2D" w:rsidRDefault="00B83D2D" w:rsidP="00EF1581">
                            <w:pPr>
                              <w:pStyle w:val="ListParagraph"/>
                              <w:numPr>
                                <w:ilvl w:val="0"/>
                                <w:numId w:val="4"/>
                              </w:numPr>
                              <w:rPr>
                                <w:rFonts w:ascii="Calibri" w:hAnsi="Calibri"/>
                                <w:sz w:val="26"/>
                                <w:szCs w:val="26"/>
                              </w:rPr>
                            </w:pPr>
                            <w:r w:rsidRPr="00ED0B7D">
                              <w:rPr>
                                <w:rFonts w:ascii="Calibri" w:hAnsi="Calibri"/>
                                <w:sz w:val="26"/>
                                <w:szCs w:val="26"/>
                              </w:rPr>
                              <w:t>Request quiz, test, or exam accommodations online</w:t>
                            </w:r>
                          </w:p>
                          <w:p w14:paraId="5AB88C48" w14:textId="77777777" w:rsidR="00B83D2D" w:rsidRPr="00ED0B7D" w:rsidRDefault="00B83D2D" w:rsidP="00EF1581">
                            <w:pPr>
                              <w:pStyle w:val="ListParagraph"/>
                              <w:numPr>
                                <w:ilvl w:val="0"/>
                                <w:numId w:val="4"/>
                              </w:numPr>
                              <w:rPr>
                                <w:rFonts w:ascii="Calibri" w:hAnsi="Calibri"/>
                                <w:sz w:val="26"/>
                                <w:szCs w:val="26"/>
                              </w:rPr>
                            </w:pPr>
                            <w:r>
                              <w:rPr>
                                <w:rFonts w:ascii="Calibri" w:hAnsi="Calibri"/>
                                <w:sz w:val="26"/>
                                <w:szCs w:val="26"/>
                              </w:rPr>
                              <w:t>Confirm your quiz, test or exam</w:t>
                            </w:r>
                          </w:p>
                          <w:p w14:paraId="5AB88C49" w14:textId="77777777" w:rsidR="00B83D2D" w:rsidRDefault="00B83D2D" w:rsidP="00EF1581">
                            <w:pPr>
                              <w:pStyle w:val="ListParagraph"/>
                              <w:numPr>
                                <w:ilvl w:val="0"/>
                                <w:numId w:val="4"/>
                              </w:numPr>
                              <w:rPr>
                                <w:rFonts w:ascii="Calibri" w:hAnsi="Calibri"/>
                                <w:sz w:val="26"/>
                                <w:szCs w:val="26"/>
                              </w:rPr>
                            </w:pPr>
                            <w:r w:rsidRPr="00ED0B7D">
                              <w:rPr>
                                <w:rFonts w:ascii="Calibri" w:hAnsi="Calibri"/>
                                <w:sz w:val="26"/>
                                <w:szCs w:val="26"/>
                              </w:rPr>
                              <w:t xml:space="preserve">View your </w:t>
                            </w:r>
                            <w:r>
                              <w:rPr>
                                <w:rFonts w:ascii="Calibri" w:hAnsi="Calibri"/>
                                <w:sz w:val="26"/>
                                <w:szCs w:val="26"/>
                              </w:rPr>
                              <w:t xml:space="preserve">quiz, test and </w:t>
                            </w:r>
                            <w:r w:rsidRPr="00ED0B7D">
                              <w:rPr>
                                <w:rFonts w:ascii="Calibri" w:hAnsi="Calibri"/>
                                <w:sz w:val="26"/>
                                <w:szCs w:val="26"/>
                              </w:rPr>
                              <w:t>exam schedules online</w:t>
                            </w:r>
                          </w:p>
                          <w:p w14:paraId="5AB88C4A" w14:textId="13775EDA" w:rsidR="00B83D2D" w:rsidRDefault="00B83D2D" w:rsidP="00EF1581">
                            <w:pPr>
                              <w:pStyle w:val="ListParagraph"/>
                              <w:numPr>
                                <w:ilvl w:val="0"/>
                                <w:numId w:val="4"/>
                              </w:numPr>
                              <w:rPr>
                                <w:rFonts w:ascii="Calibri" w:hAnsi="Calibri"/>
                                <w:sz w:val="26"/>
                                <w:szCs w:val="26"/>
                              </w:rPr>
                            </w:pPr>
                            <w:r>
                              <w:rPr>
                                <w:rFonts w:ascii="Calibri" w:hAnsi="Calibri"/>
                                <w:sz w:val="26"/>
                                <w:szCs w:val="26"/>
                              </w:rPr>
                              <w:t xml:space="preserve">Self-Renew for the academic term </w:t>
                            </w:r>
                          </w:p>
                          <w:p w14:paraId="5AB88C4B" w14:textId="77777777" w:rsidR="00B83D2D" w:rsidRPr="00C14D4D" w:rsidRDefault="00B83D2D" w:rsidP="00C14D4D">
                            <w:pPr>
                              <w:spacing w:after="200" w:line="276" w:lineRule="auto"/>
                              <w:rPr>
                                <w:rFonts w:cstheme="minorHAnsi"/>
                                <w:b/>
                                <w:color w:val="800080"/>
                                <w:sz w:val="24"/>
                                <w:szCs w:val="24"/>
                                <w:u w:val="single"/>
                              </w:rPr>
                            </w:pPr>
                            <w:r w:rsidRPr="00C14D4D">
                              <w:rPr>
                                <w:rFonts w:cstheme="minorHAnsi"/>
                                <w:b/>
                                <w:sz w:val="24"/>
                                <w:szCs w:val="24"/>
                              </w:rPr>
                              <w:t xml:space="preserve">To access your AIMS </w:t>
                            </w:r>
                            <w:proofErr w:type="gramStart"/>
                            <w:r w:rsidRPr="00C14D4D">
                              <w:rPr>
                                <w:rFonts w:cstheme="minorHAnsi"/>
                                <w:b/>
                                <w:sz w:val="24"/>
                                <w:szCs w:val="24"/>
                              </w:rPr>
                              <w:t>account</w:t>
                            </w:r>
                            <w:proofErr w:type="gramEnd"/>
                            <w:r w:rsidRPr="00C14D4D">
                              <w:rPr>
                                <w:rFonts w:cstheme="minorHAnsi"/>
                                <w:b/>
                                <w:sz w:val="24"/>
                                <w:szCs w:val="24"/>
                              </w:rPr>
                              <w:t xml:space="preserve"> visit the homepage of Accessibility Services website: </w:t>
                            </w:r>
                            <w:hyperlink r:id="rId16" w:history="1">
                              <w:r w:rsidRPr="00C14D4D">
                                <w:rPr>
                                  <w:rStyle w:val="Hyperlink"/>
                                  <w:rFonts w:cstheme="minorHAnsi"/>
                                  <w:b/>
                                  <w:color w:val="auto"/>
                                  <w:sz w:val="24"/>
                                  <w:szCs w:val="24"/>
                                </w:rPr>
                                <w:t>www.utm.utoronto.ca</w:t>
                              </w:r>
                            </w:hyperlink>
                            <w:r w:rsidRPr="00C14D4D">
                              <w:rPr>
                                <w:rStyle w:val="Hyperlink"/>
                                <w:rFonts w:cstheme="minorHAnsi"/>
                                <w:b/>
                                <w:color w:val="auto"/>
                                <w:sz w:val="24"/>
                                <w:szCs w:val="24"/>
                              </w:rPr>
                              <w:t>/access</w:t>
                            </w:r>
                          </w:p>
                          <w:p w14:paraId="5AB88C4C" w14:textId="550933C4" w:rsidR="00B83D2D" w:rsidRPr="00C14D4D" w:rsidRDefault="00B83D2D" w:rsidP="00C14D4D">
                            <w:pPr>
                              <w:rPr>
                                <w:rFonts w:cstheme="minorHAnsi"/>
                                <w:b/>
                                <w:sz w:val="24"/>
                                <w:szCs w:val="24"/>
                              </w:rPr>
                            </w:pPr>
                            <w:r w:rsidRPr="00C14D4D">
                              <w:rPr>
                                <w:rFonts w:cstheme="minorHAnsi"/>
                                <w:b/>
                                <w:sz w:val="24"/>
                                <w:szCs w:val="24"/>
                              </w:rPr>
                              <w:t xml:space="preserve">In the column on the </w:t>
                            </w:r>
                            <w:r>
                              <w:rPr>
                                <w:rFonts w:cstheme="minorHAnsi"/>
                                <w:b/>
                                <w:sz w:val="24"/>
                                <w:szCs w:val="24"/>
                              </w:rPr>
                              <w:t>right</w:t>
                            </w:r>
                            <w:r w:rsidRPr="00C14D4D">
                              <w:rPr>
                                <w:rFonts w:cstheme="minorHAnsi"/>
                                <w:b/>
                                <w:sz w:val="24"/>
                                <w:szCs w:val="24"/>
                              </w:rPr>
                              <w:t xml:space="preserve"> side of the page is the AIMS login link. Login using your UTORID and password. </w:t>
                            </w:r>
                          </w:p>
                          <w:p w14:paraId="5AB88C4D" w14:textId="77777777" w:rsidR="00B83D2D" w:rsidRPr="00C14D4D" w:rsidRDefault="00B83D2D" w:rsidP="00C14D4D">
                            <w:pPr>
                              <w:rPr>
                                <w:rFonts w:ascii="Calibri" w:hAnsi="Calibri"/>
                                <w:sz w:val="26"/>
                                <w:szCs w:val="26"/>
                              </w:rPr>
                            </w:pPr>
                          </w:p>
                          <w:p w14:paraId="5AB88C4E" w14:textId="77777777" w:rsidR="00B83D2D" w:rsidRPr="00ED0B7D" w:rsidRDefault="00B83D2D" w:rsidP="00EF1581">
                            <w:pPr>
                              <w:rPr>
                                <w:rFonts w:ascii="Calibri" w:hAnsi="Calibri"/>
                                <w:sz w:val="26"/>
                                <w:szCs w:val="26"/>
                              </w:rPr>
                            </w:pPr>
                          </w:p>
                          <w:p w14:paraId="5AB88C4F" w14:textId="77777777" w:rsidR="00B83D2D" w:rsidRPr="00ED0B7D" w:rsidRDefault="00B83D2D" w:rsidP="00EF1581">
                            <w:pPr>
                              <w:rPr>
                                <w:rFonts w:ascii="Calibri" w:hAnsi="Calibr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9" id="Text Box 11" o:spid="_x0000_s1032" type="#_x0000_t202" style="position:absolute;margin-left:-.9pt;margin-top:1.9pt;width:506.65pt;height:31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" strokecolor="#0f243e [1615]" strokeweight="4.5pt">
                <v:stroke linestyle="thinThick"/>
                <v:textbox>
                  <w:txbxContent>
                    <w:p w14:paraId="5AB88C42" w14:textId="77777777" w:rsidR="00B83D2D" w:rsidRPr="00ED0B7D" w:rsidRDefault="00B83D2D" w:rsidP="00EF1581">
                      <w:pPr>
                        <w:jc w:val="center"/>
                        <w:rPr>
                          <w:rFonts w:ascii="Calibri" w:hAnsi="Calibri"/>
                          <w:sz w:val="36"/>
                          <w:szCs w:val="36"/>
                        </w:rPr>
                      </w:pPr>
                      <w:r>
                        <w:rPr>
                          <w:rFonts w:ascii="Calibri" w:hAnsi="Calibri"/>
                          <w:b/>
                          <w:sz w:val="36"/>
                          <w:szCs w:val="36"/>
                        </w:rPr>
                        <w:t>AIMS</w:t>
                      </w:r>
                      <w:r w:rsidRPr="00ED0B7D">
                        <w:rPr>
                          <w:rFonts w:ascii="Calibri" w:hAnsi="Calibri"/>
                          <w:b/>
                          <w:i/>
                          <w:sz w:val="36"/>
                          <w:szCs w:val="36"/>
                        </w:rPr>
                        <w:t xml:space="preserve"> </w:t>
                      </w:r>
                      <w:r w:rsidRPr="00ED0B7D">
                        <w:rPr>
                          <w:rFonts w:ascii="Calibri" w:hAnsi="Calibri"/>
                          <w:sz w:val="36"/>
                          <w:szCs w:val="36"/>
                        </w:rPr>
                        <w:t>(</w:t>
                      </w:r>
                      <w:r w:rsidRPr="00ED0B7D">
                        <w:rPr>
                          <w:rFonts w:ascii="Calibri" w:hAnsi="Calibri"/>
                          <w:b/>
                          <w:sz w:val="36"/>
                          <w:szCs w:val="36"/>
                        </w:rPr>
                        <w:t>A</w:t>
                      </w:r>
                      <w:r w:rsidRPr="00ED0B7D">
                        <w:rPr>
                          <w:rFonts w:ascii="Calibri" w:hAnsi="Calibri"/>
                          <w:sz w:val="36"/>
                          <w:szCs w:val="36"/>
                        </w:rPr>
                        <w:t>ccess</w:t>
                      </w:r>
                      <w:r w:rsidRPr="006B1176">
                        <w:rPr>
                          <w:rFonts w:ascii="Calibri" w:hAnsi="Calibri"/>
                          <w:sz w:val="36"/>
                          <w:szCs w:val="36"/>
                        </w:rPr>
                        <w:t>ibility</w:t>
                      </w:r>
                      <w:r w:rsidRPr="00ED0B7D">
                        <w:rPr>
                          <w:rFonts w:ascii="Calibri" w:hAnsi="Calibri"/>
                          <w:sz w:val="36"/>
                          <w:szCs w:val="36"/>
                        </w:rPr>
                        <w:t xml:space="preserve"> </w:t>
                      </w:r>
                      <w:r w:rsidRPr="00ED0B7D">
                        <w:rPr>
                          <w:rFonts w:ascii="Calibri" w:hAnsi="Calibri"/>
                          <w:b/>
                          <w:sz w:val="36"/>
                          <w:szCs w:val="36"/>
                        </w:rPr>
                        <w:t>I</w:t>
                      </w:r>
                      <w:r w:rsidRPr="00ED0B7D">
                        <w:rPr>
                          <w:rFonts w:ascii="Calibri" w:hAnsi="Calibri"/>
                          <w:sz w:val="36"/>
                          <w:szCs w:val="36"/>
                        </w:rPr>
                        <w:t xml:space="preserve">nformation </w:t>
                      </w:r>
                      <w:r w:rsidRPr="00ED0B7D">
                        <w:rPr>
                          <w:rFonts w:ascii="Calibri" w:hAnsi="Calibri"/>
                          <w:b/>
                          <w:sz w:val="36"/>
                          <w:szCs w:val="36"/>
                        </w:rPr>
                        <w:t>M</w:t>
                      </w:r>
                      <w:r w:rsidRPr="00ED0B7D">
                        <w:rPr>
                          <w:rFonts w:ascii="Calibri" w:hAnsi="Calibri"/>
                          <w:sz w:val="36"/>
                          <w:szCs w:val="36"/>
                        </w:rPr>
                        <w:t xml:space="preserve">anagement </w:t>
                      </w:r>
                      <w:r w:rsidRPr="00ED0B7D">
                        <w:rPr>
                          <w:rFonts w:ascii="Calibri" w:hAnsi="Calibri"/>
                          <w:b/>
                          <w:sz w:val="36"/>
                          <w:szCs w:val="36"/>
                        </w:rPr>
                        <w:t>S</w:t>
                      </w:r>
                      <w:r w:rsidRPr="00ED0B7D">
                        <w:rPr>
                          <w:rFonts w:ascii="Calibri" w:hAnsi="Calibri"/>
                          <w:sz w:val="36"/>
                          <w:szCs w:val="36"/>
                        </w:rPr>
                        <w:t>ystem)</w:t>
                      </w:r>
                    </w:p>
                    <w:p w14:paraId="5AB88C43" w14:textId="77777777" w:rsidR="00B83D2D" w:rsidRPr="00ED0B7D" w:rsidRDefault="00B83D2D" w:rsidP="00EF1581">
                      <w:pPr>
                        <w:rPr>
                          <w:rFonts w:ascii="Calibri" w:hAnsi="Calibri"/>
                          <w:color w:val="FF0000"/>
                          <w:sz w:val="26"/>
                          <w:szCs w:val="26"/>
                        </w:rPr>
                      </w:pPr>
                    </w:p>
                    <w:p w14:paraId="5AB88C44" w14:textId="77777777" w:rsidR="00B83D2D" w:rsidRPr="00ED0B7D" w:rsidRDefault="00B83D2D" w:rsidP="00EF1581">
                      <w:pPr>
                        <w:rPr>
                          <w:rFonts w:ascii="Calibri" w:hAnsi="Calibri"/>
                          <w:sz w:val="26"/>
                          <w:szCs w:val="26"/>
                        </w:rPr>
                      </w:pPr>
                      <w:r w:rsidRPr="00ED0B7D">
                        <w:rPr>
                          <w:rFonts w:ascii="Calibri" w:hAnsi="Calibri"/>
                          <w:sz w:val="26"/>
                          <w:szCs w:val="26"/>
                        </w:rPr>
                        <w:t>Every student registered with Access</w:t>
                      </w:r>
                      <w:r w:rsidRPr="006B1176">
                        <w:rPr>
                          <w:rFonts w:ascii="Calibri" w:hAnsi="Calibri"/>
                          <w:sz w:val="26"/>
                          <w:szCs w:val="26"/>
                        </w:rPr>
                        <w:t>ibility</w:t>
                      </w:r>
                      <w:r w:rsidRPr="00ED0B7D">
                        <w:rPr>
                          <w:rFonts w:ascii="Calibri" w:hAnsi="Calibri"/>
                          <w:sz w:val="26"/>
                          <w:szCs w:val="26"/>
                        </w:rPr>
                        <w:t xml:space="preserve"> </w:t>
                      </w:r>
                      <w:r>
                        <w:rPr>
                          <w:rFonts w:ascii="Calibri" w:hAnsi="Calibri"/>
                          <w:sz w:val="26"/>
                          <w:szCs w:val="26"/>
                        </w:rPr>
                        <w:t xml:space="preserve">Services </w:t>
                      </w:r>
                      <w:r w:rsidRPr="00ED0B7D">
                        <w:rPr>
                          <w:rFonts w:ascii="Calibri" w:hAnsi="Calibri"/>
                          <w:sz w:val="26"/>
                          <w:szCs w:val="26"/>
                        </w:rPr>
                        <w:t xml:space="preserve">will have their own </w:t>
                      </w:r>
                      <w:r>
                        <w:rPr>
                          <w:rFonts w:ascii="Calibri" w:hAnsi="Calibri"/>
                          <w:b/>
                          <w:sz w:val="26"/>
                          <w:szCs w:val="26"/>
                        </w:rPr>
                        <w:t xml:space="preserve">AIMS </w:t>
                      </w:r>
                      <w:r w:rsidRPr="00ED0B7D">
                        <w:rPr>
                          <w:rFonts w:ascii="Calibri" w:hAnsi="Calibri"/>
                          <w:b/>
                          <w:sz w:val="26"/>
                          <w:szCs w:val="26"/>
                        </w:rPr>
                        <w:t>online service account</w:t>
                      </w:r>
                      <w:r>
                        <w:rPr>
                          <w:rFonts w:ascii="Calibri" w:hAnsi="Calibri"/>
                          <w:sz w:val="26"/>
                          <w:szCs w:val="26"/>
                        </w:rPr>
                        <w:t xml:space="preserve">. </w:t>
                      </w:r>
                      <w:r w:rsidRPr="00ED0B7D">
                        <w:rPr>
                          <w:rFonts w:ascii="Calibri" w:hAnsi="Calibri"/>
                          <w:sz w:val="26"/>
                          <w:szCs w:val="26"/>
                        </w:rPr>
                        <w:t xml:space="preserve">Your </w:t>
                      </w:r>
                      <w:r>
                        <w:rPr>
                          <w:rFonts w:ascii="Calibri" w:hAnsi="Calibri"/>
                          <w:b/>
                          <w:sz w:val="26"/>
                          <w:szCs w:val="26"/>
                        </w:rPr>
                        <w:t>AIMS</w:t>
                      </w:r>
                      <w:r w:rsidRPr="00ED0B7D">
                        <w:rPr>
                          <w:rFonts w:ascii="Calibri" w:hAnsi="Calibri"/>
                          <w:sz w:val="26"/>
                          <w:szCs w:val="26"/>
                        </w:rPr>
                        <w:t xml:space="preserve"> account will allow you to: </w:t>
                      </w:r>
                    </w:p>
                    <w:p w14:paraId="5AB88C45" w14:textId="77777777" w:rsidR="00B83D2D" w:rsidRPr="00ED0B7D" w:rsidRDefault="00B83D2D" w:rsidP="00EF1581">
                      <w:pPr>
                        <w:pStyle w:val="ListParagraph"/>
                        <w:numPr>
                          <w:ilvl w:val="0"/>
                          <w:numId w:val="4"/>
                        </w:numPr>
                        <w:rPr>
                          <w:rFonts w:ascii="Calibri" w:hAnsi="Calibri"/>
                          <w:sz w:val="26"/>
                          <w:szCs w:val="26"/>
                        </w:rPr>
                      </w:pPr>
                      <w:r w:rsidRPr="00ED0B7D">
                        <w:rPr>
                          <w:rFonts w:ascii="Calibri" w:hAnsi="Calibri"/>
                          <w:sz w:val="26"/>
                          <w:szCs w:val="26"/>
                        </w:rPr>
                        <w:t xml:space="preserve">View and print your </w:t>
                      </w:r>
                      <w:r>
                        <w:rPr>
                          <w:rFonts w:ascii="Calibri" w:hAnsi="Calibri"/>
                          <w:sz w:val="26"/>
                          <w:szCs w:val="26"/>
                        </w:rPr>
                        <w:t>‘Request for Academic Accommodations Letters’</w:t>
                      </w:r>
                    </w:p>
                    <w:p w14:paraId="5AB88C46" w14:textId="25F8BD58" w:rsidR="00B83D2D" w:rsidRPr="00ED0B7D" w:rsidRDefault="00B83D2D" w:rsidP="00EF1581">
                      <w:pPr>
                        <w:pStyle w:val="ListParagraph"/>
                        <w:numPr>
                          <w:ilvl w:val="0"/>
                          <w:numId w:val="4"/>
                        </w:numPr>
                        <w:rPr>
                          <w:rFonts w:ascii="Calibri" w:hAnsi="Calibri"/>
                          <w:sz w:val="26"/>
                          <w:szCs w:val="26"/>
                        </w:rPr>
                      </w:pPr>
                      <w:r>
                        <w:rPr>
                          <w:rFonts w:ascii="Calibri" w:hAnsi="Calibri"/>
                          <w:sz w:val="26"/>
                          <w:szCs w:val="26"/>
                        </w:rPr>
                        <w:t xml:space="preserve">Request, download/print and </w:t>
                      </w:r>
                      <w:r w:rsidRPr="00ED0B7D">
                        <w:rPr>
                          <w:rFonts w:ascii="Calibri" w:hAnsi="Calibri"/>
                          <w:sz w:val="26"/>
                          <w:szCs w:val="26"/>
                        </w:rPr>
                        <w:t>manage your peer note taking accommodations</w:t>
                      </w:r>
                    </w:p>
                    <w:p w14:paraId="5AB88C47" w14:textId="77777777" w:rsidR="00B83D2D" w:rsidRDefault="00B83D2D" w:rsidP="00EF1581">
                      <w:pPr>
                        <w:pStyle w:val="ListParagraph"/>
                        <w:numPr>
                          <w:ilvl w:val="0"/>
                          <w:numId w:val="4"/>
                        </w:numPr>
                        <w:rPr>
                          <w:rFonts w:ascii="Calibri" w:hAnsi="Calibri"/>
                          <w:sz w:val="26"/>
                          <w:szCs w:val="26"/>
                        </w:rPr>
                      </w:pPr>
                      <w:r w:rsidRPr="00ED0B7D">
                        <w:rPr>
                          <w:rFonts w:ascii="Calibri" w:hAnsi="Calibri"/>
                          <w:sz w:val="26"/>
                          <w:szCs w:val="26"/>
                        </w:rPr>
                        <w:t>Request quiz, test, or exam accommodations online</w:t>
                      </w:r>
                    </w:p>
                    <w:p w14:paraId="5AB88C48" w14:textId="77777777" w:rsidR="00B83D2D" w:rsidRPr="00ED0B7D" w:rsidRDefault="00B83D2D" w:rsidP="00EF1581">
                      <w:pPr>
                        <w:pStyle w:val="ListParagraph"/>
                        <w:numPr>
                          <w:ilvl w:val="0"/>
                          <w:numId w:val="4"/>
                        </w:numPr>
                        <w:rPr>
                          <w:rFonts w:ascii="Calibri" w:hAnsi="Calibri"/>
                          <w:sz w:val="26"/>
                          <w:szCs w:val="26"/>
                        </w:rPr>
                      </w:pPr>
                      <w:r>
                        <w:rPr>
                          <w:rFonts w:ascii="Calibri" w:hAnsi="Calibri"/>
                          <w:sz w:val="26"/>
                          <w:szCs w:val="26"/>
                        </w:rPr>
                        <w:t>Confirm your quiz, test or exam</w:t>
                      </w:r>
                    </w:p>
                    <w:p w14:paraId="5AB88C49" w14:textId="77777777" w:rsidR="00B83D2D" w:rsidRDefault="00B83D2D" w:rsidP="00EF1581">
                      <w:pPr>
                        <w:pStyle w:val="ListParagraph"/>
                        <w:numPr>
                          <w:ilvl w:val="0"/>
                          <w:numId w:val="4"/>
                        </w:numPr>
                        <w:rPr>
                          <w:rFonts w:ascii="Calibri" w:hAnsi="Calibri"/>
                          <w:sz w:val="26"/>
                          <w:szCs w:val="26"/>
                        </w:rPr>
                      </w:pPr>
                      <w:r w:rsidRPr="00ED0B7D">
                        <w:rPr>
                          <w:rFonts w:ascii="Calibri" w:hAnsi="Calibri"/>
                          <w:sz w:val="26"/>
                          <w:szCs w:val="26"/>
                        </w:rPr>
                        <w:t xml:space="preserve">View your </w:t>
                      </w:r>
                      <w:r>
                        <w:rPr>
                          <w:rFonts w:ascii="Calibri" w:hAnsi="Calibri"/>
                          <w:sz w:val="26"/>
                          <w:szCs w:val="26"/>
                        </w:rPr>
                        <w:t xml:space="preserve">quiz, test and </w:t>
                      </w:r>
                      <w:r w:rsidRPr="00ED0B7D">
                        <w:rPr>
                          <w:rFonts w:ascii="Calibri" w:hAnsi="Calibri"/>
                          <w:sz w:val="26"/>
                          <w:szCs w:val="26"/>
                        </w:rPr>
                        <w:t>exam schedules online</w:t>
                      </w:r>
                    </w:p>
                    <w:p w14:paraId="5AB88C4A" w14:textId="13775EDA" w:rsidR="00B83D2D" w:rsidRDefault="00B83D2D" w:rsidP="00EF1581">
                      <w:pPr>
                        <w:pStyle w:val="ListParagraph"/>
                        <w:numPr>
                          <w:ilvl w:val="0"/>
                          <w:numId w:val="4"/>
                        </w:numPr>
                        <w:rPr>
                          <w:rFonts w:ascii="Calibri" w:hAnsi="Calibri"/>
                          <w:sz w:val="26"/>
                          <w:szCs w:val="26"/>
                        </w:rPr>
                      </w:pPr>
                      <w:r>
                        <w:rPr>
                          <w:rFonts w:ascii="Calibri" w:hAnsi="Calibri"/>
                          <w:sz w:val="26"/>
                          <w:szCs w:val="26"/>
                        </w:rPr>
                        <w:t xml:space="preserve">Self-Renew for the academic term </w:t>
                      </w:r>
                    </w:p>
                    <w:p w14:paraId="5AB88C4B" w14:textId="77777777" w:rsidR="00B83D2D" w:rsidRPr="00C14D4D" w:rsidRDefault="00B83D2D" w:rsidP="00C14D4D">
                      <w:pPr>
                        <w:spacing w:after="200" w:line="276" w:lineRule="auto"/>
                        <w:rPr>
                          <w:rFonts w:cstheme="minorHAnsi"/>
                          <w:b/>
                          <w:color w:val="800080"/>
                          <w:sz w:val="24"/>
                          <w:szCs w:val="24"/>
                          <w:u w:val="single"/>
                        </w:rPr>
                      </w:pPr>
                      <w:r w:rsidRPr="00C14D4D">
                        <w:rPr>
                          <w:rFonts w:cstheme="minorHAnsi"/>
                          <w:b/>
                          <w:sz w:val="24"/>
                          <w:szCs w:val="24"/>
                        </w:rPr>
                        <w:t xml:space="preserve">To access your AIMS account visit the homepage of Accessibility Services website: </w:t>
                      </w:r>
                      <w:hyperlink r:id="rId20" w:history="1">
                        <w:r w:rsidRPr="00C14D4D">
                          <w:rPr>
                            <w:rStyle w:val="Hyperlink"/>
                            <w:rFonts w:cstheme="minorHAnsi"/>
                            <w:b/>
                            <w:color w:val="auto"/>
                            <w:sz w:val="24"/>
                            <w:szCs w:val="24"/>
                          </w:rPr>
                          <w:t>www.utm.utoronto.ca</w:t>
                        </w:r>
                      </w:hyperlink>
                      <w:r w:rsidRPr="00C14D4D">
                        <w:rPr>
                          <w:rStyle w:val="Hyperlink"/>
                          <w:rFonts w:cstheme="minorHAnsi"/>
                          <w:b/>
                          <w:color w:val="auto"/>
                          <w:sz w:val="24"/>
                          <w:szCs w:val="24"/>
                        </w:rPr>
                        <w:t>/access</w:t>
                      </w:r>
                    </w:p>
                    <w:p w14:paraId="5AB88C4C" w14:textId="550933C4" w:rsidR="00B83D2D" w:rsidRPr="00C14D4D" w:rsidRDefault="00B83D2D" w:rsidP="00C14D4D">
                      <w:pPr>
                        <w:rPr>
                          <w:rFonts w:cstheme="minorHAnsi"/>
                          <w:b/>
                          <w:sz w:val="24"/>
                          <w:szCs w:val="24"/>
                        </w:rPr>
                      </w:pPr>
                      <w:r w:rsidRPr="00C14D4D">
                        <w:rPr>
                          <w:rFonts w:cstheme="minorHAnsi"/>
                          <w:b/>
                          <w:sz w:val="24"/>
                          <w:szCs w:val="24"/>
                        </w:rPr>
                        <w:t xml:space="preserve">In the column on the </w:t>
                      </w:r>
                      <w:r>
                        <w:rPr>
                          <w:rFonts w:cstheme="minorHAnsi"/>
                          <w:b/>
                          <w:sz w:val="24"/>
                          <w:szCs w:val="24"/>
                        </w:rPr>
                        <w:t>right</w:t>
                      </w:r>
                      <w:r w:rsidRPr="00C14D4D">
                        <w:rPr>
                          <w:rFonts w:cstheme="minorHAnsi"/>
                          <w:b/>
                          <w:sz w:val="24"/>
                          <w:szCs w:val="24"/>
                        </w:rPr>
                        <w:t xml:space="preserve"> side of the page is the AIMS login link. Login using your UTORID and password. </w:t>
                      </w:r>
                    </w:p>
                    <w:p w14:paraId="5AB88C4D" w14:textId="77777777" w:rsidR="00B83D2D" w:rsidRPr="00C14D4D" w:rsidRDefault="00B83D2D" w:rsidP="00C14D4D">
                      <w:pPr>
                        <w:rPr>
                          <w:rFonts w:ascii="Calibri" w:hAnsi="Calibri"/>
                          <w:sz w:val="26"/>
                          <w:szCs w:val="26"/>
                        </w:rPr>
                      </w:pPr>
                    </w:p>
                    <w:p w14:paraId="5AB88C4E" w14:textId="77777777" w:rsidR="00B83D2D" w:rsidRPr="00ED0B7D" w:rsidRDefault="00B83D2D" w:rsidP="00EF1581">
                      <w:pPr>
                        <w:rPr>
                          <w:rFonts w:ascii="Calibri" w:hAnsi="Calibri"/>
                          <w:sz w:val="26"/>
                          <w:szCs w:val="26"/>
                        </w:rPr>
                      </w:pPr>
                    </w:p>
                    <w:p w14:paraId="5AB88C4F" w14:textId="77777777" w:rsidR="00B83D2D" w:rsidRPr="00ED0B7D" w:rsidRDefault="00B83D2D" w:rsidP="00EF1581">
                      <w:pPr>
                        <w:rPr>
                          <w:rFonts w:ascii="Calibri" w:hAnsi="Calibri"/>
                          <w:sz w:val="26"/>
                          <w:szCs w:val="26"/>
                        </w:rPr>
                      </w:pPr>
                    </w:p>
                  </w:txbxContent>
                </v:textbox>
                <w10:wrap anchorx="margin"/>
              </v:shape>
            </w:pict>
          </mc:Fallback>
        </mc:AlternateContent>
      </w:r>
    </w:p>
    <w:p w14:paraId="5AB889EC" w14:textId="77777777" w:rsidR="00EF1581" w:rsidRPr="00255B8C" w:rsidRDefault="00EF1581" w:rsidP="00EF1581">
      <w:pPr>
        <w:spacing w:after="200" w:line="276" w:lineRule="auto"/>
        <w:rPr>
          <w:rFonts w:ascii="Arial" w:hAnsi="Arial" w:cs="Arial"/>
          <w:b/>
        </w:rPr>
      </w:pPr>
    </w:p>
    <w:p w14:paraId="5AB889ED" w14:textId="77777777" w:rsidR="00EF1581" w:rsidRPr="00255B8C" w:rsidRDefault="00EF1581" w:rsidP="00EF1581">
      <w:pPr>
        <w:spacing w:after="200" w:line="276" w:lineRule="auto"/>
        <w:rPr>
          <w:rFonts w:ascii="Arial" w:hAnsi="Arial" w:cs="Arial"/>
          <w:b/>
        </w:rPr>
      </w:pPr>
    </w:p>
    <w:p w14:paraId="5AB889EE" w14:textId="77777777" w:rsidR="00EF1581" w:rsidRPr="00255B8C" w:rsidRDefault="00EF1581" w:rsidP="00EF1581">
      <w:pPr>
        <w:spacing w:after="200" w:line="276" w:lineRule="auto"/>
        <w:rPr>
          <w:rFonts w:ascii="Arial" w:hAnsi="Arial" w:cs="Arial"/>
          <w:b/>
        </w:rPr>
      </w:pPr>
    </w:p>
    <w:p w14:paraId="5AB889EF" w14:textId="77777777" w:rsidR="00B726D0" w:rsidRPr="00255B8C" w:rsidRDefault="00B726D0" w:rsidP="00EF1581">
      <w:pPr>
        <w:spacing w:after="200" w:line="276" w:lineRule="auto"/>
        <w:rPr>
          <w:rFonts w:ascii="Arial" w:hAnsi="Arial" w:cs="Arial"/>
          <w:b/>
        </w:rPr>
      </w:pPr>
    </w:p>
    <w:p w14:paraId="5AB889F0" w14:textId="77777777" w:rsidR="00B726D0" w:rsidRPr="00255B8C" w:rsidRDefault="00B726D0" w:rsidP="00EF1581">
      <w:pPr>
        <w:spacing w:after="200" w:line="276" w:lineRule="auto"/>
        <w:rPr>
          <w:rFonts w:ascii="Arial" w:hAnsi="Arial" w:cs="Arial"/>
          <w:b/>
        </w:rPr>
      </w:pPr>
    </w:p>
    <w:p w14:paraId="5AB889F1" w14:textId="77777777" w:rsidR="00EF1581" w:rsidRPr="00255B8C" w:rsidRDefault="00EF1581" w:rsidP="00EF1581">
      <w:pPr>
        <w:rPr>
          <w:rFonts w:ascii="Arial" w:hAnsi="Arial" w:cs="Arial"/>
          <w:b/>
        </w:rPr>
      </w:pPr>
    </w:p>
    <w:p w14:paraId="5AB889F2" w14:textId="77777777" w:rsidR="00C14D4D" w:rsidRPr="00255B8C" w:rsidRDefault="00C14D4D" w:rsidP="00EF1581">
      <w:pPr>
        <w:rPr>
          <w:rFonts w:ascii="Arial" w:hAnsi="Arial" w:cs="Arial"/>
          <w:b/>
        </w:rPr>
      </w:pPr>
    </w:p>
    <w:p w14:paraId="5AB889F3" w14:textId="77777777" w:rsidR="00C14D4D" w:rsidRPr="00255B8C" w:rsidRDefault="00C14D4D" w:rsidP="00EF1581">
      <w:pPr>
        <w:rPr>
          <w:rFonts w:ascii="Arial" w:hAnsi="Arial" w:cs="Arial"/>
          <w:b/>
        </w:rPr>
      </w:pPr>
    </w:p>
    <w:p w14:paraId="5AB889F4" w14:textId="77777777" w:rsidR="00C14D4D" w:rsidRPr="00255B8C" w:rsidRDefault="00C14D4D" w:rsidP="00EF1581">
      <w:pPr>
        <w:rPr>
          <w:rFonts w:ascii="Arial" w:hAnsi="Arial" w:cs="Arial"/>
          <w:b/>
        </w:rPr>
      </w:pPr>
    </w:p>
    <w:p w14:paraId="5AB889F5" w14:textId="77777777" w:rsidR="00C14D4D" w:rsidRPr="00255B8C" w:rsidRDefault="00C14D4D" w:rsidP="00EF1581">
      <w:pPr>
        <w:rPr>
          <w:rFonts w:ascii="Arial" w:hAnsi="Arial" w:cs="Arial"/>
        </w:rPr>
      </w:pPr>
    </w:p>
    <w:p w14:paraId="5AB889F6" w14:textId="77777777" w:rsidR="00C14D4D" w:rsidRPr="00255B8C" w:rsidRDefault="00C14D4D" w:rsidP="00EF1581">
      <w:pPr>
        <w:spacing w:after="120"/>
        <w:rPr>
          <w:rFonts w:ascii="Arial" w:hAnsi="Arial" w:cs="Arial"/>
          <w:b/>
          <w:color w:val="365F91" w:themeColor="accent1" w:themeShade="BF"/>
        </w:rPr>
      </w:pPr>
    </w:p>
    <w:p w14:paraId="5AB889F7" w14:textId="77777777" w:rsidR="00C14D4D" w:rsidRPr="00255B8C" w:rsidRDefault="00C14D4D" w:rsidP="00EF1581">
      <w:pPr>
        <w:spacing w:after="120"/>
        <w:rPr>
          <w:rFonts w:ascii="Arial" w:hAnsi="Arial" w:cs="Arial"/>
          <w:b/>
          <w:color w:val="365F91" w:themeColor="accent1" w:themeShade="BF"/>
        </w:rPr>
      </w:pPr>
    </w:p>
    <w:p w14:paraId="5AB889F8" w14:textId="77777777" w:rsidR="00C14D4D" w:rsidRPr="00255B8C" w:rsidRDefault="00C14D4D" w:rsidP="00EF1581">
      <w:pPr>
        <w:spacing w:after="120"/>
        <w:rPr>
          <w:rFonts w:ascii="Arial" w:hAnsi="Arial" w:cs="Arial"/>
          <w:b/>
          <w:color w:val="365F91" w:themeColor="accent1" w:themeShade="BF"/>
        </w:rPr>
      </w:pPr>
    </w:p>
    <w:p w14:paraId="5AB889F9" w14:textId="77777777" w:rsidR="00C14D4D" w:rsidRPr="00255B8C" w:rsidRDefault="00C14D4D" w:rsidP="00EF1581">
      <w:pPr>
        <w:spacing w:after="120"/>
        <w:rPr>
          <w:rFonts w:ascii="Arial" w:hAnsi="Arial" w:cs="Arial"/>
          <w:b/>
          <w:color w:val="365F91" w:themeColor="accent1" w:themeShade="BF"/>
        </w:rPr>
      </w:pPr>
    </w:p>
    <w:p w14:paraId="5AB889FA" w14:textId="77777777" w:rsidR="00EF1581" w:rsidRPr="00255B8C" w:rsidRDefault="00EF1581" w:rsidP="00EF1581">
      <w:pPr>
        <w:spacing w:after="120"/>
        <w:rPr>
          <w:rFonts w:ascii="Arial" w:hAnsi="Arial" w:cs="Arial"/>
          <w:b/>
          <w:color w:val="365F91" w:themeColor="accent1" w:themeShade="BF"/>
        </w:rPr>
      </w:pPr>
      <w:r w:rsidRPr="00255B8C">
        <w:rPr>
          <w:rFonts w:ascii="Arial" w:hAnsi="Arial" w:cs="Arial"/>
          <w:b/>
          <w:color w:val="365F91" w:themeColor="accent1" w:themeShade="BF"/>
        </w:rPr>
        <w:t>Q:  How does Access</w:t>
      </w:r>
      <w:r w:rsidR="006B1176" w:rsidRPr="00255B8C">
        <w:rPr>
          <w:rFonts w:ascii="Arial" w:hAnsi="Arial" w:cs="Arial"/>
          <w:b/>
          <w:color w:val="365F91" w:themeColor="accent1" w:themeShade="BF"/>
        </w:rPr>
        <w:t>i</w:t>
      </w:r>
      <w:r w:rsidRPr="00255B8C">
        <w:rPr>
          <w:rFonts w:ascii="Arial" w:hAnsi="Arial" w:cs="Arial"/>
          <w:b/>
          <w:color w:val="365F91" w:themeColor="accent1" w:themeShade="BF"/>
        </w:rPr>
        <w:t>bility communicate with me?</w:t>
      </w:r>
    </w:p>
    <w:p w14:paraId="5AB889FB" w14:textId="77777777" w:rsidR="00EF1581" w:rsidRPr="00255B8C" w:rsidRDefault="00EF1581" w:rsidP="00EF1581">
      <w:pPr>
        <w:rPr>
          <w:rFonts w:ascii="Arial" w:hAnsi="Arial" w:cs="Arial"/>
        </w:rPr>
      </w:pPr>
      <w:r w:rsidRPr="00255B8C">
        <w:rPr>
          <w:rFonts w:ascii="Arial" w:hAnsi="Arial" w:cs="Arial"/>
          <w:b/>
        </w:rPr>
        <w:t xml:space="preserve">A:  </w:t>
      </w:r>
      <w:r w:rsidRPr="00255B8C">
        <w:rPr>
          <w:rFonts w:ascii="Arial" w:hAnsi="Arial" w:cs="Arial"/>
        </w:rPr>
        <w:t xml:space="preserve">Email to your </w:t>
      </w:r>
      <w:r w:rsidRPr="00255B8C">
        <w:rPr>
          <w:rFonts w:ascii="Arial" w:hAnsi="Arial" w:cs="Arial"/>
          <w:b/>
        </w:rPr>
        <w:t>@mail.utoronto.ca account</w:t>
      </w:r>
      <w:r w:rsidRPr="00255B8C">
        <w:rPr>
          <w:rFonts w:ascii="Arial" w:hAnsi="Arial" w:cs="Arial"/>
        </w:rPr>
        <w:t xml:space="preserve"> is the form of general communication. We will send periodic emails with announcements, events and deadlines relating to your accommodations.  Please ensure that you read these emails thoroughly</w:t>
      </w:r>
      <w:r w:rsidR="008F30F8" w:rsidRPr="00255B8C">
        <w:rPr>
          <w:rFonts w:ascii="Arial" w:hAnsi="Arial" w:cs="Arial"/>
        </w:rPr>
        <w:t>,</w:t>
      </w:r>
      <w:r w:rsidR="006B1176" w:rsidRPr="00255B8C">
        <w:rPr>
          <w:rFonts w:ascii="Arial" w:hAnsi="Arial" w:cs="Arial"/>
        </w:rPr>
        <w:t xml:space="preserve"> as they are </w:t>
      </w:r>
      <w:r w:rsidRPr="00255B8C">
        <w:rPr>
          <w:rFonts w:ascii="Arial" w:hAnsi="Arial" w:cs="Arial"/>
        </w:rPr>
        <w:t>intended to provide you with</w:t>
      </w:r>
      <w:r w:rsidR="005F405B" w:rsidRPr="00255B8C">
        <w:rPr>
          <w:rFonts w:ascii="Arial" w:hAnsi="Arial" w:cs="Arial"/>
        </w:rPr>
        <w:t xml:space="preserve"> valuable tips and information.</w:t>
      </w:r>
    </w:p>
    <w:p w14:paraId="5AB889FC" w14:textId="329AF640" w:rsidR="00EF1581" w:rsidRPr="00255B8C" w:rsidRDefault="00EF1581" w:rsidP="00EF1581">
      <w:pPr>
        <w:rPr>
          <w:rFonts w:ascii="Arial" w:hAnsi="Arial" w:cs="Arial"/>
        </w:rPr>
      </w:pPr>
      <w:r w:rsidRPr="00255B8C">
        <w:rPr>
          <w:rFonts w:ascii="Arial" w:hAnsi="Arial" w:cs="Arial"/>
        </w:rPr>
        <w:t>For security purposes, Access</w:t>
      </w:r>
      <w:r w:rsidR="006B1176" w:rsidRPr="00255B8C">
        <w:rPr>
          <w:rFonts w:ascii="Arial" w:hAnsi="Arial" w:cs="Arial"/>
        </w:rPr>
        <w:t>i</w:t>
      </w:r>
      <w:r w:rsidRPr="00255B8C">
        <w:rPr>
          <w:rFonts w:ascii="Arial" w:hAnsi="Arial" w:cs="Arial"/>
        </w:rPr>
        <w:t>bility will only send messages to your @</w:t>
      </w:r>
      <w:r w:rsidR="005327F2">
        <w:rPr>
          <w:rFonts w:ascii="Arial" w:hAnsi="Arial" w:cs="Arial"/>
        </w:rPr>
        <w:t>mail.</w:t>
      </w:r>
      <w:r w:rsidRPr="00255B8C">
        <w:rPr>
          <w:rFonts w:ascii="Arial" w:hAnsi="Arial" w:cs="Arial"/>
        </w:rPr>
        <w:t xml:space="preserve">utoronto.ca email address and we encourage you to check it on a regular basis.   </w:t>
      </w:r>
      <w:r w:rsidRPr="00255B8C">
        <w:rPr>
          <w:rFonts w:ascii="Arial" w:hAnsi="Arial" w:cs="Arial"/>
          <w:b/>
          <w:bCs/>
        </w:rPr>
        <w:t xml:space="preserve">Be aware that forwarding email to external providers (e.g. </w:t>
      </w:r>
      <w:proofErr w:type="spellStart"/>
      <w:r w:rsidRPr="00255B8C">
        <w:rPr>
          <w:rFonts w:ascii="Arial" w:hAnsi="Arial" w:cs="Arial"/>
          <w:b/>
          <w:bCs/>
        </w:rPr>
        <w:t>hotmail</w:t>
      </w:r>
      <w:proofErr w:type="spellEnd"/>
      <w:r w:rsidRPr="00255B8C">
        <w:rPr>
          <w:rFonts w:ascii="Arial" w:hAnsi="Arial" w:cs="Arial"/>
          <w:b/>
          <w:bCs/>
        </w:rPr>
        <w:t xml:space="preserve">, </w:t>
      </w:r>
      <w:proofErr w:type="spellStart"/>
      <w:r w:rsidRPr="00255B8C">
        <w:rPr>
          <w:rFonts w:ascii="Arial" w:hAnsi="Arial" w:cs="Arial"/>
          <w:b/>
          <w:bCs/>
        </w:rPr>
        <w:t>gmail</w:t>
      </w:r>
      <w:proofErr w:type="spellEnd"/>
      <w:r w:rsidRPr="00255B8C">
        <w:rPr>
          <w:rFonts w:ascii="Arial" w:hAnsi="Arial" w:cs="Arial"/>
          <w:b/>
          <w:bCs/>
        </w:rPr>
        <w:t xml:space="preserve">) may result in blocked, delayed or lost messages. The University will not be responsible for lost correspondence. </w:t>
      </w:r>
    </w:p>
    <w:p w14:paraId="5AB889FD" w14:textId="77777777" w:rsidR="00C14D4D" w:rsidRPr="00255B8C" w:rsidRDefault="00C14D4D" w:rsidP="00EF1581">
      <w:pPr>
        <w:rPr>
          <w:rFonts w:ascii="Arial" w:hAnsi="Arial" w:cs="Arial"/>
        </w:rPr>
      </w:pPr>
    </w:p>
    <w:p w14:paraId="5AB889FE" w14:textId="77777777" w:rsidR="00EF1581" w:rsidRPr="00255B8C" w:rsidRDefault="00EF1581" w:rsidP="00EF1581">
      <w:pPr>
        <w:spacing w:after="120"/>
        <w:rPr>
          <w:rFonts w:ascii="Arial" w:hAnsi="Arial" w:cs="Arial"/>
        </w:rPr>
      </w:pPr>
      <w:bookmarkStart w:id="56" w:name="_Hlk50629407"/>
      <w:r w:rsidRPr="00255B8C">
        <w:rPr>
          <w:rFonts w:ascii="Arial" w:hAnsi="Arial" w:cs="Arial"/>
          <w:b/>
          <w:bCs/>
        </w:rPr>
        <w:t>Q:</w:t>
      </w:r>
      <w:r w:rsidRPr="00255B8C">
        <w:rPr>
          <w:rFonts w:ascii="Arial" w:hAnsi="Arial" w:cs="Arial"/>
          <w:bCs/>
        </w:rPr>
        <w:t xml:space="preserve">  </w:t>
      </w:r>
      <w:r w:rsidRPr="00255B8C">
        <w:rPr>
          <w:rFonts w:ascii="Arial" w:hAnsi="Arial" w:cs="Arial"/>
          <w:b/>
          <w:bCs/>
          <w:color w:val="365F91" w:themeColor="accent1" w:themeShade="BF"/>
        </w:rPr>
        <w:t>Do I automatically receive my accommodations each year?</w:t>
      </w:r>
    </w:p>
    <w:p w14:paraId="5AB889FF" w14:textId="71579CBB" w:rsidR="00EF1581" w:rsidRPr="00255B8C" w:rsidRDefault="00EF1581" w:rsidP="00EF1581">
      <w:pPr>
        <w:rPr>
          <w:rFonts w:ascii="Arial" w:hAnsi="Arial" w:cs="Arial"/>
        </w:rPr>
      </w:pPr>
      <w:r w:rsidRPr="00255B8C">
        <w:rPr>
          <w:rFonts w:ascii="Arial" w:hAnsi="Arial" w:cs="Arial"/>
          <w:b/>
        </w:rPr>
        <w:t xml:space="preserve">A:  </w:t>
      </w:r>
      <w:r w:rsidRPr="00255B8C">
        <w:rPr>
          <w:rFonts w:ascii="Arial" w:hAnsi="Arial" w:cs="Arial"/>
        </w:rPr>
        <w:t xml:space="preserve">No.  Your services and accommodations </w:t>
      </w:r>
      <w:r w:rsidRPr="00255B8C">
        <w:rPr>
          <w:rFonts w:ascii="Arial" w:hAnsi="Arial" w:cs="Arial"/>
          <w:b/>
        </w:rPr>
        <w:t>are put in place for a specified length of time (up to one year).</w:t>
      </w:r>
      <w:r w:rsidRPr="00255B8C">
        <w:rPr>
          <w:rFonts w:ascii="Arial" w:hAnsi="Arial" w:cs="Arial"/>
        </w:rPr>
        <w:t xml:space="preserve">  </w:t>
      </w:r>
      <w:r w:rsidRPr="00557FB9">
        <w:rPr>
          <w:rFonts w:ascii="Arial" w:hAnsi="Arial" w:cs="Arial"/>
        </w:rPr>
        <w:t xml:space="preserve">You must book a re-registration appointment in advance of your accommodation expiration date in order to discuss your services in the context of your current disability and academic needs. </w:t>
      </w:r>
      <w:r w:rsidR="00B726D0" w:rsidRPr="00557FB9">
        <w:rPr>
          <w:rFonts w:ascii="Arial" w:hAnsi="Arial" w:cs="Arial"/>
        </w:rPr>
        <w:t>Students can self-renew using the AIMS system per academic term.</w:t>
      </w:r>
      <w:r w:rsidR="00B726D0" w:rsidRPr="00255B8C">
        <w:rPr>
          <w:rFonts w:ascii="Arial" w:hAnsi="Arial" w:cs="Arial"/>
        </w:rPr>
        <w:t xml:space="preserve"> </w:t>
      </w:r>
    </w:p>
    <w:bookmarkEnd w:id="56"/>
    <w:p w14:paraId="5AB88A00" w14:textId="77777777" w:rsidR="00BE4FC2" w:rsidRPr="00255B8C" w:rsidRDefault="00BE4FC2" w:rsidP="00EF1581">
      <w:pPr>
        <w:rPr>
          <w:rFonts w:ascii="Arial" w:hAnsi="Arial" w:cs="Arial"/>
        </w:rPr>
      </w:pPr>
    </w:p>
    <w:p w14:paraId="5AB88A01"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Do I need to have updated documentation</w:t>
      </w:r>
      <w:r w:rsidRPr="00255B8C">
        <w:rPr>
          <w:rStyle w:val="PageNumber"/>
          <w:rFonts w:ascii="Arial" w:hAnsi="Arial" w:cs="Arial"/>
          <w:b/>
          <w:bCs/>
          <w:sz w:val="22"/>
          <w:szCs w:val="22"/>
        </w:rPr>
        <w:t xml:space="preserve"> </w:t>
      </w:r>
      <w:r w:rsidRPr="00255B8C">
        <w:rPr>
          <w:rFonts w:ascii="Arial" w:hAnsi="Arial" w:cs="Arial"/>
          <w:b/>
          <w:bCs/>
          <w:sz w:val="22"/>
          <w:szCs w:val="22"/>
        </w:rPr>
        <w:t>each year?</w:t>
      </w:r>
    </w:p>
    <w:p w14:paraId="5AB88A02" w14:textId="77777777" w:rsidR="00EF1581" w:rsidRPr="00255B8C" w:rsidRDefault="00EF1581" w:rsidP="00EF1581">
      <w:pPr>
        <w:rPr>
          <w:rFonts w:ascii="Arial" w:hAnsi="Arial" w:cs="Arial"/>
        </w:rPr>
      </w:pPr>
      <w:r w:rsidRPr="00255B8C">
        <w:rPr>
          <w:rFonts w:ascii="Arial" w:hAnsi="Arial" w:cs="Arial"/>
          <w:b/>
        </w:rPr>
        <w:t xml:space="preserve">A:  </w:t>
      </w:r>
      <w:r w:rsidR="00F650E8" w:rsidRPr="00255B8C">
        <w:rPr>
          <w:rFonts w:ascii="Arial" w:hAnsi="Arial" w:cs="Arial"/>
        </w:rPr>
        <w:t>Not necessarily.</w:t>
      </w:r>
      <w:r w:rsidRPr="00255B8C">
        <w:rPr>
          <w:rFonts w:ascii="Arial" w:hAnsi="Arial" w:cs="Arial"/>
        </w:rPr>
        <w:t xml:space="preserve"> Documentation of your disability-</w:t>
      </w:r>
      <w:r w:rsidR="008F30F8" w:rsidRPr="00255B8C">
        <w:rPr>
          <w:rFonts w:ascii="Arial" w:hAnsi="Arial" w:cs="Arial"/>
        </w:rPr>
        <w:t xml:space="preserve">related needs is required by </w:t>
      </w:r>
      <w:r w:rsidRPr="00255B8C">
        <w:rPr>
          <w:rFonts w:ascii="Arial" w:hAnsi="Arial" w:cs="Arial"/>
        </w:rPr>
        <w:t>Access</w:t>
      </w:r>
      <w:r w:rsidR="006B1176" w:rsidRPr="00255B8C">
        <w:rPr>
          <w:rFonts w:ascii="Arial" w:hAnsi="Arial" w:cs="Arial"/>
        </w:rPr>
        <w:t>i</w:t>
      </w:r>
      <w:r w:rsidRPr="00255B8C">
        <w:rPr>
          <w:rFonts w:ascii="Arial" w:hAnsi="Arial" w:cs="Arial"/>
        </w:rPr>
        <w:t>bility</w:t>
      </w:r>
      <w:r w:rsidR="008F30F8" w:rsidRPr="00255B8C">
        <w:rPr>
          <w:rFonts w:ascii="Arial" w:hAnsi="Arial" w:cs="Arial"/>
        </w:rPr>
        <w:t xml:space="preserve"> Services</w:t>
      </w:r>
      <w:r w:rsidRPr="00255B8C">
        <w:rPr>
          <w:rFonts w:ascii="Arial" w:hAnsi="Arial" w:cs="Arial"/>
        </w:rPr>
        <w:t xml:space="preserve"> in order to develop an accommodation and service plan.   Updated documentation may be required depending on the nature of your disability related needs or if the documentation is outdated.  In this case, you and your Advisor will discuss next steps for having it updated.</w:t>
      </w:r>
    </w:p>
    <w:p w14:paraId="5AB88A03" w14:textId="77777777" w:rsidR="00EF1581" w:rsidRPr="00255B8C" w:rsidRDefault="00EF1581" w:rsidP="00EF1581">
      <w:pPr>
        <w:spacing w:after="120"/>
        <w:rPr>
          <w:rFonts w:ascii="Arial" w:hAnsi="Arial" w:cs="Arial"/>
          <w:b/>
          <w:bCs/>
        </w:rPr>
      </w:pPr>
      <w:bookmarkStart w:id="57" w:name="_How_will_my"/>
      <w:bookmarkEnd w:id="57"/>
    </w:p>
    <w:p w14:paraId="5AB88A04" w14:textId="77777777" w:rsidR="00EF1581" w:rsidRPr="00255B8C" w:rsidRDefault="00EF1581" w:rsidP="00EF1581">
      <w:pPr>
        <w:spacing w:after="120"/>
        <w:rPr>
          <w:rFonts w:ascii="Arial" w:hAnsi="Arial" w:cs="Arial"/>
          <w:b/>
          <w:bCs/>
          <w:color w:val="365F91" w:themeColor="accent1" w:themeShade="BF"/>
        </w:rPr>
      </w:pPr>
      <w:r w:rsidRPr="00255B8C">
        <w:rPr>
          <w:rFonts w:ascii="Arial" w:hAnsi="Arial" w:cs="Arial"/>
          <w:b/>
          <w:bCs/>
          <w:color w:val="365F91" w:themeColor="accent1" w:themeShade="BF"/>
        </w:rPr>
        <w:t>Q:  How will my instructors know about the accommodations I need?</w:t>
      </w:r>
    </w:p>
    <w:p w14:paraId="5AB88A05" w14:textId="77777777" w:rsidR="00EF1581" w:rsidRPr="00255B8C" w:rsidRDefault="00EF1581" w:rsidP="00EF1581">
      <w:pPr>
        <w:spacing w:after="200"/>
        <w:rPr>
          <w:rFonts w:ascii="Arial" w:hAnsi="Arial" w:cs="Arial"/>
          <w:b/>
          <w:bCs/>
        </w:rPr>
      </w:pPr>
      <w:r w:rsidRPr="00255B8C">
        <w:rPr>
          <w:rFonts w:ascii="Arial" w:hAnsi="Arial" w:cs="Arial"/>
          <w:b/>
        </w:rPr>
        <w:t xml:space="preserve">A:  </w:t>
      </w:r>
      <w:r w:rsidRPr="00255B8C">
        <w:rPr>
          <w:rFonts w:ascii="Arial" w:hAnsi="Arial" w:cs="Arial"/>
        </w:rPr>
        <w:t xml:space="preserve">The </w:t>
      </w:r>
      <w:r w:rsidRPr="00255B8C">
        <w:rPr>
          <w:rStyle w:val="PageNumber"/>
          <w:rFonts w:ascii="Arial" w:hAnsi="Arial" w:cs="Arial"/>
        </w:rPr>
        <w:t>process of accommodation reli</w:t>
      </w:r>
      <w:r w:rsidR="008F30F8" w:rsidRPr="00255B8C">
        <w:rPr>
          <w:rStyle w:val="PageNumber"/>
          <w:rFonts w:ascii="Arial" w:hAnsi="Arial" w:cs="Arial"/>
        </w:rPr>
        <w:t xml:space="preserve">es on a partnership between </w:t>
      </w:r>
      <w:r w:rsidRPr="00255B8C">
        <w:rPr>
          <w:rStyle w:val="PageNumber"/>
          <w:rFonts w:ascii="Arial" w:hAnsi="Arial" w:cs="Arial"/>
        </w:rPr>
        <w:t>Access</w:t>
      </w:r>
      <w:r w:rsidR="006B1176" w:rsidRPr="00255B8C">
        <w:rPr>
          <w:rStyle w:val="PageNumber"/>
          <w:rFonts w:ascii="Arial" w:hAnsi="Arial" w:cs="Arial"/>
        </w:rPr>
        <w:t>i</w:t>
      </w:r>
      <w:r w:rsidRPr="00255B8C">
        <w:rPr>
          <w:rStyle w:val="PageNumber"/>
          <w:rFonts w:ascii="Arial" w:hAnsi="Arial" w:cs="Arial"/>
        </w:rPr>
        <w:t>bility</w:t>
      </w:r>
      <w:r w:rsidR="008F30F8" w:rsidRPr="00255B8C">
        <w:rPr>
          <w:rStyle w:val="PageNumber"/>
          <w:rFonts w:ascii="Arial" w:hAnsi="Arial" w:cs="Arial"/>
        </w:rPr>
        <w:t xml:space="preserve"> Services</w:t>
      </w:r>
      <w:r w:rsidRPr="00255B8C">
        <w:rPr>
          <w:rStyle w:val="PageNumber"/>
          <w:rFonts w:ascii="Arial" w:hAnsi="Arial" w:cs="Arial"/>
        </w:rPr>
        <w:t>, the student, and the instructor.  To facilitate this process a</w:t>
      </w:r>
      <w:r w:rsidRPr="00255B8C">
        <w:rPr>
          <w:rFonts w:ascii="Arial" w:hAnsi="Arial" w:cs="Arial"/>
        </w:rPr>
        <w:t xml:space="preserve"> </w:t>
      </w:r>
      <w:r w:rsidRPr="00255B8C">
        <w:rPr>
          <w:rFonts w:ascii="Arial" w:hAnsi="Arial" w:cs="Arial"/>
          <w:b/>
          <w:bCs/>
        </w:rPr>
        <w:t xml:space="preserve">‘Request for Academic Accommodations Letter’ </w:t>
      </w:r>
      <w:r w:rsidRPr="00255B8C">
        <w:rPr>
          <w:rFonts w:ascii="Arial" w:hAnsi="Arial" w:cs="Arial"/>
        </w:rPr>
        <w:t>will be generated for each of your instructors</w:t>
      </w:r>
      <w:r w:rsidRPr="00255B8C">
        <w:rPr>
          <w:rStyle w:val="PageNumber"/>
          <w:rFonts w:ascii="Arial" w:hAnsi="Arial" w:cs="Arial"/>
        </w:rPr>
        <w:t xml:space="preserve">.  </w:t>
      </w:r>
      <w:r w:rsidRPr="00255B8C">
        <w:rPr>
          <w:rFonts w:ascii="Arial" w:hAnsi="Arial" w:cs="Arial"/>
        </w:rPr>
        <w:t>The purpose of the letter is to outline your accommodations and provide information about the implementation of your accommodations.</w:t>
      </w:r>
    </w:p>
    <w:p w14:paraId="5AB88A06" w14:textId="77777777" w:rsidR="00EF1581" w:rsidRPr="00255B8C" w:rsidRDefault="00EF1581" w:rsidP="00EF1581">
      <w:pPr>
        <w:widowControl w:val="0"/>
        <w:rPr>
          <w:rFonts w:ascii="Arial" w:hAnsi="Arial" w:cs="Arial"/>
        </w:rPr>
      </w:pPr>
      <w:r w:rsidRPr="00255B8C">
        <w:rPr>
          <w:rFonts w:ascii="Arial" w:hAnsi="Arial" w:cs="Arial"/>
        </w:rPr>
        <w:t>Instructors are asked to implement the accommodations they feel equipped to carry out.  Access</w:t>
      </w:r>
      <w:r w:rsidR="006B1176" w:rsidRPr="00255B8C">
        <w:rPr>
          <w:rFonts w:ascii="Arial" w:hAnsi="Arial" w:cs="Arial"/>
        </w:rPr>
        <w:t>i</w:t>
      </w:r>
      <w:r w:rsidRPr="00255B8C">
        <w:rPr>
          <w:rFonts w:ascii="Arial" w:hAnsi="Arial" w:cs="Arial"/>
        </w:rPr>
        <w:t>bility</w:t>
      </w:r>
      <w:r w:rsidRPr="00255B8C">
        <w:rPr>
          <w:rFonts w:ascii="Arial" w:hAnsi="Arial" w:cs="Arial"/>
          <w:i/>
        </w:rPr>
        <w:t xml:space="preserve"> </w:t>
      </w:r>
      <w:r w:rsidRPr="00255B8C">
        <w:rPr>
          <w:rFonts w:ascii="Arial" w:hAnsi="Arial" w:cs="Arial"/>
        </w:rPr>
        <w:t xml:space="preserve">will implement any accommodations the instructor is not equipped to put in place (e.g., hire sign language </w:t>
      </w:r>
      <w:r w:rsidR="00EE4060" w:rsidRPr="00255B8C">
        <w:rPr>
          <w:rFonts w:ascii="Arial" w:hAnsi="Arial" w:cs="Arial"/>
        </w:rPr>
        <w:t>interpreters;</w:t>
      </w:r>
      <w:r w:rsidRPr="00255B8C">
        <w:rPr>
          <w:rFonts w:ascii="Arial" w:hAnsi="Arial" w:cs="Arial"/>
        </w:rPr>
        <w:t xml:space="preserve"> provide a computer for exams with assistive technology, </w:t>
      </w:r>
      <w:proofErr w:type="spellStart"/>
      <w:r w:rsidRPr="00255B8C">
        <w:rPr>
          <w:rFonts w:ascii="Arial" w:hAnsi="Arial" w:cs="Arial"/>
        </w:rPr>
        <w:t>e</w:t>
      </w:r>
      <w:r w:rsidR="00A0345D" w:rsidRPr="00255B8C">
        <w:rPr>
          <w:rFonts w:ascii="Arial" w:hAnsi="Arial" w:cs="Arial"/>
        </w:rPr>
        <w:t>tc</w:t>
      </w:r>
      <w:proofErr w:type="spellEnd"/>
      <w:r w:rsidR="00A0345D" w:rsidRPr="00255B8C">
        <w:rPr>
          <w:rFonts w:ascii="Arial" w:hAnsi="Arial" w:cs="Arial"/>
        </w:rPr>
        <w:t>).</w:t>
      </w:r>
    </w:p>
    <w:p w14:paraId="5AB88A07" w14:textId="77777777" w:rsidR="00EF1581" w:rsidRPr="00255B8C" w:rsidRDefault="00EF1581" w:rsidP="00F650E8">
      <w:pPr>
        <w:widowControl w:val="0"/>
        <w:rPr>
          <w:rFonts w:ascii="Arial" w:hAnsi="Arial" w:cs="Arial"/>
          <w:bCs/>
        </w:rPr>
      </w:pPr>
      <w:r w:rsidRPr="00255B8C">
        <w:rPr>
          <w:rFonts w:ascii="Arial" w:hAnsi="Arial" w:cs="Arial"/>
        </w:rPr>
        <w:t xml:space="preserve">The other purpose of the letter is to </w:t>
      </w:r>
      <w:r w:rsidRPr="00255B8C">
        <w:rPr>
          <w:rFonts w:ascii="Arial" w:hAnsi="Arial" w:cs="Arial"/>
          <w:bCs/>
        </w:rPr>
        <w:t>assist you with introducing yourself to your instructor(s), which is the first step in establishing a good working relationship.</w:t>
      </w:r>
    </w:p>
    <w:p w14:paraId="5AB88A08" w14:textId="77777777" w:rsidR="00EF1581" w:rsidRPr="00255B8C" w:rsidRDefault="00EF1581" w:rsidP="00EF1581">
      <w:pPr>
        <w:widowControl w:val="0"/>
        <w:tabs>
          <w:tab w:val="left" w:pos="1080"/>
        </w:tabs>
        <w:rPr>
          <w:rFonts w:ascii="Arial" w:hAnsi="Arial" w:cs="Arial"/>
          <w:b/>
          <w:color w:val="FF0000"/>
        </w:rPr>
      </w:pPr>
      <w:r w:rsidRPr="00914793">
        <w:rPr>
          <w:rFonts w:ascii="Arial" w:hAnsi="Arial" w:cs="Arial"/>
          <w:b/>
        </w:rPr>
        <w:t xml:space="preserve">Please note that letters sent to your instructor </w:t>
      </w:r>
      <w:r w:rsidRPr="00914793">
        <w:rPr>
          <w:rFonts w:ascii="Arial" w:hAnsi="Arial" w:cs="Arial"/>
          <w:b/>
          <w:u w:val="single"/>
        </w:rPr>
        <w:t>do not</w:t>
      </w:r>
      <w:r w:rsidRPr="00914793">
        <w:rPr>
          <w:rFonts w:ascii="Arial" w:hAnsi="Arial" w:cs="Arial"/>
          <w:b/>
        </w:rPr>
        <w:t xml:space="preserve"> state your disability/diagnosis.</w:t>
      </w:r>
    </w:p>
    <w:p w14:paraId="5AB88A09" w14:textId="77777777" w:rsidR="00EF1581" w:rsidRPr="00255B8C" w:rsidRDefault="00EF1581" w:rsidP="00EF1581">
      <w:pPr>
        <w:widowControl w:val="0"/>
        <w:tabs>
          <w:tab w:val="left" w:pos="1080"/>
        </w:tabs>
        <w:rPr>
          <w:rFonts w:ascii="Arial" w:hAnsi="Arial" w:cs="Arial"/>
          <w:b/>
        </w:rPr>
      </w:pPr>
    </w:p>
    <w:p w14:paraId="5AB88A0A" w14:textId="77777777" w:rsidR="00EF1581" w:rsidRPr="00255B8C" w:rsidRDefault="00EF1581" w:rsidP="00EF1581">
      <w:pPr>
        <w:pStyle w:val="Heading3"/>
        <w:rPr>
          <w:rFonts w:ascii="Arial" w:hAnsi="Arial" w:cs="Arial"/>
          <w:b/>
          <w:bCs/>
          <w:sz w:val="22"/>
          <w:szCs w:val="22"/>
        </w:rPr>
      </w:pPr>
      <w:r w:rsidRPr="00255B8C">
        <w:rPr>
          <w:rFonts w:ascii="Arial" w:hAnsi="Arial" w:cs="Arial"/>
          <w:b/>
          <w:bCs/>
          <w:sz w:val="22"/>
          <w:szCs w:val="22"/>
        </w:rPr>
        <w:t>Q:  How do I receive my Request for Academic Accommodations Letters?</w:t>
      </w:r>
    </w:p>
    <w:p w14:paraId="5AB88A0B" w14:textId="2D373B67" w:rsidR="00EF1581" w:rsidRPr="00255B8C" w:rsidRDefault="00EF1581" w:rsidP="00EF1581">
      <w:pPr>
        <w:pStyle w:val="NormalWeb"/>
        <w:rPr>
          <w:rFonts w:ascii="Arial" w:hAnsi="Arial" w:cs="Arial"/>
          <w:bCs/>
          <w:sz w:val="22"/>
          <w:szCs w:val="22"/>
        </w:rPr>
      </w:pPr>
      <w:r w:rsidRPr="00255B8C">
        <w:rPr>
          <w:rFonts w:ascii="Arial" w:hAnsi="Arial" w:cs="Arial"/>
          <w:b/>
          <w:bCs/>
          <w:sz w:val="22"/>
          <w:szCs w:val="22"/>
        </w:rPr>
        <w:t xml:space="preserve">A:  </w:t>
      </w:r>
      <w:r w:rsidRPr="00255B8C">
        <w:rPr>
          <w:rFonts w:ascii="Arial" w:hAnsi="Arial" w:cs="Arial"/>
          <w:bCs/>
          <w:sz w:val="22"/>
          <w:szCs w:val="22"/>
        </w:rPr>
        <w:t xml:space="preserve">Your letters are generated through </w:t>
      </w:r>
      <w:r w:rsidRPr="00255B8C">
        <w:rPr>
          <w:rFonts w:ascii="Arial" w:hAnsi="Arial" w:cs="Arial"/>
          <w:b/>
          <w:bCs/>
          <w:sz w:val="22"/>
          <w:szCs w:val="22"/>
        </w:rPr>
        <w:t>AIMS</w:t>
      </w:r>
      <w:r w:rsidRPr="00255B8C">
        <w:rPr>
          <w:rFonts w:ascii="Arial" w:hAnsi="Arial" w:cs="Arial"/>
          <w:b/>
          <w:bCs/>
          <w:i/>
          <w:sz w:val="22"/>
          <w:szCs w:val="22"/>
        </w:rPr>
        <w:t xml:space="preserve"> </w:t>
      </w:r>
      <w:r w:rsidRPr="00255B8C">
        <w:rPr>
          <w:rFonts w:ascii="Arial" w:hAnsi="Arial" w:cs="Arial"/>
          <w:bCs/>
          <w:sz w:val="22"/>
          <w:szCs w:val="22"/>
        </w:rPr>
        <w:t xml:space="preserve">at the beginning of each term. Once you have met with your Advisor </w:t>
      </w:r>
      <w:r w:rsidR="00271E7E">
        <w:rPr>
          <w:rFonts w:ascii="Arial" w:hAnsi="Arial" w:cs="Arial"/>
          <w:bCs/>
          <w:sz w:val="22"/>
          <w:szCs w:val="22"/>
        </w:rPr>
        <w:t xml:space="preserve">follow </w:t>
      </w:r>
      <w:r w:rsidRPr="00255B8C">
        <w:rPr>
          <w:rFonts w:ascii="Arial" w:hAnsi="Arial" w:cs="Arial"/>
          <w:bCs/>
          <w:sz w:val="22"/>
          <w:szCs w:val="22"/>
        </w:rPr>
        <w:t xml:space="preserve">the steps below: </w:t>
      </w:r>
    </w:p>
    <w:p w14:paraId="5AB88A0C" w14:textId="7669858D" w:rsidR="004809AE" w:rsidRPr="00255B8C" w:rsidRDefault="004809AE" w:rsidP="004809AE">
      <w:pPr>
        <w:widowControl w:val="0"/>
        <w:rPr>
          <w:rFonts w:ascii="Arial" w:hAnsi="Arial" w:cs="Arial"/>
          <w:bCs/>
        </w:rPr>
      </w:pPr>
      <w:r w:rsidRPr="00255B8C">
        <w:rPr>
          <w:rStyle w:val="PageNumber"/>
          <w:rFonts w:ascii="Arial" w:hAnsi="Arial" w:cs="Arial"/>
        </w:rPr>
        <w:t xml:space="preserve">The means of </w:t>
      </w:r>
      <w:r w:rsidR="00F10C3A" w:rsidRPr="00255B8C">
        <w:rPr>
          <w:rStyle w:val="PageNumber"/>
          <w:rFonts w:ascii="Arial" w:hAnsi="Arial" w:cs="Arial"/>
        </w:rPr>
        <w:t>receiving</w:t>
      </w:r>
      <w:r w:rsidR="00B47D47" w:rsidRPr="00255B8C">
        <w:rPr>
          <w:rStyle w:val="PageNumber"/>
          <w:rFonts w:ascii="Arial" w:hAnsi="Arial" w:cs="Arial"/>
        </w:rPr>
        <w:t xml:space="preserve"> a</w:t>
      </w:r>
      <w:r w:rsidRPr="00255B8C">
        <w:rPr>
          <w:rStyle w:val="PageNumber"/>
          <w:rFonts w:ascii="Arial" w:hAnsi="Arial" w:cs="Arial"/>
        </w:rPr>
        <w:t xml:space="preserve"> Letter of Accommodation will be dependent on your disability status. A student who has</w:t>
      </w:r>
      <w:r w:rsidR="00CE0D5A">
        <w:rPr>
          <w:rStyle w:val="PageNumber"/>
          <w:rFonts w:ascii="Arial" w:hAnsi="Arial" w:cs="Arial"/>
        </w:rPr>
        <w:t xml:space="preserve"> a temporary or</w:t>
      </w:r>
      <w:r w:rsidR="009053B8">
        <w:rPr>
          <w:rStyle w:val="PageNumber"/>
          <w:rFonts w:ascii="Arial" w:hAnsi="Arial" w:cs="Arial"/>
        </w:rPr>
        <w:t xml:space="preserve"> </w:t>
      </w:r>
      <w:r w:rsidRPr="00255B8C">
        <w:rPr>
          <w:rStyle w:val="PageNumber"/>
          <w:rFonts w:ascii="Arial" w:hAnsi="Arial" w:cs="Arial"/>
        </w:rPr>
        <w:t xml:space="preserve">permanent disability status and is eligible for online self-renewal, will have their Letters of Accommodations automatically generated and sent to their instructors once they select the courses for which </w:t>
      </w:r>
      <w:r w:rsidR="00C73BE2" w:rsidRPr="00255B8C">
        <w:rPr>
          <w:rStyle w:val="PageNumber"/>
          <w:rFonts w:ascii="Arial" w:hAnsi="Arial" w:cs="Arial"/>
        </w:rPr>
        <w:t>they wish to self-r</w:t>
      </w:r>
      <w:r w:rsidRPr="00255B8C">
        <w:rPr>
          <w:rStyle w:val="PageNumber"/>
          <w:rFonts w:ascii="Arial" w:hAnsi="Arial" w:cs="Arial"/>
        </w:rPr>
        <w:t>enew</w:t>
      </w:r>
      <w:r w:rsidR="00C73BE2" w:rsidRPr="00255B8C">
        <w:rPr>
          <w:rStyle w:val="PageNumber"/>
          <w:rFonts w:ascii="Arial" w:hAnsi="Arial" w:cs="Arial"/>
        </w:rPr>
        <w:t xml:space="preserve"> for. </w:t>
      </w:r>
      <w:r w:rsidR="003968D1" w:rsidRPr="00255B8C">
        <w:rPr>
          <w:rStyle w:val="PageNumber"/>
          <w:rFonts w:ascii="Arial" w:hAnsi="Arial" w:cs="Arial"/>
        </w:rPr>
        <w:t xml:space="preserve">You will </w:t>
      </w:r>
      <w:r w:rsidR="00271E7E">
        <w:rPr>
          <w:rStyle w:val="PageNumber"/>
          <w:rFonts w:ascii="Arial" w:hAnsi="Arial" w:cs="Arial"/>
        </w:rPr>
        <w:t>receive an auto email once your</w:t>
      </w:r>
      <w:r w:rsidR="003968D1" w:rsidRPr="00255B8C">
        <w:rPr>
          <w:rStyle w:val="PageNumber"/>
          <w:rFonts w:ascii="Arial" w:hAnsi="Arial" w:cs="Arial"/>
        </w:rPr>
        <w:t xml:space="preserve"> Letters of Accommodation have been sent. </w:t>
      </w:r>
    </w:p>
    <w:p w14:paraId="5AB88A0D" w14:textId="792D1B49" w:rsidR="005946C5" w:rsidRDefault="004A03E1" w:rsidP="005946C5">
      <w:pPr>
        <w:rPr>
          <w:rFonts w:ascii="Arial" w:hAnsi="Arial" w:cs="Arial"/>
        </w:rPr>
      </w:pPr>
      <w:r w:rsidRPr="00255B8C">
        <w:rPr>
          <w:rFonts w:ascii="Arial" w:hAnsi="Arial" w:cs="Arial"/>
        </w:rPr>
        <w:t>Accessibility Services</w:t>
      </w:r>
      <w:r w:rsidR="005946C5" w:rsidRPr="00255B8C">
        <w:rPr>
          <w:rFonts w:ascii="Arial" w:hAnsi="Arial" w:cs="Arial"/>
        </w:rPr>
        <w:t xml:space="preserve"> has step-by-step videos available to view on all our AIMS procedures, this i</w:t>
      </w:r>
      <w:r w:rsidR="00C73BE2" w:rsidRPr="00255B8C">
        <w:rPr>
          <w:rFonts w:ascii="Arial" w:hAnsi="Arial" w:cs="Arial"/>
        </w:rPr>
        <w:t xml:space="preserve">ncludes requesting notes, </w:t>
      </w:r>
      <w:r w:rsidR="00271E7E" w:rsidRPr="00255B8C">
        <w:rPr>
          <w:rFonts w:ascii="Arial" w:hAnsi="Arial" w:cs="Arial"/>
        </w:rPr>
        <w:t>inputting</w:t>
      </w:r>
      <w:r w:rsidR="005946C5" w:rsidRPr="00255B8C">
        <w:rPr>
          <w:rFonts w:ascii="Arial" w:hAnsi="Arial" w:cs="Arial"/>
        </w:rPr>
        <w:t xml:space="preserve"> tests or final exams and self-renewal. The videos can be found on our website at: </w:t>
      </w:r>
      <w:hyperlink r:id="rId21" w:history="1">
        <w:r w:rsidR="005946C5" w:rsidRPr="00914793">
          <w:rPr>
            <w:rStyle w:val="Hyperlink"/>
            <w:rFonts w:ascii="Arial" w:hAnsi="Arial" w:cs="Arial"/>
            <w:color w:val="auto"/>
          </w:rPr>
          <w:t>http://www.utm.utoronto.ca/accessibility/registered-students/aims-students</w:t>
        </w:r>
      </w:hyperlink>
      <w:r w:rsidR="005946C5" w:rsidRPr="00914793">
        <w:rPr>
          <w:rFonts w:ascii="Arial" w:hAnsi="Arial" w:cs="Arial"/>
        </w:rPr>
        <w:t xml:space="preserve">. </w:t>
      </w:r>
    </w:p>
    <w:p w14:paraId="59758551" w14:textId="77777777" w:rsidR="00194E71" w:rsidRPr="00255B8C" w:rsidRDefault="00194E71" w:rsidP="005946C5">
      <w:pPr>
        <w:rPr>
          <w:rFonts w:ascii="Arial" w:hAnsi="Arial" w:cs="Arial"/>
        </w:rPr>
      </w:pPr>
    </w:p>
    <w:p w14:paraId="5AB88A0E"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lastRenderedPageBreak/>
        <w:t>Q: What do I do with my ‘Request for Academic Accommodations’ Letters?</w:t>
      </w:r>
    </w:p>
    <w:p w14:paraId="5AB88A0F" w14:textId="0D58AB22" w:rsidR="00EF1581" w:rsidRDefault="00EF1581" w:rsidP="00EF1581">
      <w:pPr>
        <w:pStyle w:val="NormalWeb"/>
        <w:rPr>
          <w:rFonts w:ascii="Arial" w:hAnsi="Arial" w:cs="Arial"/>
          <w:sz w:val="22"/>
          <w:szCs w:val="22"/>
        </w:rPr>
      </w:pPr>
      <w:r w:rsidRPr="00255B8C">
        <w:rPr>
          <w:rFonts w:ascii="Arial" w:hAnsi="Arial" w:cs="Arial"/>
          <w:b/>
          <w:bCs/>
          <w:sz w:val="22"/>
          <w:szCs w:val="22"/>
        </w:rPr>
        <w:t>A:  Your instructors will also receive a copy of the letter</w:t>
      </w:r>
      <w:r w:rsidR="006B1176" w:rsidRPr="00255B8C">
        <w:rPr>
          <w:rFonts w:ascii="Arial" w:hAnsi="Arial" w:cs="Arial"/>
          <w:b/>
          <w:bCs/>
          <w:sz w:val="22"/>
          <w:szCs w:val="22"/>
        </w:rPr>
        <w:t xml:space="preserve"> from Accessi</w:t>
      </w:r>
      <w:r w:rsidR="00E77328" w:rsidRPr="00255B8C">
        <w:rPr>
          <w:rFonts w:ascii="Arial" w:hAnsi="Arial" w:cs="Arial"/>
          <w:b/>
          <w:bCs/>
          <w:sz w:val="22"/>
          <w:szCs w:val="22"/>
        </w:rPr>
        <w:t>bility</w:t>
      </w:r>
      <w:r w:rsidRPr="00255B8C">
        <w:rPr>
          <w:rFonts w:ascii="Arial" w:hAnsi="Arial" w:cs="Arial"/>
          <w:b/>
          <w:bCs/>
          <w:sz w:val="22"/>
          <w:szCs w:val="22"/>
        </w:rPr>
        <w:t xml:space="preserve">. </w:t>
      </w:r>
      <w:r w:rsidRPr="00255B8C">
        <w:rPr>
          <w:rFonts w:ascii="Arial" w:hAnsi="Arial" w:cs="Arial"/>
          <w:sz w:val="22"/>
          <w:szCs w:val="22"/>
        </w:rPr>
        <w:t xml:space="preserve"> You can print your letter and bring it with you to the meeting with your instructor.  We recommend you meet with your instructor during the first two weeks of the course to discuss your </w:t>
      </w:r>
      <w:r w:rsidR="008F30F8" w:rsidRPr="00255B8C">
        <w:rPr>
          <w:rFonts w:ascii="Arial" w:hAnsi="Arial" w:cs="Arial"/>
          <w:sz w:val="22"/>
          <w:szCs w:val="22"/>
        </w:rPr>
        <w:t>accommodations,</w:t>
      </w:r>
      <w:r w:rsidRPr="00255B8C">
        <w:rPr>
          <w:rFonts w:ascii="Arial" w:hAnsi="Arial" w:cs="Arial"/>
          <w:sz w:val="22"/>
          <w:szCs w:val="22"/>
        </w:rPr>
        <w:t xml:space="preserve"> as they may need advance notice in order to </w:t>
      </w:r>
      <w:proofErr w:type="gramStart"/>
      <w:r w:rsidRPr="00255B8C">
        <w:rPr>
          <w:rFonts w:ascii="Arial" w:hAnsi="Arial" w:cs="Arial"/>
          <w:sz w:val="22"/>
          <w:szCs w:val="22"/>
        </w:rPr>
        <w:t>make arrangements</w:t>
      </w:r>
      <w:proofErr w:type="gramEnd"/>
      <w:r w:rsidRPr="00255B8C">
        <w:rPr>
          <w:rFonts w:ascii="Arial" w:hAnsi="Arial" w:cs="Arial"/>
          <w:sz w:val="22"/>
          <w:szCs w:val="22"/>
        </w:rPr>
        <w:t>.</w:t>
      </w:r>
    </w:p>
    <w:p w14:paraId="1DA9F8B1" w14:textId="77777777" w:rsidR="00194E71" w:rsidRPr="00255B8C" w:rsidRDefault="00194E71" w:rsidP="00EF1581">
      <w:pPr>
        <w:pStyle w:val="NormalWeb"/>
        <w:rPr>
          <w:rFonts w:ascii="Arial" w:hAnsi="Arial" w:cs="Arial"/>
          <w:sz w:val="22"/>
          <w:szCs w:val="22"/>
        </w:rPr>
      </w:pPr>
    </w:p>
    <w:p w14:paraId="5AB88A11" w14:textId="66F3030C" w:rsidR="00EF1581" w:rsidRPr="00255B8C" w:rsidRDefault="00EF1581" w:rsidP="00EF1581">
      <w:pPr>
        <w:widowControl w:val="0"/>
        <w:rPr>
          <w:rFonts w:ascii="Arial" w:hAnsi="Arial" w:cs="Arial"/>
          <w:bCs/>
        </w:rPr>
      </w:pPr>
      <w:r w:rsidRPr="00255B8C">
        <w:rPr>
          <w:rFonts w:ascii="Arial" w:hAnsi="Arial" w:cs="Arial"/>
          <w:b/>
          <w:bCs/>
        </w:rPr>
        <w:t xml:space="preserve">We highly recommend that you contact your instructors via email </w:t>
      </w:r>
      <w:r w:rsidRPr="00255B8C">
        <w:rPr>
          <w:rFonts w:ascii="Arial" w:hAnsi="Arial" w:cs="Arial"/>
          <w:b/>
          <w:bCs/>
          <w:u w:val="single"/>
        </w:rPr>
        <w:t>in advance</w:t>
      </w:r>
      <w:r w:rsidRPr="00255B8C">
        <w:rPr>
          <w:rFonts w:ascii="Arial" w:hAnsi="Arial" w:cs="Arial"/>
          <w:b/>
          <w:bCs/>
        </w:rPr>
        <w:t xml:space="preserve"> of the first day of class and arrange a time to meet with them.</w:t>
      </w:r>
      <w:r w:rsidRPr="00255B8C">
        <w:rPr>
          <w:rFonts w:ascii="Arial" w:hAnsi="Arial" w:cs="Arial"/>
          <w:bCs/>
        </w:rPr>
        <w:t xml:space="preserve">  We encourage you to arrange a meeting during o</w:t>
      </w:r>
      <w:r w:rsidR="008F30F8" w:rsidRPr="00255B8C">
        <w:rPr>
          <w:rFonts w:ascii="Arial" w:hAnsi="Arial" w:cs="Arial"/>
          <w:bCs/>
        </w:rPr>
        <w:t>ffice hours in order to provide enough time</w:t>
      </w:r>
      <w:r w:rsidRPr="00255B8C">
        <w:rPr>
          <w:rFonts w:ascii="Arial" w:hAnsi="Arial" w:cs="Arial"/>
          <w:bCs/>
        </w:rPr>
        <w:t xml:space="preserve"> to discuss your needs and to ensure privacy.  </w:t>
      </w:r>
    </w:p>
    <w:p w14:paraId="5AB88A13" w14:textId="65F8A57C" w:rsidR="00EF1581" w:rsidRPr="00255B8C" w:rsidRDefault="00EF1581" w:rsidP="001B3DF7">
      <w:pPr>
        <w:widowControl w:val="0"/>
        <w:rPr>
          <w:rFonts w:ascii="Arial" w:hAnsi="Arial" w:cs="Arial"/>
          <w:bCs/>
        </w:rPr>
      </w:pPr>
      <w:r w:rsidRPr="00255B8C">
        <w:rPr>
          <w:rFonts w:ascii="Arial" w:hAnsi="Arial" w:cs="Arial"/>
          <w:bCs/>
        </w:rPr>
        <w:t>Be prepared to briefly explain how your disability may affect your course participation, if applicable.  Where required, you should also develop a plan for implementing your accommodations (e.g., how to obtain the reading list in advance; permission to tape-record lecture; if the disability affects oral presentations, what alternative can be arranged; if FM System will need to be used in lectures, etc.).</w:t>
      </w:r>
    </w:p>
    <w:p w14:paraId="5AB88A14" w14:textId="16F8DDD5" w:rsidR="00EF1581" w:rsidRPr="00255B8C" w:rsidRDefault="00EF1581" w:rsidP="00EF1581">
      <w:pPr>
        <w:rPr>
          <w:rFonts w:ascii="Arial" w:hAnsi="Arial" w:cs="Arial"/>
          <w:bCs/>
        </w:rPr>
      </w:pPr>
      <w:r w:rsidRPr="00255B8C">
        <w:rPr>
          <w:rFonts w:ascii="Arial" w:hAnsi="Arial" w:cs="Arial"/>
          <w:bCs/>
        </w:rPr>
        <w:t xml:space="preserve">Instructors are requested not to ask about the nature of your </w:t>
      </w:r>
      <w:r w:rsidR="00CE0D5A">
        <w:rPr>
          <w:rFonts w:ascii="Arial" w:hAnsi="Arial" w:cs="Arial"/>
          <w:bCs/>
        </w:rPr>
        <w:t>disability</w:t>
      </w:r>
      <w:r w:rsidRPr="00255B8C">
        <w:rPr>
          <w:rFonts w:ascii="Arial" w:hAnsi="Arial" w:cs="Arial"/>
          <w:bCs/>
        </w:rPr>
        <w:t xml:space="preserve"> however it is important to decide ahead of time how you would respond to the question should it be asked.  Please speak to your Advisor if you are unsure about how to respond to questions that you feel uncomfortable answering (see the “Confidentiality and Disclosure of Disability” section for more information).</w:t>
      </w:r>
    </w:p>
    <w:p w14:paraId="5AB88A15" w14:textId="190EE7D7" w:rsidR="00EF1581" w:rsidRPr="00255B8C" w:rsidRDefault="00670194" w:rsidP="00EF1581">
      <w:pPr>
        <w:widowControl w:val="0"/>
        <w:rPr>
          <w:rFonts w:ascii="Arial" w:hAnsi="Arial" w:cs="Arial"/>
          <w:b/>
          <w:bCs/>
          <w:u w:val="single"/>
        </w:rPr>
      </w:pPr>
      <w:r w:rsidRPr="00255B8C">
        <w:rPr>
          <w:rFonts w:ascii="Arial" w:hAnsi="Arial" w:cs="Arial"/>
          <w:noProof/>
          <w:lang w:eastAsia="en-CA"/>
        </w:rPr>
        <mc:AlternateContent>
          <mc:Choice Requires="wps">
            <w:drawing>
              <wp:anchor distT="0" distB="0" distL="114300" distR="114300" simplePos="0" relativeHeight="251662336" behindDoc="0" locked="0" layoutInCell="1" allowOverlap="1" wp14:anchorId="5AB88C0D" wp14:editId="250E1D4E">
                <wp:simplePos x="0" y="0"/>
                <wp:positionH relativeFrom="column">
                  <wp:posOffset>-28575</wp:posOffset>
                </wp:positionH>
                <wp:positionV relativeFrom="paragraph">
                  <wp:posOffset>185420</wp:posOffset>
                </wp:positionV>
                <wp:extent cx="6837045" cy="904875"/>
                <wp:effectExtent l="19050" t="19050" r="40005" b="476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04875"/>
                        </a:xfrm>
                        <a:prstGeom prst="rect">
                          <a:avLst/>
                        </a:prstGeom>
                        <a:solidFill>
                          <a:srgbClr val="FFFFFF"/>
                        </a:solidFill>
                        <a:ln w="57150" cmpd="thinThick">
                          <a:solidFill>
                            <a:schemeClr val="tx2">
                              <a:lumMod val="50000"/>
                            </a:schemeClr>
                          </a:solidFill>
                          <a:miter lim="800000"/>
                          <a:headEnd/>
                          <a:tailEnd/>
                        </a:ln>
                      </wps:spPr>
                      <wps:txbx>
                        <w:txbxContent>
                          <w:p w14:paraId="5AB88C51" w14:textId="7FF40EB3" w:rsidR="00B83D2D" w:rsidRDefault="00B83D2D" w:rsidP="005F3E96">
                            <w:pPr>
                              <w:jc w:val="center"/>
                              <w:rPr>
                                <w:rFonts w:ascii="Calibri" w:hAnsi="Calibri"/>
                                <w:sz w:val="26"/>
                                <w:szCs w:val="26"/>
                              </w:rPr>
                            </w:pPr>
                            <w:r w:rsidRPr="00A030E0">
                              <w:rPr>
                                <w:rFonts w:ascii="Calibri" w:hAnsi="Calibri"/>
                                <w:sz w:val="26"/>
                                <w:szCs w:val="26"/>
                              </w:rPr>
                              <w:t xml:space="preserve">If you are not comfortable approaching your instructor, please feel </w:t>
                            </w:r>
                            <w:r>
                              <w:rPr>
                                <w:rFonts w:ascii="Calibri" w:hAnsi="Calibri"/>
                                <w:sz w:val="26"/>
                                <w:szCs w:val="26"/>
                              </w:rPr>
                              <w:t>free to speak to your Advisor.</w:t>
                            </w:r>
                          </w:p>
                          <w:p w14:paraId="5AB88C52" w14:textId="77777777" w:rsidR="00B83D2D" w:rsidRPr="00A030E0" w:rsidRDefault="00B83D2D" w:rsidP="00194E71">
                            <w:pPr>
                              <w:jc w:val="center"/>
                              <w:rPr>
                                <w:rFonts w:ascii="Calibri" w:hAnsi="Calibri"/>
                                <w:sz w:val="26"/>
                                <w:szCs w:val="26"/>
                              </w:rPr>
                            </w:pPr>
                            <w:r w:rsidRPr="00A030E0">
                              <w:rPr>
                                <w:rFonts w:ascii="Calibri" w:hAnsi="Calibri"/>
                                <w:sz w:val="26"/>
                                <w:szCs w:val="26"/>
                              </w:rPr>
                              <w:t>Other arrangements can be made to inform your instructor</w:t>
                            </w:r>
                            <w:r>
                              <w:rPr>
                                <w:rFonts w:ascii="Calibri" w:hAnsi="Calibri"/>
                                <w:sz w:val="26"/>
                                <w:szCs w:val="26"/>
                              </w:rPr>
                              <w:t xml:space="preserve"> about your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D" id="Text Box 12" o:spid="_x0000_s1033" type="#_x0000_t202" style="position:absolute;margin-left:-2.25pt;margin-top:14.6pt;width:538.3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" strokecolor="#0f243e [1615]" strokeweight="4.5pt">
                <v:stroke linestyle="thinThick"/>
                <v:textbox>
                  <w:txbxContent>
                    <w:p w14:paraId="5AB88C51" w14:textId="7FF40EB3" w:rsidR="00B83D2D" w:rsidRDefault="00B83D2D" w:rsidP="005F3E96">
                      <w:pPr>
                        <w:jc w:val="center"/>
                        <w:rPr>
                          <w:rFonts w:ascii="Calibri" w:hAnsi="Calibri"/>
                          <w:sz w:val="26"/>
                          <w:szCs w:val="26"/>
                        </w:rPr>
                      </w:pPr>
                      <w:r w:rsidRPr="00A030E0">
                        <w:rPr>
                          <w:rFonts w:ascii="Calibri" w:hAnsi="Calibri"/>
                          <w:sz w:val="26"/>
                          <w:szCs w:val="26"/>
                        </w:rPr>
                        <w:t xml:space="preserve">If you are not comfortable approaching your instructor, please feel </w:t>
                      </w:r>
                      <w:r>
                        <w:rPr>
                          <w:rFonts w:ascii="Calibri" w:hAnsi="Calibri"/>
                          <w:sz w:val="26"/>
                          <w:szCs w:val="26"/>
                        </w:rPr>
                        <w:t>free to speak to your Advisor.</w:t>
                      </w:r>
                    </w:p>
                    <w:p w14:paraId="5AB88C52" w14:textId="77777777" w:rsidR="00B83D2D" w:rsidRPr="00A030E0" w:rsidRDefault="00B83D2D" w:rsidP="00194E71">
                      <w:pPr>
                        <w:jc w:val="center"/>
                        <w:rPr>
                          <w:rFonts w:ascii="Calibri" w:hAnsi="Calibri"/>
                          <w:sz w:val="26"/>
                          <w:szCs w:val="26"/>
                        </w:rPr>
                      </w:pPr>
                      <w:r w:rsidRPr="00A030E0">
                        <w:rPr>
                          <w:rFonts w:ascii="Calibri" w:hAnsi="Calibri"/>
                          <w:sz w:val="26"/>
                          <w:szCs w:val="26"/>
                        </w:rPr>
                        <w:t>Other arrangements can be made to inform your instructor</w:t>
                      </w:r>
                      <w:r>
                        <w:rPr>
                          <w:rFonts w:ascii="Calibri" w:hAnsi="Calibri"/>
                          <w:sz w:val="26"/>
                          <w:szCs w:val="26"/>
                        </w:rPr>
                        <w:t xml:space="preserve"> about your needs.</w:t>
                      </w:r>
                    </w:p>
                  </w:txbxContent>
                </v:textbox>
              </v:shape>
            </w:pict>
          </mc:Fallback>
        </mc:AlternateContent>
      </w:r>
    </w:p>
    <w:p w14:paraId="5AB88A16" w14:textId="5DC63C94" w:rsidR="00EF1581" w:rsidRPr="00255B8C" w:rsidRDefault="00EF1581" w:rsidP="00EF1581">
      <w:pPr>
        <w:widowControl w:val="0"/>
        <w:rPr>
          <w:rFonts w:ascii="Arial" w:hAnsi="Arial" w:cs="Arial"/>
          <w:b/>
          <w:bCs/>
          <w:u w:val="single"/>
        </w:rPr>
      </w:pPr>
    </w:p>
    <w:p w14:paraId="5AB88A17" w14:textId="77777777" w:rsidR="00EF1581" w:rsidRPr="00255B8C" w:rsidRDefault="00EF1581" w:rsidP="00EF1581">
      <w:pPr>
        <w:widowControl w:val="0"/>
        <w:rPr>
          <w:rFonts w:ascii="Arial" w:hAnsi="Arial" w:cs="Arial"/>
          <w:b/>
          <w:bCs/>
          <w:u w:val="single"/>
        </w:rPr>
      </w:pPr>
    </w:p>
    <w:p w14:paraId="5AB88A18" w14:textId="77777777" w:rsidR="00EF1581" w:rsidRPr="00255B8C" w:rsidRDefault="00EF1581" w:rsidP="00EF1581">
      <w:pPr>
        <w:widowControl w:val="0"/>
        <w:rPr>
          <w:rFonts w:ascii="Arial" w:hAnsi="Arial" w:cs="Arial"/>
          <w:b/>
          <w:bCs/>
          <w:u w:val="single"/>
        </w:rPr>
      </w:pPr>
    </w:p>
    <w:p w14:paraId="5AB88A19" w14:textId="77777777" w:rsidR="00EF1581" w:rsidRPr="00255B8C" w:rsidRDefault="00EF1581" w:rsidP="00EF1581">
      <w:pPr>
        <w:rPr>
          <w:rFonts w:ascii="Arial" w:hAnsi="Arial" w:cs="Arial"/>
          <w:b/>
          <w:bCs/>
        </w:rPr>
      </w:pPr>
    </w:p>
    <w:p w14:paraId="5AB88A1A" w14:textId="77777777" w:rsidR="00EF1581" w:rsidRPr="00255B8C" w:rsidRDefault="00EF1581" w:rsidP="003968D1">
      <w:pPr>
        <w:pStyle w:val="Heading3"/>
        <w:spacing w:after="120"/>
        <w:rPr>
          <w:rFonts w:ascii="Arial" w:hAnsi="Arial" w:cs="Arial"/>
          <w:b/>
          <w:bCs/>
          <w:sz w:val="22"/>
          <w:szCs w:val="22"/>
        </w:rPr>
      </w:pPr>
      <w:r w:rsidRPr="00255B8C">
        <w:rPr>
          <w:rFonts w:ascii="Arial" w:hAnsi="Arial" w:cs="Arial"/>
          <w:b/>
          <w:bCs/>
          <w:sz w:val="22"/>
          <w:szCs w:val="22"/>
        </w:rPr>
        <w:t>Q:  Am I required to use the services and accommodations available to me?</w:t>
      </w:r>
      <w:r w:rsidR="003968D1" w:rsidRPr="00255B8C">
        <w:rPr>
          <w:rFonts w:ascii="Arial" w:hAnsi="Arial" w:cs="Arial"/>
          <w:b/>
          <w:bCs/>
          <w:sz w:val="22"/>
          <w:szCs w:val="22"/>
        </w:rPr>
        <w:t xml:space="preserve">  </w:t>
      </w:r>
    </w:p>
    <w:p w14:paraId="5AB88A1B" w14:textId="77777777" w:rsidR="00EF1581" w:rsidRPr="00255B8C" w:rsidRDefault="00EF1581" w:rsidP="00EF1581">
      <w:pPr>
        <w:spacing w:after="200"/>
        <w:rPr>
          <w:rFonts w:ascii="Arial" w:hAnsi="Arial" w:cs="Arial"/>
          <w:b/>
          <w:bCs/>
          <w:u w:val="single"/>
        </w:rPr>
      </w:pPr>
      <w:r w:rsidRPr="00255B8C">
        <w:rPr>
          <w:rFonts w:ascii="Arial" w:hAnsi="Arial" w:cs="Arial"/>
          <w:b/>
        </w:rPr>
        <w:t xml:space="preserve">A:  </w:t>
      </w:r>
      <w:r w:rsidRPr="00255B8C">
        <w:rPr>
          <w:rFonts w:ascii="Arial" w:hAnsi="Arial" w:cs="Arial"/>
        </w:rPr>
        <w:t>No.  Your accommodations are designed to meet your disability related needs, but those needs may vary depending upon the format of your course.  As such, you may find that there are times when</w:t>
      </w:r>
      <w:r w:rsidRPr="00255B8C">
        <w:rPr>
          <w:rFonts w:ascii="Arial" w:hAnsi="Arial" w:cs="Arial"/>
          <w:bCs/>
        </w:rPr>
        <w:t xml:space="preserve"> </w:t>
      </w:r>
      <w:r w:rsidRPr="00255B8C">
        <w:rPr>
          <w:rFonts w:ascii="Arial" w:hAnsi="Arial" w:cs="Arial"/>
        </w:rPr>
        <w:t>you choose not to use the available supports.  In these cases, we strongly encourage you to speak to</w:t>
      </w:r>
      <w:r w:rsidRPr="00255B8C">
        <w:rPr>
          <w:rFonts w:ascii="Arial" w:hAnsi="Arial" w:cs="Arial"/>
          <w:bCs/>
        </w:rPr>
        <w:t xml:space="preserve"> </w:t>
      </w:r>
      <w:r w:rsidRPr="00255B8C">
        <w:rPr>
          <w:rFonts w:ascii="Arial" w:hAnsi="Arial" w:cs="Arial"/>
        </w:rPr>
        <w:t xml:space="preserve">your Advisor about your decision.  </w:t>
      </w:r>
    </w:p>
    <w:p w14:paraId="5AB88A1C" w14:textId="77777777" w:rsidR="00EF1581" w:rsidRPr="00255B8C" w:rsidRDefault="00EF1581" w:rsidP="00EF1581">
      <w:pPr>
        <w:widowControl w:val="0"/>
        <w:rPr>
          <w:rFonts w:ascii="Arial" w:hAnsi="Arial" w:cs="Arial"/>
        </w:rPr>
      </w:pPr>
      <w:r w:rsidRPr="00255B8C">
        <w:rPr>
          <w:rFonts w:ascii="Arial" w:hAnsi="Arial" w:cs="Arial"/>
        </w:rPr>
        <w:t xml:space="preserve">It is important to note that when you choose not to use the services and accommodations provided, we </w:t>
      </w:r>
      <w:r w:rsidRPr="00255B8C">
        <w:rPr>
          <w:rFonts w:ascii="Arial" w:hAnsi="Arial" w:cs="Arial"/>
          <w:i/>
        </w:rPr>
        <w:t>may</w:t>
      </w:r>
      <w:r w:rsidRPr="00255B8C">
        <w:rPr>
          <w:rFonts w:ascii="Arial" w:hAnsi="Arial" w:cs="Arial"/>
        </w:rPr>
        <w:t xml:space="preserve"> not be able to support a request for special consideration arising from your choice.  </w:t>
      </w:r>
    </w:p>
    <w:p w14:paraId="5AB88A1D" w14:textId="77777777" w:rsidR="00EF1581" w:rsidRPr="00255B8C" w:rsidRDefault="00EF1581" w:rsidP="00EF1581">
      <w:pPr>
        <w:widowControl w:val="0"/>
        <w:ind w:left="360"/>
        <w:rPr>
          <w:rFonts w:ascii="Arial" w:hAnsi="Arial" w:cs="Arial"/>
        </w:rPr>
      </w:pPr>
      <w:r w:rsidRPr="00255B8C">
        <w:rPr>
          <w:rFonts w:ascii="Arial" w:hAnsi="Arial" w:cs="Arial"/>
          <w:b/>
        </w:rPr>
        <w:t>Example #1:</w:t>
      </w:r>
      <w:r w:rsidRPr="00255B8C">
        <w:rPr>
          <w:rFonts w:ascii="Arial" w:hAnsi="Arial" w:cs="Arial"/>
        </w:rPr>
        <w:t xml:space="preserve">  Your accommodations include extra time for exams, and you choose not to use the service.  You run out of time while writing your exam and want to request a rewrite.  Access</w:t>
      </w:r>
      <w:r w:rsidR="006B1176" w:rsidRPr="00255B8C">
        <w:rPr>
          <w:rFonts w:ascii="Arial" w:hAnsi="Arial" w:cs="Arial"/>
        </w:rPr>
        <w:t>i</w:t>
      </w:r>
      <w:r w:rsidRPr="00255B8C">
        <w:rPr>
          <w:rFonts w:ascii="Arial" w:hAnsi="Arial" w:cs="Arial"/>
        </w:rPr>
        <w:t xml:space="preserve">bility will not be able to support this request.  </w:t>
      </w:r>
    </w:p>
    <w:p w14:paraId="5AB88A1E" w14:textId="77777777" w:rsidR="00EF1581" w:rsidRPr="00255B8C" w:rsidRDefault="00EF1581" w:rsidP="00EF1581">
      <w:pPr>
        <w:widowControl w:val="0"/>
        <w:rPr>
          <w:rFonts w:ascii="Arial" w:hAnsi="Arial" w:cs="Arial"/>
        </w:rPr>
      </w:pPr>
    </w:p>
    <w:p w14:paraId="5AB88A1F" w14:textId="77777777" w:rsidR="00EF1581" w:rsidRPr="00255B8C" w:rsidRDefault="00EF1581" w:rsidP="00EF1581">
      <w:pPr>
        <w:widowControl w:val="0"/>
        <w:tabs>
          <w:tab w:val="left" w:pos="360"/>
        </w:tabs>
        <w:ind w:left="360" w:hanging="360"/>
        <w:rPr>
          <w:rFonts w:ascii="Arial" w:hAnsi="Arial" w:cs="Arial"/>
        </w:rPr>
      </w:pPr>
      <w:r w:rsidRPr="00255B8C">
        <w:rPr>
          <w:rFonts w:ascii="Arial" w:hAnsi="Arial" w:cs="Arial"/>
          <w:b/>
        </w:rPr>
        <w:tab/>
        <w:t>Example #2:</w:t>
      </w:r>
      <w:r w:rsidRPr="00255B8C">
        <w:rPr>
          <w:rFonts w:ascii="Arial" w:hAnsi="Arial" w:cs="Arial"/>
        </w:rPr>
        <w:t xml:space="preserve">  Your Advisor has recommended that you reduce your course load, but you choose to maintain your current schedule.  You realize after the course drop date that your GPA is at risk and decide to petition for a late withdrawal.  Access</w:t>
      </w:r>
      <w:r w:rsidR="006B1176" w:rsidRPr="00255B8C">
        <w:rPr>
          <w:rFonts w:ascii="Arial" w:hAnsi="Arial" w:cs="Arial"/>
        </w:rPr>
        <w:t>i</w:t>
      </w:r>
      <w:r w:rsidRPr="00255B8C">
        <w:rPr>
          <w:rFonts w:ascii="Arial" w:hAnsi="Arial" w:cs="Arial"/>
        </w:rPr>
        <w:t>bility may not be able to support this petition request.</w:t>
      </w:r>
    </w:p>
    <w:p w14:paraId="5AB88A20" w14:textId="77777777" w:rsidR="00EF1581" w:rsidRPr="00255B8C" w:rsidRDefault="00EF1581" w:rsidP="00EF1581">
      <w:pPr>
        <w:spacing w:after="200" w:line="276" w:lineRule="auto"/>
        <w:rPr>
          <w:rFonts w:ascii="Arial" w:hAnsi="Arial" w:cs="Arial"/>
        </w:rPr>
      </w:pPr>
    </w:p>
    <w:p w14:paraId="5AB88A21" w14:textId="77777777" w:rsidR="00EF1581" w:rsidRPr="00255B8C" w:rsidRDefault="00EF1581" w:rsidP="00EF1581">
      <w:pPr>
        <w:spacing w:after="200" w:line="276" w:lineRule="auto"/>
        <w:rPr>
          <w:rFonts w:ascii="Arial" w:hAnsi="Arial" w:cs="Arial"/>
        </w:rPr>
      </w:pPr>
      <w:r w:rsidRPr="00255B8C">
        <w:rPr>
          <w:rFonts w:ascii="Arial" w:hAnsi="Arial" w:cs="Arial"/>
        </w:rPr>
        <w:br w:type="page"/>
      </w:r>
    </w:p>
    <w:p w14:paraId="5AB88A22" w14:textId="77777777" w:rsidR="00EF1581" w:rsidRPr="00255B8C" w:rsidRDefault="00EF1581" w:rsidP="00EF1581">
      <w:pPr>
        <w:spacing w:after="200" w:line="276" w:lineRule="auto"/>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67456" behindDoc="0" locked="0" layoutInCell="1" allowOverlap="1" wp14:anchorId="5AB88C0F" wp14:editId="5AB88C10">
                <wp:simplePos x="0" y="0"/>
                <wp:positionH relativeFrom="column">
                  <wp:posOffset>-56111</wp:posOffset>
                </wp:positionH>
                <wp:positionV relativeFrom="paragraph">
                  <wp:posOffset>12815</wp:posOffset>
                </wp:positionV>
                <wp:extent cx="6739255" cy="426720"/>
                <wp:effectExtent l="0" t="0" r="23495"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426720"/>
                        </a:xfrm>
                        <a:prstGeom prst="rect">
                          <a:avLst/>
                        </a:prstGeom>
                        <a:solidFill>
                          <a:srgbClr val="FFFFFF"/>
                        </a:solidFill>
                        <a:ln w="12700">
                          <a:solidFill>
                            <a:srgbClr val="000000"/>
                          </a:solidFill>
                          <a:miter lim="800000"/>
                          <a:headEnd/>
                          <a:tailEnd/>
                        </a:ln>
                      </wps:spPr>
                      <wps:txbx>
                        <w:txbxContent>
                          <w:p w14:paraId="5AB88C53"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Confidentiality and Disclosure of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0F" id="Text Box 13" o:spid="_x0000_s1034" type="#_x0000_t202" style="position:absolute;margin-left:-4.4pt;margin-top:1pt;width:530.6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RkLw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" strokeweight="1pt">
                <v:textbox>
                  <w:txbxContent>
                    <w:p w14:paraId="5AB88C53"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Confidentiality and Disclosure of Disability</w:t>
                      </w:r>
                    </w:p>
                  </w:txbxContent>
                </v:textbox>
              </v:shape>
            </w:pict>
          </mc:Fallback>
        </mc:AlternateContent>
      </w:r>
    </w:p>
    <w:p w14:paraId="4D38E0F2" w14:textId="77777777" w:rsidR="00F17324" w:rsidRPr="00255B8C" w:rsidRDefault="00F17324" w:rsidP="001B3DF7">
      <w:pPr>
        <w:widowControl w:val="0"/>
        <w:tabs>
          <w:tab w:val="left" w:pos="360"/>
        </w:tabs>
        <w:spacing w:after="0"/>
        <w:rPr>
          <w:rFonts w:ascii="Arial" w:hAnsi="Arial" w:cs="Arial"/>
        </w:rPr>
      </w:pPr>
    </w:p>
    <w:p w14:paraId="5AB88A24" w14:textId="77777777" w:rsidR="00EF1581" w:rsidRPr="00255B8C" w:rsidRDefault="00EF1581" w:rsidP="00F17324">
      <w:pPr>
        <w:pStyle w:val="BodyText"/>
        <w:widowControl w:val="0"/>
        <w:rPr>
          <w:sz w:val="22"/>
          <w:szCs w:val="22"/>
        </w:rPr>
      </w:pPr>
    </w:p>
    <w:p w14:paraId="5AB88A25" w14:textId="77777777" w:rsidR="00EF1581" w:rsidRPr="00255B8C" w:rsidRDefault="00EF1581" w:rsidP="00EF1581">
      <w:pPr>
        <w:pStyle w:val="BodyText"/>
        <w:widowControl w:val="0"/>
        <w:rPr>
          <w:sz w:val="22"/>
          <w:szCs w:val="22"/>
        </w:rPr>
      </w:pPr>
      <w:r w:rsidRPr="00255B8C">
        <w:rPr>
          <w:sz w:val="22"/>
          <w:szCs w:val="22"/>
        </w:rPr>
        <w:t>Confidentiality of information is the foundation of an effective service for students wi</w:t>
      </w:r>
      <w:r w:rsidR="003746DA" w:rsidRPr="00255B8C">
        <w:rPr>
          <w:sz w:val="22"/>
          <w:szCs w:val="22"/>
        </w:rPr>
        <w:t xml:space="preserve">th disabilities.  </w:t>
      </w:r>
      <w:r w:rsidRPr="00255B8C">
        <w:rPr>
          <w:sz w:val="22"/>
          <w:szCs w:val="22"/>
        </w:rPr>
        <w:t>Access</w:t>
      </w:r>
      <w:r w:rsidR="006B1176" w:rsidRPr="00255B8C">
        <w:rPr>
          <w:iCs/>
          <w:sz w:val="22"/>
          <w:szCs w:val="22"/>
        </w:rPr>
        <w:t>i</w:t>
      </w:r>
      <w:r w:rsidRPr="00255B8C">
        <w:rPr>
          <w:iCs/>
          <w:sz w:val="22"/>
          <w:szCs w:val="22"/>
        </w:rPr>
        <w:t>bility</w:t>
      </w:r>
      <w:r w:rsidR="003746DA" w:rsidRPr="00255B8C">
        <w:rPr>
          <w:sz w:val="22"/>
          <w:szCs w:val="22"/>
        </w:rPr>
        <w:t xml:space="preserve"> Services</w:t>
      </w:r>
      <w:r w:rsidRPr="00255B8C">
        <w:rPr>
          <w:sz w:val="22"/>
          <w:szCs w:val="22"/>
        </w:rPr>
        <w:t xml:space="preserve"> believes that this practice generates a student’s trust and confidence; it is also our legal responsibility.</w:t>
      </w:r>
    </w:p>
    <w:p w14:paraId="5AB88A26" w14:textId="77777777" w:rsidR="00EF1581" w:rsidRPr="00255B8C" w:rsidRDefault="00EF1581" w:rsidP="00EF1581">
      <w:pPr>
        <w:pStyle w:val="BodyText"/>
        <w:widowControl w:val="0"/>
        <w:rPr>
          <w:sz w:val="22"/>
          <w:szCs w:val="22"/>
        </w:rPr>
      </w:pPr>
    </w:p>
    <w:p w14:paraId="5AB88A27" w14:textId="77777777" w:rsidR="00EF1581" w:rsidRPr="00255B8C" w:rsidRDefault="003746DA" w:rsidP="00EF1581">
      <w:pPr>
        <w:pStyle w:val="BodyText"/>
        <w:widowControl w:val="0"/>
        <w:rPr>
          <w:b/>
          <w:sz w:val="22"/>
          <w:szCs w:val="22"/>
        </w:rPr>
      </w:pPr>
      <w:r w:rsidRPr="00255B8C">
        <w:rPr>
          <w:b/>
          <w:bCs/>
          <w:sz w:val="22"/>
          <w:szCs w:val="22"/>
        </w:rPr>
        <w:t xml:space="preserve">Information provided to </w:t>
      </w:r>
      <w:r w:rsidR="00EF1581" w:rsidRPr="00255B8C">
        <w:rPr>
          <w:b/>
          <w:bCs/>
          <w:sz w:val="22"/>
          <w:szCs w:val="22"/>
        </w:rPr>
        <w:t>Access</w:t>
      </w:r>
      <w:r w:rsidR="006B1176" w:rsidRPr="00255B8C">
        <w:rPr>
          <w:b/>
          <w:bCs/>
          <w:iCs/>
          <w:sz w:val="22"/>
          <w:szCs w:val="22"/>
        </w:rPr>
        <w:t>i</w:t>
      </w:r>
      <w:r w:rsidR="00EF1581" w:rsidRPr="00255B8C">
        <w:rPr>
          <w:b/>
          <w:bCs/>
          <w:iCs/>
          <w:sz w:val="22"/>
          <w:szCs w:val="22"/>
        </w:rPr>
        <w:t>bility</w:t>
      </w:r>
      <w:r w:rsidR="00EF1581" w:rsidRPr="00255B8C">
        <w:rPr>
          <w:b/>
          <w:bCs/>
          <w:i/>
          <w:iCs/>
          <w:sz w:val="22"/>
          <w:szCs w:val="22"/>
        </w:rPr>
        <w:t xml:space="preserve"> </w:t>
      </w:r>
      <w:r w:rsidRPr="00255B8C">
        <w:rPr>
          <w:b/>
          <w:bCs/>
          <w:iCs/>
          <w:sz w:val="22"/>
          <w:szCs w:val="22"/>
        </w:rPr>
        <w:t>Services</w:t>
      </w:r>
      <w:r w:rsidR="00EF1581" w:rsidRPr="00255B8C">
        <w:rPr>
          <w:b/>
          <w:bCs/>
          <w:iCs/>
          <w:sz w:val="22"/>
          <w:szCs w:val="22"/>
        </w:rPr>
        <w:t xml:space="preserve"> </w:t>
      </w:r>
      <w:r w:rsidR="00EF1581" w:rsidRPr="00255B8C">
        <w:rPr>
          <w:b/>
          <w:bCs/>
          <w:sz w:val="22"/>
          <w:szCs w:val="22"/>
        </w:rPr>
        <w:t>is protected in accordance with the Ontario Human Rights Code and the Freedom of Information and Protection of Privacy Act.  Personal information provided to us cannot be used, or disclosed to others, without the student’s written consent, except where required by law.</w:t>
      </w:r>
    </w:p>
    <w:p w14:paraId="5AB88A28" w14:textId="77777777" w:rsidR="00EF1581" w:rsidRPr="00255B8C" w:rsidRDefault="00EF1581" w:rsidP="00EF1581">
      <w:pPr>
        <w:pStyle w:val="BodyText"/>
        <w:widowControl w:val="0"/>
        <w:rPr>
          <w:sz w:val="22"/>
          <w:szCs w:val="22"/>
        </w:rPr>
      </w:pPr>
    </w:p>
    <w:p w14:paraId="5AB88A29" w14:textId="77777777" w:rsidR="00EF1581" w:rsidRPr="00255B8C" w:rsidRDefault="00EF1581" w:rsidP="00EF1581">
      <w:pPr>
        <w:pStyle w:val="BodyText"/>
        <w:widowControl w:val="0"/>
        <w:jc w:val="left"/>
        <w:rPr>
          <w:sz w:val="22"/>
          <w:szCs w:val="22"/>
        </w:rPr>
      </w:pPr>
      <w:r w:rsidRPr="00255B8C">
        <w:rPr>
          <w:sz w:val="22"/>
          <w:szCs w:val="22"/>
        </w:rPr>
        <w:t xml:space="preserve">Confidentiality also extends to student transcripts.  Any student who has utilized the service will </w:t>
      </w:r>
      <w:r w:rsidRPr="00255B8C">
        <w:rPr>
          <w:b/>
          <w:bCs/>
          <w:sz w:val="22"/>
          <w:szCs w:val="22"/>
        </w:rPr>
        <w:t xml:space="preserve">not </w:t>
      </w:r>
      <w:r w:rsidRPr="00255B8C">
        <w:rPr>
          <w:b/>
          <w:sz w:val="22"/>
          <w:szCs w:val="22"/>
        </w:rPr>
        <w:t>be identified on their transcript</w:t>
      </w:r>
      <w:r w:rsidRPr="00255B8C">
        <w:rPr>
          <w:sz w:val="22"/>
          <w:szCs w:val="22"/>
        </w:rPr>
        <w:t xml:space="preserve"> as receiving accommodations.</w:t>
      </w:r>
    </w:p>
    <w:p w14:paraId="5AB88A2A" w14:textId="77777777" w:rsidR="00EF1581" w:rsidRPr="00255B8C" w:rsidRDefault="00EF1581" w:rsidP="00EF1581">
      <w:pPr>
        <w:pStyle w:val="BodyText"/>
        <w:widowControl w:val="0"/>
        <w:jc w:val="left"/>
        <w:rPr>
          <w:sz w:val="22"/>
          <w:szCs w:val="22"/>
        </w:rPr>
      </w:pPr>
    </w:p>
    <w:p w14:paraId="5AB88A2B" w14:textId="77777777" w:rsidR="00EF1581" w:rsidRPr="00255B8C" w:rsidRDefault="00EF1581" w:rsidP="00EF1581">
      <w:pPr>
        <w:pStyle w:val="BodyText"/>
        <w:widowControl w:val="0"/>
        <w:jc w:val="left"/>
        <w:rPr>
          <w:b/>
          <w:bCs/>
          <w:color w:val="365F91" w:themeColor="accent1" w:themeShade="BF"/>
          <w:sz w:val="22"/>
          <w:szCs w:val="22"/>
        </w:rPr>
      </w:pPr>
      <w:r w:rsidRPr="00255B8C">
        <w:rPr>
          <w:b/>
          <w:bCs/>
          <w:color w:val="365F91" w:themeColor="accent1" w:themeShade="BF"/>
          <w:sz w:val="22"/>
          <w:szCs w:val="22"/>
        </w:rPr>
        <w:t>Q:  Do I have to disclose my disability to the instructor?</w:t>
      </w:r>
    </w:p>
    <w:p w14:paraId="5AB88A2D" w14:textId="77777777" w:rsidR="00EF1581" w:rsidRPr="00255B8C" w:rsidRDefault="00EF1581" w:rsidP="00EF1581">
      <w:pPr>
        <w:ind w:left="360" w:hanging="360"/>
        <w:rPr>
          <w:rFonts w:ascii="Arial" w:hAnsi="Arial" w:cs="Arial"/>
        </w:rPr>
      </w:pPr>
      <w:r w:rsidRPr="00255B8C">
        <w:rPr>
          <w:rFonts w:ascii="Arial" w:hAnsi="Arial" w:cs="Arial"/>
          <w:b/>
        </w:rPr>
        <w:t xml:space="preserve">A:  </w:t>
      </w:r>
      <w:r w:rsidRPr="00255B8C">
        <w:rPr>
          <w:rFonts w:ascii="Arial" w:hAnsi="Arial" w:cs="Arial"/>
        </w:rPr>
        <w:t xml:space="preserve">No, you are not required to disclose the nature of your disability, or health consideration, to your instructor.  </w:t>
      </w:r>
    </w:p>
    <w:p w14:paraId="5AB88A2F" w14:textId="2A767300" w:rsidR="00EF1581" w:rsidRDefault="00EF1581" w:rsidP="00EF1581">
      <w:pPr>
        <w:ind w:left="360"/>
        <w:rPr>
          <w:rFonts w:ascii="Arial" w:hAnsi="Arial" w:cs="Arial"/>
        </w:rPr>
      </w:pPr>
      <w:r w:rsidRPr="00255B8C">
        <w:rPr>
          <w:rFonts w:ascii="Arial" w:hAnsi="Arial" w:cs="Arial"/>
        </w:rPr>
        <w:t>The issue of whether or not to disclose is very personal.  Before choosing to disclose, it is important that you:</w:t>
      </w:r>
    </w:p>
    <w:p w14:paraId="1D269D3F" w14:textId="77777777" w:rsidR="007E05A0" w:rsidRPr="00255B8C" w:rsidRDefault="007E05A0" w:rsidP="00EF1581">
      <w:pPr>
        <w:ind w:left="360"/>
        <w:rPr>
          <w:rFonts w:ascii="Arial" w:hAnsi="Arial" w:cs="Arial"/>
        </w:rPr>
      </w:pPr>
    </w:p>
    <w:p w14:paraId="5AB88A30" w14:textId="77777777" w:rsidR="00EF1581" w:rsidRPr="00255B8C" w:rsidRDefault="00EF1581" w:rsidP="00EF1581">
      <w:pPr>
        <w:numPr>
          <w:ilvl w:val="0"/>
          <w:numId w:val="1"/>
        </w:numPr>
        <w:rPr>
          <w:rFonts w:ascii="Arial" w:hAnsi="Arial" w:cs="Arial"/>
          <w:bCs/>
        </w:rPr>
      </w:pPr>
      <w:r w:rsidRPr="00255B8C">
        <w:rPr>
          <w:rFonts w:ascii="Arial" w:hAnsi="Arial" w:cs="Arial"/>
          <w:bCs/>
        </w:rPr>
        <w:t>Feel comfortable with your diagnosis</w:t>
      </w:r>
    </w:p>
    <w:p w14:paraId="5AB88A31" w14:textId="77777777" w:rsidR="00EF1581" w:rsidRPr="00255B8C" w:rsidRDefault="00EF1581" w:rsidP="00EF1581">
      <w:pPr>
        <w:numPr>
          <w:ilvl w:val="0"/>
          <w:numId w:val="1"/>
        </w:numPr>
        <w:rPr>
          <w:rFonts w:ascii="Arial" w:hAnsi="Arial" w:cs="Arial"/>
          <w:bCs/>
        </w:rPr>
      </w:pPr>
      <w:r w:rsidRPr="00255B8C">
        <w:rPr>
          <w:rFonts w:ascii="Arial" w:hAnsi="Arial" w:cs="Arial"/>
          <w:bCs/>
        </w:rPr>
        <w:t>Understand your diagnosis</w:t>
      </w:r>
    </w:p>
    <w:p w14:paraId="5AB88A32" w14:textId="77777777" w:rsidR="00EF1581" w:rsidRPr="00255B8C" w:rsidRDefault="00EF1581" w:rsidP="00EF1581">
      <w:pPr>
        <w:numPr>
          <w:ilvl w:val="0"/>
          <w:numId w:val="1"/>
        </w:numPr>
        <w:rPr>
          <w:rFonts w:ascii="Arial" w:hAnsi="Arial" w:cs="Arial"/>
          <w:bCs/>
        </w:rPr>
      </w:pPr>
      <w:r w:rsidRPr="00255B8C">
        <w:rPr>
          <w:rFonts w:ascii="Arial" w:hAnsi="Arial" w:cs="Arial"/>
          <w:bCs/>
        </w:rPr>
        <w:t>Understand your strengths, challenges, and needs</w:t>
      </w:r>
    </w:p>
    <w:p w14:paraId="35FB92C1" w14:textId="77777777" w:rsidR="007E05A0" w:rsidRDefault="007E05A0" w:rsidP="00EF1581">
      <w:pPr>
        <w:pStyle w:val="BodyText2"/>
        <w:ind w:left="360"/>
      </w:pPr>
    </w:p>
    <w:p w14:paraId="5AB88A34" w14:textId="265C176E" w:rsidR="00EF1581" w:rsidRDefault="00EF1581" w:rsidP="00EF1581">
      <w:pPr>
        <w:pStyle w:val="BodyText2"/>
        <w:ind w:left="360"/>
      </w:pPr>
      <w:r w:rsidRPr="00255B8C">
        <w:t xml:space="preserve">Instructors often appreciate knowing about your circumstances. Sharing this information can facilitate problem solving if you </w:t>
      </w:r>
      <w:r w:rsidR="002E0A3A" w:rsidRPr="00255B8C">
        <w:t>have trouble</w:t>
      </w:r>
      <w:r w:rsidRPr="00255B8C">
        <w:t xml:space="preserve"> later on in the term, </w:t>
      </w:r>
      <w:r w:rsidR="002E0A3A" w:rsidRPr="00255B8C">
        <w:t>and gives</w:t>
      </w:r>
      <w:r w:rsidRPr="00255B8C">
        <w:t xml:space="preserve"> the Instructor the opportunity to </w:t>
      </w:r>
      <w:proofErr w:type="gramStart"/>
      <w:r w:rsidRPr="00255B8C">
        <w:t xml:space="preserve">offer </w:t>
      </w:r>
      <w:r w:rsidR="002E0A3A" w:rsidRPr="00255B8C">
        <w:t>assistance</w:t>
      </w:r>
      <w:proofErr w:type="gramEnd"/>
      <w:r w:rsidR="002E0A3A" w:rsidRPr="00255B8C">
        <w:t>, which</w:t>
      </w:r>
      <w:r w:rsidRPr="00255B8C">
        <w:t xml:space="preserve"> could be valuable to you (e.g., one-on-one help, additional resources, names of tutors, </w:t>
      </w:r>
      <w:r w:rsidR="002E0A3A" w:rsidRPr="00255B8C">
        <w:t>etc.</w:t>
      </w:r>
      <w:r w:rsidRPr="00255B8C">
        <w:t>)</w:t>
      </w:r>
      <w:r w:rsidR="002E0A3A" w:rsidRPr="00255B8C">
        <w:t>.</w:t>
      </w:r>
      <w:r w:rsidRPr="00255B8C">
        <w:t xml:space="preserve">  Please discuss this important decision with your Advisor if you are unsure about what to do.</w:t>
      </w:r>
    </w:p>
    <w:p w14:paraId="5AB88A36" w14:textId="63A0E75D" w:rsidR="00EF1581" w:rsidRDefault="00EF1581" w:rsidP="00EF1581">
      <w:pPr>
        <w:pStyle w:val="BodyText2"/>
        <w:ind w:left="360"/>
        <w:rPr>
          <w:bCs/>
        </w:rPr>
      </w:pPr>
      <w:r w:rsidRPr="00255B8C">
        <w:t>Should you decide to disclose to your instructor, please r</w:t>
      </w:r>
      <w:r w:rsidR="002E0A3A" w:rsidRPr="00255B8C">
        <w:rPr>
          <w:bCs/>
        </w:rPr>
        <w:t>emember that s/he cannot</w:t>
      </w:r>
      <w:r w:rsidRPr="00255B8C">
        <w:rPr>
          <w:bCs/>
        </w:rPr>
        <w:t xml:space="preserve"> be expected to know everything about the impact of a disability on your life (e.g., transportation, accommodations, assistive devices/technology, study requirements, etc.).  Therefore, it is helpful to be concise, organized, and comfortable with your presentation of this information.  It is also important to communicate with the instructor throughout the term should any problems arise.</w:t>
      </w:r>
    </w:p>
    <w:p w14:paraId="7EDCAC40" w14:textId="1CA4B74D" w:rsidR="00F17324" w:rsidRDefault="00F17324" w:rsidP="001B3DF7">
      <w:pPr>
        <w:pStyle w:val="BodyText2"/>
        <w:rPr>
          <w:bCs/>
        </w:rPr>
      </w:pPr>
    </w:p>
    <w:p w14:paraId="5AB88A38" w14:textId="77777777" w:rsidR="00EF1581" w:rsidRPr="006F76E5" w:rsidRDefault="00914793" w:rsidP="006F76E5">
      <w:pPr>
        <w:spacing w:after="200" w:line="276" w:lineRule="auto"/>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68480" behindDoc="0" locked="0" layoutInCell="1" allowOverlap="1" wp14:anchorId="5AB88C11" wp14:editId="5AB88C12">
                <wp:simplePos x="0" y="0"/>
                <wp:positionH relativeFrom="margin">
                  <wp:align>left</wp:align>
                </wp:positionH>
                <wp:positionV relativeFrom="paragraph">
                  <wp:posOffset>6985</wp:posOffset>
                </wp:positionV>
                <wp:extent cx="6755130" cy="542925"/>
                <wp:effectExtent l="0" t="0" r="26670"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42925"/>
                        </a:xfrm>
                        <a:prstGeom prst="rect">
                          <a:avLst/>
                        </a:prstGeom>
                        <a:solidFill>
                          <a:srgbClr val="FFFFFF"/>
                        </a:solidFill>
                        <a:ln w="12700">
                          <a:solidFill>
                            <a:srgbClr val="000000"/>
                          </a:solidFill>
                          <a:miter lim="800000"/>
                          <a:headEnd/>
                          <a:tailEnd/>
                        </a:ln>
                      </wps:spPr>
                      <wps:txbx>
                        <w:txbxContent>
                          <w:p w14:paraId="5AB88C54"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Duties and Responsibilities in the Accommodation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11" id="Text Box 14" o:spid="_x0000_s1035" type="#_x0000_t202" style="position:absolute;margin-left:0;margin-top:.55pt;width:531.9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" strokeweight="1pt">
                <v:textbox>
                  <w:txbxContent>
                    <w:p w14:paraId="5AB88C54"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Duties and Responsibilities in the Accommodation Process</w:t>
                      </w:r>
                    </w:p>
                  </w:txbxContent>
                </v:textbox>
                <w10:wrap anchorx="margin"/>
              </v:shape>
            </w:pict>
          </mc:Fallback>
        </mc:AlternateContent>
      </w:r>
      <w:r w:rsidR="00EF1581" w:rsidRPr="00255B8C">
        <w:rPr>
          <w:rFonts w:ascii="Arial" w:hAnsi="Arial" w:cs="Arial"/>
          <w:b/>
          <w:bCs/>
          <w:color w:val="365F91" w:themeColor="accent1" w:themeShade="BF"/>
        </w:rPr>
        <w:t>Q:  What are my responsibilities as a student with a disability?</w:t>
      </w:r>
    </w:p>
    <w:p w14:paraId="5AB88A39" w14:textId="77777777" w:rsidR="00EF1581" w:rsidRPr="00255B8C" w:rsidRDefault="00EF1581" w:rsidP="00EF1581">
      <w:pPr>
        <w:spacing w:after="120"/>
        <w:rPr>
          <w:rFonts w:ascii="Arial" w:hAnsi="Arial" w:cs="Arial"/>
          <w:b/>
          <w:bCs/>
        </w:rPr>
      </w:pPr>
    </w:p>
    <w:p w14:paraId="5AB88A3A" w14:textId="77777777" w:rsidR="006F76E5" w:rsidRDefault="006F76E5" w:rsidP="00EF1581">
      <w:pPr>
        <w:rPr>
          <w:rFonts w:ascii="Arial" w:hAnsi="Arial" w:cs="Arial"/>
          <w:b/>
        </w:rPr>
      </w:pPr>
    </w:p>
    <w:p w14:paraId="5AB88A3B" w14:textId="77777777" w:rsidR="00EF1581" w:rsidRPr="00255B8C" w:rsidRDefault="00EF1581" w:rsidP="00EF1581">
      <w:pPr>
        <w:rPr>
          <w:rFonts w:ascii="Arial" w:hAnsi="Arial" w:cs="Arial"/>
        </w:rPr>
      </w:pPr>
      <w:r w:rsidRPr="00255B8C">
        <w:rPr>
          <w:rFonts w:ascii="Arial" w:hAnsi="Arial" w:cs="Arial"/>
          <w:b/>
        </w:rPr>
        <w:t xml:space="preserve">A:  </w:t>
      </w:r>
      <w:r w:rsidRPr="00255B8C">
        <w:rPr>
          <w:rFonts w:ascii="Arial" w:hAnsi="Arial" w:cs="Arial"/>
        </w:rPr>
        <w:t xml:space="preserve">In </w:t>
      </w:r>
      <w:r w:rsidRPr="00255B8C">
        <w:rPr>
          <w:rFonts w:ascii="Arial" w:hAnsi="Arial" w:cs="Arial"/>
          <w:i/>
        </w:rPr>
        <w:t>Policy &amp; Guidelines on Disability and the Duty to Accommodate</w:t>
      </w:r>
      <w:r w:rsidRPr="00255B8C">
        <w:rPr>
          <w:rFonts w:ascii="Arial" w:hAnsi="Arial" w:cs="Arial"/>
        </w:rPr>
        <w:t>, the Ontario</w:t>
      </w:r>
      <w:r w:rsidRPr="00255B8C">
        <w:rPr>
          <w:rFonts w:ascii="Arial" w:hAnsi="Arial" w:cs="Arial"/>
          <w:b/>
        </w:rPr>
        <w:t xml:space="preserve"> </w:t>
      </w:r>
      <w:r w:rsidRPr="00255B8C">
        <w:rPr>
          <w:rFonts w:ascii="Arial" w:hAnsi="Arial" w:cs="Arial"/>
        </w:rPr>
        <w:t>Human Rights Commission (OHRC) has noted specific responsibilities of persons with disabilities.</w:t>
      </w:r>
    </w:p>
    <w:p w14:paraId="5AB88A3C" w14:textId="77777777" w:rsidR="00EF1581" w:rsidRPr="00255B8C" w:rsidRDefault="00EF1581" w:rsidP="00EF1581">
      <w:pPr>
        <w:rPr>
          <w:rFonts w:ascii="Arial" w:hAnsi="Arial" w:cs="Arial"/>
          <w:b/>
          <w:bCs/>
        </w:rPr>
      </w:pPr>
    </w:p>
    <w:p w14:paraId="5AB88A3D" w14:textId="77777777" w:rsidR="00EF1581" w:rsidRPr="00255B8C" w:rsidRDefault="00EF1581" w:rsidP="00EF1581">
      <w:pPr>
        <w:widowControl w:val="0"/>
        <w:ind w:left="360" w:hanging="360"/>
        <w:rPr>
          <w:rFonts w:ascii="Arial" w:hAnsi="Arial" w:cs="Arial"/>
        </w:rPr>
      </w:pPr>
      <w:r w:rsidRPr="00255B8C">
        <w:rPr>
          <w:rFonts w:ascii="Arial" w:hAnsi="Arial" w:cs="Arial"/>
        </w:rPr>
        <w:t xml:space="preserve">     These include, but are not limited to, the following:</w:t>
      </w:r>
    </w:p>
    <w:p w14:paraId="5AB88A3E" w14:textId="77777777" w:rsidR="00EF1581" w:rsidRPr="00255B8C" w:rsidRDefault="00EF1581" w:rsidP="00EF1581">
      <w:pPr>
        <w:widowControl w:val="0"/>
        <w:numPr>
          <w:ilvl w:val="0"/>
          <w:numId w:val="5"/>
        </w:numPr>
        <w:rPr>
          <w:rFonts w:ascii="Arial" w:hAnsi="Arial" w:cs="Arial"/>
        </w:rPr>
      </w:pPr>
      <w:r w:rsidRPr="00255B8C">
        <w:rPr>
          <w:rFonts w:ascii="Arial" w:hAnsi="Arial" w:cs="Arial"/>
        </w:rPr>
        <w:t>Advise the accommodation provider of their disability</w:t>
      </w:r>
    </w:p>
    <w:p w14:paraId="5AB88A3F" w14:textId="77777777" w:rsidR="00EF1581" w:rsidRPr="00255B8C" w:rsidRDefault="00EF1581" w:rsidP="00EF1581">
      <w:pPr>
        <w:widowControl w:val="0"/>
        <w:numPr>
          <w:ilvl w:val="0"/>
          <w:numId w:val="5"/>
        </w:numPr>
        <w:rPr>
          <w:rFonts w:ascii="Arial" w:hAnsi="Arial" w:cs="Arial"/>
        </w:rPr>
      </w:pPr>
      <w:r w:rsidRPr="00255B8C">
        <w:rPr>
          <w:rFonts w:ascii="Arial" w:hAnsi="Arial" w:cs="Arial"/>
        </w:rPr>
        <w:t>Make needs known and provide information to the accommodation provider as needed</w:t>
      </w:r>
    </w:p>
    <w:p w14:paraId="5AB88A40" w14:textId="77777777" w:rsidR="00EF1581" w:rsidRPr="00255B8C" w:rsidRDefault="00EF1581" w:rsidP="00EF1581">
      <w:pPr>
        <w:widowControl w:val="0"/>
        <w:numPr>
          <w:ilvl w:val="0"/>
          <w:numId w:val="5"/>
        </w:numPr>
        <w:rPr>
          <w:rFonts w:ascii="Arial" w:hAnsi="Arial" w:cs="Arial"/>
        </w:rPr>
      </w:pPr>
      <w:r w:rsidRPr="00255B8C">
        <w:rPr>
          <w:rFonts w:ascii="Arial" w:hAnsi="Arial" w:cs="Arial"/>
        </w:rPr>
        <w:t>Participate in discussions regarding possible accommodations</w:t>
      </w:r>
    </w:p>
    <w:p w14:paraId="5AB88A41" w14:textId="77777777" w:rsidR="00EF1581" w:rsidRPr="00255B8C" w:rsidRDefault="00EF1581" w:rsidP="00EF1581">
      <w:pPr>
        <w:widowControl w:val="0"/>
        <w:numPr>
          <w:ilvl w:val="0"/>
          <w:numId w:val="5"/>
        </w:numPr>
        <w:rPr>
          <w:rFonts w:ascii="Arial" w:hAnsi="Arial" w:cs="Arial"/>
        </w:rPr>
      </w:pPr>
      <w:r w:rsidRPr="00255B8C">
        <w:rPr>
          <w:rFonts w:ascii="Arial" w:hAnsi="Arial" w:cs="Arial"/>
        </w:rPr>
        <w:t>Work with the accommodation provider on an ongoing basis</w:t>
      </w:r>
    </w:p>
    <w:p w14:paraId="5AB88A42" w14:textId="77777777" w:rsidR="00EF1581" w:rsidRPr="00255B8C" w:rsidRDefault="00EF1581" w:rsidP="00EF1581">
      <w:pPr>
        <w:widowControl w:val="0"/>
        <w:ind w:left="720"/>
        <w:rPr>
          <w:rFonts w:ascii="Arial" w:hAnsi="Arial" w:cs="Arial"/>
        </w:rPr>
      </w:pPr>
    </w:p>
    <w:p w14:paraId="5AB88A43" w14:textId="77777777" w:rsidR="00EF1581" w:rsidRPr="00255B8C" w:rsidRDefault="00EF1581" w:rsidP="00EF1581">
      <w:pPr>
        <w:widowControl w:val="0"/>
        <w:ind w:firstLine="360"/>
        <w:rPr>
          <w:rFonts w:ascii="Arial" w:hAnsi="Arial" w:cs="Arial"/>
        </w:rPr>
      </w:pPr>
      <w:r w:rsidRPr="00255B8C">
        <w:rPr>
          <w:rFonts w:ascii="Arial" w:hAnsi="Arial" w:cs="Arial"/>
        </w:rPr>
        <w:t>We also expect students to:</w:t>
      </w:r>
    </w:p>
    <w:p w14:paraId="5AB88A44"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Meet with Access</w:t>
      </w:r>
      <w:r w:rsidR="006B1176" w:rsidRPr="00255B8C">
        <w:rPr>
          <w:rFonts w:ascii="Arial" w:hAnsi="Arial" w:cs="Arial"/>
        </w:rPr>
        <w:t>i</w:t>
      </w:r>
      <w:r w:rsidRPr="00255B8C">
        <w:rPr>
          <w:rFonts w:ascii="Arial" w:hAnsi="Arial" w:cs="Arial"/>
        </w:rPr>
        <w:t>bility staff before the school session begins in order to avoid delays in the delivery of service</w:t>
      </w:r>
    </w:p>
    <w:p w14:paraId="5AB88A45"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Communicate accommodation needs and work with staff to identify solutions and appropriate courses of action</w:t>
      </w:r>
      <w:r w:rsidRPr="00255B8C">
        <w:rPr>
          <w:rFonts w:ascii="Arial" w:hAnsi="Arial" w:cs="Arial"/>
        </w:rPr>
        <w:tab/>
      </w:r>
    </w:p>
    <w:p w14:paraId="5AB88A46"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Take ownership of accommodations and services</w:t>
      </w:r>
    </w:p>
    <w:p w14:paraId="5AB88A47"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Self-monitor the effectiveness of accommodations and other services and communicate with Access</w:t>
      </w:r>
      <w:r w:rsidR="006B1176" w:rsidRPr="00255B8C">
        <w:rPr>
          <w:rFonts w:ascii="Arial" w:hAnsi="Arial" w:cs="Arial"/>
        </w:rPr>
        <w:t>i</w:t>
      </w:r>
      <w:r w:rsidRPr="00255B8C">
        <w:rPr>
          <w:rFonts w:ascii="Arial" w:hAnsi="Arial" w:cs="Arial"/>
        </w:rPr>
        <w:t>bility</w:t>
      </w:r>
      <w:r w:rsidRPr="00255B8C">
        <w:rPr>
          <w:rFonts w:ascii="Arial" w:hAnsi="Arial" w:cs="Arial"/>
          <w:i/>
        </w:rPr>
        <w:t xml:space="preserve"> </w:t>
      </w:r>
      <w:r w:rsidRPr="00255B8C">
        <w:rPr>
          <w:rFonts w:ascii="Arial" w:hAnsi="Arial" w:cs="Arial"/>
        </w:rPr>
        <w:t>staff about this throughout the school session</w:t>
      </w:r>
    </w:p>
    <w:p w14:paraId="5AB88A48"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 xml:space="preserve">Check their university email account regularly for updates and communication from                             our office                                                                                           </w:t>
      </w:r>
    </w:p>
    <w:p w14:paraId="5AB88A49"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Read the U of T Mississauga calendar to become aware of all deadlines (e.g., dropping/adding courses, submitting petitions, etc.)</w:t>
      </w:r>
    </w:p>
    <w:p w14:paraId="5AB88A4A" w14:textId="77777777" w:rsidR="00EF1581" w:rsidRPr="00255B8C" w:rsidRDefault="00EF1581" w:rsidP="00EF1581">
      <w:pPr>
        <w:pStyle w:val="ListParagraph"/>
        <w:widowControl w:val="0"/>
        <w:numPr>
          <w:ilvl w:val="0"/>
          <w:numId w:val="6"/>
        </w:numPr>
        <w:rPr>
          <w:rFonts w:ascii="Arial" w:hAnsi="Arial" w:cs="Arial"/>
        </w:rPr>
      </w:pPr>
      <w:r w:rsidRPr="00255B8C">
        <w:rPr>
          <w:rFonts w:ascii="Arial" w:hAnsi="Arial" w:cs="Arial"/>
        </w:rPr>
        <w:t xml:space="preserve">Keep us informed of any changes to your personal contact information (e.g., address, email address, phone number, etc.) and course information.  Use the online forms or fill in the forms available in the office to notify us of the changes.   </w:t>
      </w:r>
    </w:p>
    <w:p w14:paraId="5AB88A4B" w14:textId="77777777" w:rsidR="00EF1581" w:rsidRPr="00255B8C" w:rsidRDefault="00EF1581" w:rsidP="00EF1581">
      <w:pPr>
        <w:widowControl w:val="0"/>
        <w:tabs>
          <w:tab w:val="left" w:pos="1185"/>
        </w:tabs>
        <w:rPr>
          <w:rFonts w:ascii="Arial" w:hAnsi="Arial" w:cs="Arial"/>
          <w:b/>
          <w:u w:val="single"/>
        </w:rPr>
      </w:pPr>
    </w:p>
    <w:p w14:paraId="5AB88A4C" w14:textId="77777777" w:rsidR="004630FE" w:rsidRPr="00255B8C" w:rsidRDefault="00EF1581" w:rsidP="00A71A1A">
      <w:pPr>
        <w:widowControl w:val="0"/>
        <w:ind w:left="360"/>
        <w:rPr>
          <w:rFonts w:ascii="Arial" w:hAnsi="Arial" w:cs="Arial"/>
        </w:rPr>
      </w:pPr>
      <w:r w:rsidRPr="00255B8C">
        <w:rPr>
          <w:rFonts w:ascii="Arial" w:hAnsi="Arial" w:cs="Arial"/>
        </w:rPr>
        <w:t>Your accommodations are based on your disability related needs and should not be misused (e.g., you indicate you were late for an exam because you used the extra time to study).  If such a pattern does arise</w:t>
      </w:r>
      <w:r w:rsidR="006B1176" w:rsidRPr="00255B8C">
        <w:rPr>
          <w:rFonts w:ascii="Arial" w:hAnsi="Arial" w:cs="Arial"/>
        </w:rPr>
        <w:t>, your Access</w:t>
      </w:r>
      <w:r w:rsidR="006B1176" w:rsidRPr="00255B8C">
        <w:rPr>
          <w:rFonts w:ascii="Arial" w:hAnsi="Arial" w:cs="Arial"/>
          <w:iCs/>
        </w:rPr>
        <w:t>i</w:t>
      </w:r>
      <w:r w:rsidRPr="00255B8C">
        <w:rPr>
          <w:rFonts w:ascii="Arial" w:hAnsi="Arial" w:cs="Arial"/>
          <w:iCs/>
        </w:rPr>
        <w:t>bility</w:t>
      </w:r>
      <w:r w:rsidRPr="00255B8C">
        <w:rPr>
          <w:rFonts w:ascii="Arial" w:hAnsi="Arial" w:cs="Arial"/>
        </w:rPr>
        <w:t xml:space="preserve"> Advisor will meet with you to discuss your accommodations.</w:t>
      </w:r>
    </w:p>
    <w:p w14:paraId="5AB88A4D" w14:textId="3F2DDF4F" w:rsidR="00A71A1A" w:rsidRDefault="00A71A1A" w:rsidP="00F12B68">
      <w:pPr>
        <w:widowControl w:val="0"/>
        <w:rPr>
          <w:rFonts w:ascii="Arial" w:hAnsi="Arial" w:cs="Arial"/>
        </w:rPr>
      </w:pPr>
    </w:p>
    <w:p w14:paraId="5DDC9F3B" w14:textId="268FFEEE" w:rsidR="00B83D2D" w:rsidRDefault="00B83D2D" w:rsidP="00F12B68">
      <w:pPr>
        <w:widowControl w:val="0"/>
        <w:rPr>
          <w:rFonts w:ascii="Arial" w:hAnsi="Arial" w:cs="Arial"/>
        </w:rPr>
      </w:pPr>
    </w:p>
    <w:p w14:paraId="7D33C666" w14:textId="43219C71" w:rsidR="00B83D2D" w:rsidRDefault="00B83D2D" w:rsidP="00F12B68">
      <w:pPr>
        <w:widowControl w:val="0"/>
        <w:rPr>
          <w:rFonts w:ascii="Arial" w:hAnsi="Arial" w:cs="Arial"/>
        </w:rPr>
      </w:pPr>
    </w:p>
    <w:p w14:paraId="7B7B75EF" w14:textId="752DF474" w:rsidR="00B83D2D" w:rsidRDefault="00B83D2D" w:rsidP="00F12B68">
      <w:pPr>
        <w:widowControl w:val="0"/>
        <w:rPr>
          <w:rFonts w:ascii="Arial" w:hAnsi="Arial" w:cs="Arial"/>
        </w:rPr>
      </w:pPr>
    </w:p>
    <w:p w14:paraId="7F07F328" w14:textId="77777777" w:rsidR="00B83D2D" w:rsidRPr="00255B8C" w:rsidRDefault="00B83D2D" w:rsidP="00F12B68">
      <w:pPr>
        <w:widowControl w:val="0"/>
        <w:rPr>
          <w:rFonts w:ascii="Arial" w:hAnsi="Arial" w:cs="Arial"/>
        </w:rPr>
      </w:pPr>
    </w:p>
    <w:p w14:paraId="5AB88A4E" w14:textId="77777777" w:rsidR="00EF1581" w:rsidRPr="00255B8C" w:rsidRDefault="00EF1581" w:rsidP="004630FE">
      <w:pPr>
        <w:spacing w:after="200" w:line="276" w:lineRule="auto"/>
        <w:rPr>
          <w:rFonts w:ascii="Arial" w:hAnsi="Arial" w:cs="Arial"/>
          <w:color w:val="365F91" w:themeColor="accent1" w:themeShade="BF"/>
        </w:rPr>
      </w:pPr>
      <w:r w:rsidRPr="00255B8C">
        <w:rPr>
          <w:rFonts w:ascii="Arial" w:hAnsi="Arial" w:cs="Arial"/>
          <w:b/>
          <w:bCs/>
          <w:color w:val="365F91" w:themeColor="accent1" w:themeShade="BF"/>
        </w:rPr>
        <w:lastRenderedPageBreak/>
        <w:t>Q:  What are the responsibilities of Access</w:t>
      </w:r>
      <w:r w:rsidR="006B1176" w:rsidRPr="00255B8C">
        <w:rPr>
          <w:rFonts w:ascii="Arial" w:hAnsi="Arial" w:cs="Arial"/>
          <w:b/>
          <w:bCs/>
          <w:color w:val="365F91" w:themeColor="accent1" w:themeShade="BF"/>
        </w:rPr>
        <w:t>i</w:t>
      </w:r>
      <w:r w:rsidRPr="00255B8C">
        <w:rPr>
          <w:rFonts w:ascii="Arial" w:hAnsi="Arial" w:cs="Arial"/>
          <w:b/>
          <w:bCs/>
          <w:color w:val="365F91" w:themeColor="accent1" w:themeShade="BF"/>
        </w:rPr>
        <w:t>bility Staff?</w:t>
      </w:r>
    </w:p>
    <w:p w14:paraId="5AB88A4F" w14:textId="10E8DC0E" w:rsidR="00EF1581" w:rsidRDefault="00EF1581" w:rsidP="00EF1581">
      <w:pPr>
        <w:widowControl w:val="0"/>
        <w:rPr>
          <w:rFonts w:ascii="Arial" w:hAnsi="Arial" w:cs="Arial"/>
        </w:rPr>
      </w:pPr>
      <w:r w:rsidRPr="00255B8C">
        <w:rPr>
          <w:rFonts w:ascii="Arial" w:hAnsi="Arial" w:cs="Arial"/>
          <w:b/>
        </w:rPr>
        <w:t xml:space="preserve">A:  </w:t>
      </w:r>
      <w:r w:rsidRPr="00255B8C">
        <w:rPr>
          <w:rFonts w:ascii="Arial" w:hAnsi="Arial" w:cs="Arial"/>
        </w:rPr>
        <w:t xml:space="preserve">In </w:t>
      </w:r>
      <w:r w:rsidRPr="00255B8C">
        <w:rPr>
          <w:rFonts w:ascii="Arial" w:hAnsi="Arial" w:cs="Arial"/>
          <w:i/>
        </w:rPr>
        <w:t>Policy &amp; Guidelines on Disability and the Duty to Accommodate</w:t>
      </w:r>
      <w:r w:rsidRPr="00255B8C">
        <w:rPr>
          <w:rFonts w:ascii="Arial" w:hAnsi="Arial" w:cs="Arial"/>
        </w:rPr>
        <w:t>, the OHRC has noted specific responsibilities of service providers. These include but are not limited to the following:</w:t>
      </w:r>
    </w:p>
    <w:p w14:paraId="504EB424" w14:textId="4D629E6E" w:rsidR="009053B8" w:rsidRDefault="009053B8" w:rsidP="00EF1581">
      <w:pPr>
        <w:widowControl w:val="0"/>
        <w:rPr>
          <w:rFonts w:ascii="Arial" w:hAnsi="Arial" w:cs="Arial"/>
        </w:rPr>
      </w:pPr>
    </w:p>
    <w:p w14:paraId="5AB88A50" w14:textId="77777777" w:rsidR="00EF1581" w:rsidRPr="00255B8C" w:rsidRDefault="00EF1581" w:rsidP="00EF1581">
      <w:pPr>
        <w:pStyle w:val="ListParagraph"/>
        <w:widowControl w:val="0"/>
        <w:numPr>
          <w:ilvl w:val="0"/>
          <w:numId w:val="7"/>
        </w:numPr>
        <w:rPr>
          <w:rFonts w:ascii="Arial" w:hAnsi="Arial" w:cs="Arial"/>
        </w:rPr>
      </w:pPr>
      <w:r w:rsidRPr="00255B8C">
        <w:rPr>
          <w:rFonts w:ascii="Arial" w:hAnsi="Arial" w:cs="Arial"/>
        </w:rPr>
        <w:t>Accept student requests for accommodation in good faith, unless there are legitimate reasons for acting otherwise</w:t>
      </w:r>
    </w:p>
    <w:p w14:paraId="5AB88A51" w14:textId="77777777" w:rsidR="00EF1581" w:rsidRPr="00255B8C" w:rsidRDefault="00EF1581" w:rsidP="00EF1581">
      <w:pPr>
        <w:pStyle w:val="ListParagraph"/>
        <w:widowControl w:val="0"/>
        <w:numPr>
          <w:ilvl w:val="0"/>
          <w:numId w:val="7"/>
        </w:numPr>
        <w:rPr>
          <w:rFonts w:ascii="Arial" w:hAnsi="Arial" w:cs="Arial"/>
        </w:rPr>
      </w:pPr>
      <w:r w:rsidRPr="00255B8C">
        <w:rPr>
          <w:rFonts w:ascii="Arial" w:hAnsi="Arial" w:cs="Arial"/>
        </w:rPr>
        <w:t>Seek expert opinion or advice when needed</w:t>
      </w:r>
    </w:p>
    <w:p w14:paraId="5AB88A52" w14:textId="77777777" w:rsidR="00EF1581" w:rsidRPr="00255B8C" w:rsidRDefault="00EF1581" w:rsidP="00EF1581">
      <w:pPr>
        <w:pStyle w:val="ListParagraph"/>
        <w:widowControl w:val="0"/>
        <w:numPr>
          <w:ilvl w:val="0"/>
          <w:numId w:val="7"/>
        </w:numPr>
        <w:rPr>
          <w:rFonts w:ascii="Arial" w:hAnsi="Arial" w:cs="Arial"/>
        </w:rPr>
      </w:pPr>
      <w:r w:rsidRPr="00255B8C">
        <w:rPr>
          <w:rFonts w:ascii="Arial" w:hAnsi="Arial" w:cs="Arial"/>
        </w:rPr>
        <w:t>Take an active role in ensuring that alternative approaches and possible accommodation solutions are investigated</w:t>
      </w:r>
    </w:p>
    <w:p w14:paraId="5AB88A53" w14:textId="77777777" w:rsidR="00EF1581" w:rsidRPr="00255B8C" w:rsidRDefault="00EF1581" w:rsidP="00EF1581">
      <w:pPr>
        <w:pStyle w:val="ListParagraph"/>
        <w:widowControl w:val="0"/>
        <w:numPr>
          <w:ilvl w:val="0"/>
          <w:numId w:val="7"/>
        </w:numPr>
        <w:rPr>
          <w:rFonts w:ascii="Arial" w:hAnsi="Arial" w:cs="Arial"/>
        </w:rPr>
      </w:pPr>
      <w:r w:rsidRPr="00255B8C">
        <w:rPr>
          <w:rFonts w:ascii="Arial" w:hAnsi="Arial" w:cs="Arial"/>
        </w:rPr>
        <w:t>Keep a record of accommodation requests and action taken</w:t>
      </w:r>
    </w:p>
    <w:p w14:paraId="5AB88A54" w14:textId="77777777" w:rsidR="00EF1581" w:rsidRPr="00255B8C" w:rsidRDefault="00EF1581" w:rsidP="00EF1581">
      <w:pPr>
        <w:pStyle w:val="ListParagraph"/>
        <w:widowControl w:val="0"/>
        <w:numPr>
          <w:ilvl w:val="0"/>
          <w:numId w:val="7"/>
        </w:numPr>
        <w:rPr>
          <w:rFonts w:ascii="Arial" w:hAnsi="Arial" w:cs="Arial"/>
        </w:rPr>
      </w:pPr>
      <w:r w:rsidRPr="00255B8C">
        <w:rPr>
          <w:rFonts w:ascii="Arial" w:hAnsi="Arial" w:cs="Arial"/>
        </w:rPr>
        <w:t>Maintain confidentiality</w:t>
      </w:r>
    </w:p>
    <w:p w14:paraId="5AB88A55" w14:textId="77777777" w:rsidR="00EF1581" w:rsidRPr="00255B8C" w:rsidRDefault="00EF1581" w:rsidP="00EF1581">
      <w:pPr>
        <w:rPr>
          <w:rFonts w:ascii="Arial" w:hAnsi="Arial" w:cs="Arial"/>
        </w:rPr>
      </w:pPr>
    </w:p>
    <w:p w14:paraId="5AB88A56"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What are the responsibilities of instructors?</w:t>
      </w:r>
    </w:p>
    <w:p w14:paraId="5AB88A57" w14:textId="77777777" w:rsidR="00EF1581" w:rsidRPr="00255B8C" w:rsidRDefault="00EF1581" w:rsidP="00EF1581">
      <w:pPr>
        <w:rPr>
          <w:rFonts w:ascii="Arial" w:eastAsia="SimSun" w:hAnsi="Arial" w:cs="Arial"/>
        </w:rPr>
      </w:pPr>
      <w:r w:rsidRPr="00255B8C">
        <w:rPr>
          <w:rFonts w:ascii="Arial" w:eastAsia="SimSun" w:hAnsi="Arial" w:cs="Arial"/>
          <w:b/>
        </w:rPr>
        <w:t xml:space="preserve">A:  </w:t>
      </w:r>
      <w:r w:rsidRPr="00255B8C">
        <w:rPr>
          <w:rFonts w:ascii="Arial" w:eastAsia="SimSun" w:hAnsi="Arial" w:cs="Arial"/>
        </w:rPr>
        <w:t xml:space="preserve">Like </w:t>
      </w:r>
      <w:r w:rsidRPr="00D05B64">
        <w:rPr>
          <w:rFonts w:ascii="Arial" w:eastAsia="SimSun" w:hAnsi="Arial" w:cs="Arial"/>
        </w:rPr>
        <w:t>Access</w:t>
      </w:r>
      <w:r w:rsidR="006B1176" w:rsidRPr="00D05B64">
        <w:rPr>
          <w:rFonts w:ascii="Arial" w:eastAsia="SimSun" w:hAnsi="Arial" w:cs="Arial"/>
        </w:rPr>
        <w:t>i</w:t>
      </w:r>
      <w:r w:rsidRPr="00D05B64">
        <w:rPr>
          <w:rFonts w:ascii="Arial" w:eastAsia="SimSun" w:hAnsi="Arial" w:cs="Arial"/>
        </w:rPr>
        <w:t>bility</w:t>
      </w:r>
      <w:r w:rsidRPr="00255B8C">
        <w:rPr>
          <w:rFonts w:ascii="Arial" w:eastAsia="SimSun" w:hAnsi="Arial" w:cs="Arial"/>
        </w:rPr>
        <w:t xml:space="preserve"> staff, instructors are required to:</w:t>
      </w:r>
    </w:p>
    <w:p w14:paraId="5AB88A58" w14:textId="77777777" w:rsidR="00EF1581" w:rsidRPr="00255B8C" w:rsidRDefault="00EF1581" w:rsidP="00EF1581">
      <w:pPr>
        <w:pStyle w:val="ListParagraph"/>
        <w:widowControl w:val="0"/>
        <w:numPr>
          <w:ilvl w:val="0"/>
          <w:numId w:val="9"/>
        </w:numPr>
        <w:tabs>
          <w:tab w:val="clear" w:pos="1364"/>
          <w:tab w:val="num" w:pos="1080"/>
        </w:tabs>
        <w:ind w:left="1080"/>
        <w:rPr>
          <w:rFonts w:ascii="Arial" w:hAnsi="Arial" w:cs="Arial"/>
        </w:rPr>
      </w:pPr>
      <w:r w:rsidRPr="00255B8C">
        <w:rPr>
          <w:rFonts w:ascii="Arial" w:eastAsia="SimSun" w:hAnsi="Arial" w:cs="Arial"/>
        </w:rPr>
        <w:t>Know which student is requesting academic accommodations, and what accommodations are required for coursework supports</w:t>
      </w:r>
    </w:p>
    <w:p w14:paraId="5AB88A59" w14:textId="77777777" w:rsidR="00EF1581" w:rsidRPr="00255B8C" w:rsidRDefault="00EF1581" w:rsidP="00EF1581">
      <w:pPr>
        <w:pStyle w:val="ListParagraph"/>
        <w:widowControl w:val="0"/>
        <w:numPr>
          <w:ilvl w:val="0"/>
          <w:numId w:val="9"/>
        </w:numPr>
        <w:tabs>
          <w:tab w:val="clear" w:pos="1364"/>
          <w:tab w:val="num" w:pos="1080"/>
        </w:tabs>
        <w:ind w:left="1080"/>
        <w:rPr>
          <w:rFonts w:ascii="Arial" w:hAnsi="Arial" w:cs="Arial"/>
        </w:rPr>
      </w:pPr>
      <w:r w:rsidRPr="00255B8C">
        <w:rPr>
          <w:rFonts w:ascii="Arial" w:hAnsi="Arial" w:cs="Arial"/>
        </w:rPr>
        <w:t>Accept student requests for accommodation in good faith, unless there are legitimate reasons for acting otherwise</w:t>
      </w:r>
    </w:p>
    <w:p w14:paraId="5AB88A5A" w14:textId="77777777" w:rsidR="00EF1581" w:rsidRPr="00255B8C" w:rsidRDefault="00EF1581" w:rsidP="00EF1581">
      <w:pPr>
        <w:pStyle w:val="ListParagraph"/>
        <w:widowControl w:val="0"/>
        <w:numPr>
          <w:ilvl w:val="0"/>
          <w:numId w:val="9"/>
        </w:numPr>
        <w:tabs>
          <w:tab w:val="clear" w:pos="1364"/>
          <w:tab w:val="num" w:pos="1080"/>
        </w:tabs>
        <w:ind w:left="1080"/>
        <w:rPr>
          <w:rFonts w:ascii="Arial" w:hAnsi="Arial" w:cs="Arial"/>
        </w:rPr>
      </w:pPr>
      <w:r w:rsidRPr="00255B8C">
        <w:rPr>
          <w:rFonts w:ascii="Arial" w:hAnsi="Arial" w:cs="Arial"/>
        </w:rPr>
        <w:t>Maintain confidentiality</w:t>
      </w:r>
    </w:p>
    <w:p w14:paraId="5AB88A5B" w14:textId="77777777" w:rsidR="00EF1581" w:rsidRPr="00255B8C" w:rsidRDefault="00EF1581" w:rsidP="00EF1581">
      <w:pPr>
        <w:rPr>
          <w:rFonts w:ascii="Arial" w:hAnsi="Arial" w:cs="Arial"/>
          <w:b/>
          <w:u w:val="single"/>
        </w:rPr>
      </w:pPr>
    </w:p>
    <w:p w14:paraId="5AB88A5C"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What should I do if I have a con</w:t>
      </w:r>
      <w:r w:rsidR="003746DA" w:rsidRPr="00255B8C">
        <w:rPr>
          <w:rFonts w:ascii="Arial" w:hAnsi="Arial" w:cs="Arial"/>
          <w:b/>
          <w:bCs/>
          <w:sz w:val="22"/>
          <w:szCs w:val="22"/>
        </w:rPr>
        <w:t xml:space="preserve">flict with or concern about </w:t>
      </w:r>
      <w:r w:rsidRPr="00255B8C">
        <w:rPr>
          <w:rFonts w:ascii="Arial" w:hAnsi="Arial" w:cs="Arial"/>
          <w:b/>
          <w:bCs/>
          <w:sz w:val="22"/>
          <w:szCs w:val="22"/>
        </w:rPr>
        <w:t>Access</w:t>
      </w:r>
      <w:r w:rsidR="006B1176" w:rsidRPr="00255B8C">
        <w:rPr>
          <w:rFonts w:ascii="Arial" w:hAnsi="Arial" w:cs="Arial"/>
          <w:b/>
          <w:bCs/>
          <w:sz w:val="22"/>
          <w:szCs w:val="22"/>
        </w:rPr>
        <w:t>i</w:t>
      </w:r>
      <w:r w:rsidRPr="00255B8C">
        <w:rPr>
          <w:rFonts w:ascii="Arial" w:hAnsi="Arial" w:cs="Arial"/>
          <w:b/>
          <w:bCs/>
          <w:sz w:val="22"/>
          <w:szCs w:val="22"/>
        </w:rPr>
        <w:t>bility</w:t>
      </w:r>
      <w:r w:rsidR="003746DA" w:rsidRPr="00255B8C">
        <w:rPr>
          <w:rFonts w:ascii="Arial" w:hAnsi="Arial" w:cs="Arial"/>
          <w:b/>
          <w:bCs/>
          <w:sz w:val="22"/>
          <w:szCs w:val="22"/>
        </w:rPr>
        <w:t xml:space="preserve"> Services</w:t>
      </w:r>
      <w:r w:rsidRPr="00255B8C">
        <w:rPr>
          <w:rFonts w:ascii="Arial" w:hAnsi="Arial" w:cs="Arial"/>
          <w:b/>
          <w:bCs/>
          <w:sz w:val="22"/>
          <w:szCs w:val="22"/>
        </w:rPr>
        <w:t>?</w:t>
      </w:r>
    </w:p>
    <w:p w14:paraId="5AB88A5D" w14:textId="77777777" w:rsidR="00BC6052" w:rsidRPr="00255B8C" w:rsidRDefault="00EF1581" w:rsidP="00C60E39">
      <w:pPr>
        <w:widowControl w:val="0"/>
        <w:ind w:left="360" w:hanging="360"/>
        <w:rPr>
          <w:rFonts w:ascii="Arial" w:hAnsi="Arial" w:cs="Arial"/>
        </w:rPr>
      </w:pPr>
      <w:r w:rsidRPr="00255B8C">
        <w:rPr>
          <w:rFonts w:ascii="Arial" w:hAnsi="Arial" w:cs="Arial"/>
          <w:b/>
        </w:rPr>
        <w:t xml:space="preserve">A:  </w:t>
      </w:r>
      <w:r w:rsidR="003746DA" w:rsidRPr="00255B8C">
        <w:rPr>
          <w:rFonts w:ascii="Arial" w:hAnsi="Arial" w:cs="Arial"/>
        </w:rPr>
        <w:t xml:space="preserve">If you have a concern with </w:t>
      </w:r>
      <w:r w:rsidRPr="00255B8C">
        <w:rPr>
          <w:rFonts w:ascii="Arial" w:hAnsi="Arial" w:cs="Arial"/>
        </w:rPr>
        <w:t>Access</w:t>
      </w:r>
      <w:r w:rsidR="006B1176" w:rsidRPr="00255B8C">
        <w:rPr>
          <w:rFonts w:ascii="Arial" w:hAnsi="Arial" w:cs="Arial"/>
        </w:rPr>
        <w:t>i</w:t>
      </w:r>
      <w:r w:rsidRPr="00255B8C">
        <w:rPr>
          <w:rFonts w:ascii="Arial" w:hAnsi="Arial" w:cs="Arial"/>
          <w:iCs/>
        </w:rPr>
        <w:t>bility</w:t>
      </w:r>
      <w:r w:rsidRPr="00255B8C">
        <w:rPr>
          <w:rFonts w:ascii="Arial" w:hAnsi="Arial" w:cs="Arial"/>
          <w:i/>
          <w:iCs/>
        </w:rPr>
        <w:t xml:space="preserve"> </w:t>
      </w:r>
      <w:r w:rsidR="003746DA" w:rsidRPr="00255B8C">
        <w:rPr>
          <w:rFonts w:ascii="Arial" w:hAnsi="Arial" w:cs="Arial"/>
          <w:iCs/>
        </w:rPr>
        <w:t>Services</w:t>
      </w:r>
      <w:r w:rsidRPr="00255B8C">
        <w:rPr>
          <w:rFonts w:ascii="Arial" w:hAnsi="Arial" w:cs="Arial"/>
        </w:rPr>
        <w:t>, you should first try to resolve it by speaking to your Advisor or conta</w:t>
      </w:r>
      <w:r w:rsidR="003746DA" w:rsidRPr="00255B8C">
        <w:rPr>
          <w:rFonts w:ascii="Arial" w:hAnsi="Arial" w:cs="Arial"/>
        </w:rPr>
        <w:t>cting the Director</w:t>
      </w:r>
      <w:r w:rsidRPr="00255B8C">
        <w:rPr>
          <w:rFonts w:ascii="Arial" w:hAnsi="Arial" w:cs="Arial"/>
        </w:rPr>
        <w:t xml:space="preserve">, Liz Martin, at (905) 828-5406 or </w:t>
      </w:r>
      <w:r w:rsidR="003746DA" w:rsidRPr="00255B8C">
        <w:rPr>
          <w:rFonts w:ascii="Arial" w:hAnsi="Arial" w:cs="Arial"/>
        </w:rPr>
        <w:t xml:space="preserve">via email at </w:t>
      </w:r>
      <w:hyperlink r:id="rId22" w:history="1">
        <w:r w:rsidRPr="00255B8C">
          <w:rPr>
            <w:rStyle w:val="Hyperlink"/>
            <w:rFonts w:ascii="Arial" w:hAnsi="Arial" w:cs="Arial"/>
            <w:color w:val="auto"/>
          </w:rPr>
          <w:t>elizabeth.martin@utoronto.ca</w:t>
        </w:r>
      </w:hyperlink>
      <w:r w:rsidRPr="00255B8C">
        <w:rPr>
          <w:rFonts w:ascii="Arial" w:hAnsi="Arial" w:cs="Arial"/>
        </w:rPr>
        <w:t>.  If your concern remains unresolved after taking these steps, you may contact the Dean of Student Affairs. The next step is to contact the Vice-President and Principal.</w:t>
      </w:r>
      <w:r w:rsidR="00C60E39" w:rsidRPr="00255B8C">
        <w:rPr>
          <w:rFonts w:ascii="Arial" w:hAnsi="Arial" w:cs="Arial"/>
        </w:rPr>
        <w:t xml:space="preserve"> </w:t>
      </w:r>
    </w:p>
    <w:p w14:paraId="5AB88A5F" w14:textId="16098B66" w:rsidR="00C60E39" w:rsidRPr="00255B8C" w:rsidRDefault="00C60E39" w:rsidP="007E05A0">
      <w:pPr>
        <w:widowControl w:val="0"/>
        <w:rPr>
          <w:rFonts w:ascii="Arial" w:hAnsi="Arial" w:cs="Arial"/>
        </w:rPr>
      </w:pPr>
    </w:p>
    <w:p w14:paraId="5AB88A60"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What if I am unclear about my responsibilities or what I need to do?</w:t>
      </w:r>
    </w:p>
    <w:p w14:paraId="5AB88A61" w14:textId="77777777" w:rsidR="00EF1581" w:rsidRPr="00255B8C" w:rsidRDefault="00EF1581" w:rsidP="00EF1581">
      <w:pPr>
        <w:widowControl w:val="0"/>
        <w:rPr>
          <w:rFonts w:ascii="Arial" w:hAnsi="Arial" w:cs="Arial"/>
        </w:rPr>
      </w:pPr>
      <w:r w:rsidRPr="00255B8C">
        <w:rPr>
          <w:rFonts w:ascii="Arial" w:hAnsi="Arial" w:cs="Arial"/>
          <w:b/>
        </w:rPr>
        <w:t xml:space="preserve">A:  </w:t>
      </w:r>
      <w:r w:rsidRPr="00255B8C">
        <w:rPr>
          <w:rFonts w:ascii="Arial" w:hAnsi="Arial" w:cs="Arial"/>
        </w:rPr>
        <w:t>We strongly advise that you contact Access</w:t>
      </w:r>
      <w:r w:rsidR="006B1176" w:rsidRPr="00255B8C">
        <w:rPr>
          <w:rFonts w:ascii="Arial" w:hAnsi="Arial" w:cs="Arial"/>
        </w:rPr>
        <w:t>i</w:t>
      </w:r>
      <w:r w:rsidRPr="00255B8C">
        <w:rPr>
          <w:rFonts w:ascii="Arial" w:hAnsi="Arial" w:cs="Arial"/>
        </w:rPr>
        <w:t>bility staff if you…</w:t>
      </w:r>
    </w:p>
    <w:p w14:paraId="5AB88A62" w14:textId="77777777" w:rsidR="00EF1581" w:rsidRPr="00255B8C" w:rsidRDefault="00EF1581" w:rsidP="00EF1581">
      <w:pPr>
        <w:pStyle w:val="ListParagraph"/>
        <w:widowControl w:val="0"/>
        <w:numPr>
          <w:ilvl w:val="0"/>
          <w:numId w:val="8"/>
        </w:numPr>
        <w:rPr>
          <w:rFonts w:ascii="Arial" w:hAnsi="Arial" w:cs="Arial"/>
        </w:rPr>
      </w:pPr>
      <w:r w:rsidRPr="00255B8C">
        <w:rPr>
          <w:rFonts w:ascii="Arial" w:hAnsi="Arial" w:cs="Arial"/>
        </w:rPr>
        <w:t>Are unsure at any point about what to do next</w:t>
      </w:r>
    </w:p>
    <w:p w14:paraId="5AB88A63" w14:textId="77777777" w:rsidR="00EF1581" w:rsidRPr="00255B8C" w:rsidRDefault="00EF1581" w:rsidP="00EF1581">
      <w:pPr>
        <w:pStyle w:val="ListParagraph"/>
        <w:widowControl w:val="0"/>
        <w:numPr>
          <w:ilvl w:val="0"/>
          <w:numId w:val="8"/>
        </w:numPr>
        <w:rPr>
          <w:rFonts w:ascii="Arial" w:hAnsi="Arial" w:cs="Arial"/>
        </w:rPr>
      </w:pPr>
      <w:r w:rsidRPr="00255B8C">
        <w:rPr>
          <w:rFonts w:ascii="Arial" w:hAnsi="Arial" w:cs="Arial"/>
        </w:rPr>
        <w:t>Need clarification on any of our processes, services, or accommodations</w:t>
      </w:r>
    </w:p>
    <w:p w14:paraId="5AB88A64" w14:textId="77777777" w:rsidR="00EF1581" w:rsidRPr="00255B8C" w:rsidRDefault="00EF1581" w:rsidP="00EF1581">
      <w:pPr>
        <w:pStyle w:val="ListParagraph"/>
        <w:widowControl w:val="0"/>
        <w:numPr>
          <w:ilvl w:val="0"/>
          <w:numId w:val="8"/>
        </w:numPr>
        <w:rPr>
          <w:rFonts w:ascii="Arial" w:hAnsi="Arial" w:cs="Arial"/>
        </w:rPr>
      </w:pPr>
      <w:r w:rsidRPr="00255B8C">
        <w:rPr>
          <w:rFonts w:ascii="Arial" w:hAnsi="Arial" w:cs="Arial"/>
        </w:rPr>
        <w:t>Feel that the accommodations and services are not meeting your needs</w:t>
      </w:r>
    </w:p>
    <w:p w14:paraId="5AB88A65" w14:textId="458479A7" w:rsidR="00EF1581" w:rsidRPr="00255B8C" w:rsidRDefault="00EF1581" w:rsidP="00EF1581">
      <w:pPr>
        <w:pStyle w:val="ListParagraph"/>
        <w:widowControl w:val="0"/>
        <w:numPr>
          <w:ilvl w:val="0"/>
          <w:numId w:val="8"/>
        </w:numPr>
        <w:rPr>
          <w:rFonts w:ascii="Arial" w:hAnsi="Arial" w:cs="Arial"/>
        </w:rPr>
      </w:pPr>
      <w:r w:rsidRPr="00255B8C">
        <w:rPr>
          <w:rFonts w:ascii="Arial" w:hAnsi="Arial" w:cs="Arial"/>
        </w:rPr>
        <w:t xml:space="preserve">Are not receiving the accommodations and services that you and your </w:t>
      </w:r>
      <w:r w:rsidR="00D05B64" w:rsidRPr="00255B8C">
        <w:rPr>
          <w:rFonts w:ascii="Arial" w:hAnsi="Arial" w:cs="Arial"/>
        </w:rPr>
        <w:t>Advisor discussed</w:t>
      </w:r>
    </w:p>
    <w:p w14:paraId="5AB88A66" w14:textId="77777777" w:rsidR="00EF1581" w:rsidRPr="00255B8C" w:rsidRDefault="00EF1581" w:rsidP="00EF1581">
      <w:pPr>
        <w:pStyle w:val="ListParagraph"/>
        <w:widowControl w:val="0"/>
        <w:numPr>
          <w:ilvl w:val="0"/>
          <w:numId w:val="8"/>
        </w:numPr>
        <w:rPr>
          <w:rFonts w:ascii="Arial" w:hAnsi="Arial" w:cs="Arial"/>
        </w:rPr>
      </w:pPr>
      <w:r w:rsidRPr="00255B8C">
        <w:rPr>
          <w:rFonts w:ascii="Arial" w:hAnsi="Arial" w:cs="Arial"/>
        </w:rPr>
        <w:t>Have any other questions or concerns</w:t>
      </w:r>
    </w:p>
    <w:p w14:paraId="5AB88A67" w14:textId="77777777" w:rsidR="00EF1581" w:rsidRPr="00255B8C" w:rsidRDefault="00EF1581" w:rsidP="00EF1581">
      <w:pPr>
        <w:widowControl w:val="0"/>
        <w:rPr>
          <w:rFonts w:ascii="Arial" w:hAnsi="Arial" w:cs="Arial"/>
          <w:bCs/>
        </w:rPr>
      </w:pPr>
    </w:p>
    <w:p w14:paraId="5AB88A68" w14:textId="77777777" w:rsidR="00EF1581" w:rsidRPr="00255B8C" w:rsidRDefault="00EF1581" w:rsidP="00EF1581">
      <w:pPr>
        <w:widowControl w:val="0"/>
        <w:rPr>
          <w:rFonts w:ascii="Arial" w:hAnsi="Arial" w:cs="Arial"/>
          <w:bCs/>
        </w:rPr>
      </w:pPr>
      <w:r w:rsidRPr="00255B8C">
        <w:rPr>
          <w:rFonts w:ascii="Arial" w:hAnsi="Arial" w:cs="Arial"/>
          <w:bCs/>
        </w:rPr>
        <w:t xml:space="preserve">For more details and the complete list of responsibilities visit: </w:t>
      </w:r>
    </w:p>
    <w:p w14:paraId="5AB88A69" w14:textId="77777777" w:rsidR="00A71A1A" w:rsidRPr="00255B8C" w:rsidRDefault="001B41F1" w:rsidP="00EF1581">
      <w:pPr>
        <w:widowControl w:val="0"/>
        <w:rPr>
          <w:rFonts w:ascii="Arial" w:hAnsi="Arial" w:cs="Arial"/>
          <w:bCs/>
        </w:rPr>
      </w:pPr>
      <w:hyperlink r:id="rId23" w:history="1">
        <w:r w:rsidR="00A71A1A" w:rsidRPr="00255B8C">
          <w:rPr>
            <w:rStyle w:val="Hyperlink"/>
            <w:rFonts w:ascii="Arial" w:hAnsi="Arial" w:cs="Arial"/>
            <w:bCs/>
          </w:rPr>
          <w:t>http://www.ohrc.on.ca/en/policy-ableism-and-discrimination-based-disability/8-duty-accommodate</w:t>
        </w:r>
      </w:hyperlink>
    </w:p>
    <w:p w14:paraId="181EB9A2" w14:textId="77777777" w:rsidR="00B83D2D" w:rsidRDefault="00B83D2D" w:rsidP="00670194">
      <w:pPr>
        <w:spacing w:after="200" w:line="276" w:lineRule="auto"/>
        <w:rPr>
          <w:rFonts w:ascii="Arial" w:hAnsi="Arial" w:cs="Arial"/>
          <w:bCs/>
        </w:rPr>
      </w:pPr>
    </w:p>
    <w:p w14:paraId="5AB88A71" w14:textId="3825AB05" w:rsidR="00EF1581" w:rsidRPr="00255B8C" w:rsidRDefault="00EF1581" w:rsidP="00670194">
      <w:pPr>
        <w:spacing w:after="200" w:line="276" w:lineRule="auto"/>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69504" behindDoc="0" locked="0" layoutInCell="1" allowOverlap="1" wp14:anchorId="5AB88C13" wp14:editId="5AB88C14">
                <wp:simplePos x="0" y="0"/>
                <wp:positionH relativeFrom="margin">
                  <wp:align>center</wp:align>
                </wp:positionH>
                <wp:positionV relativeFrom="paragraph">
                  <wp:posOffset>134505</wp:posOffset>
                </wp:positionV>
                <wp:extent cx="6190211" cy="379730"/>
                <wp:effectExtent l="0" t="0" r="2032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211" cy="379730"/>
                        </a:xfrm>
                        <a:prstGeom prst="rect">
                          <a:avLst/>
                        </a:prstGeom>
                        <a:solidFill>
                          <a:srgbClr val="FFFFFF"/>
                        </a:solidFill>
                        <a:ln w="9525">
                          <a:solidFill>
                            <a:srgbClr val="000000"/>
                          </a:solidFill>
                          <a:miter lim="800000"/>
                          <a:headEnd/>
                          <a:tailEnd/>
                        </a:ln>
                      </wps:spPr>
                      <wps:txbx>
                        <w:txbxContent>
                          <w:p w14:paraId="5AB88C55"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Taking Courses at Other U of T Campuses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13" id="Text Box 15" o:spid="_x0000_s1036" type="#_x0000_t202" style="position:absolute;margin-left:0;margin-top:10.6pt;width:487.4pt;height:29.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">
                <v:textbox style="mso-fit-shape-to-text:t">
                  <w:txbxContent>
                    <w:p w14:paraId="5AB88C55" w14:textId="77777777" w:rsidR="00B83D2D" w:rsidRPr="00ED0B7D" w:rsidRDefault="00B83D2D" w:rsidP="00EF1581">
                      <w:pPr>
                        <w:jc w:val="center"/>
                        <w:rPr>
                          <w:rFonts w:ascii="Calibri" w:hAnsi="Calibri"/>
                          <w:b/>
                          <w:sz w:val="36"/>
                          <w:szCs w:val="36"/>
                        </w:rPr>
                      </w:pPr>
                      <w:r w:rsidRPr="00ED0B7D">
                        <w:rPr>
                          <w:rFonts w:ascii="Calibri" w:hAnsi="Calibri"/>
                          <w:b/>
                          <w:sz w:val="36"/>
                          <w:szCs w:val="36"/>
                        </w:rPr>
                        <w:t>Taking Courses at Other U of T Campuses</w:t>
                      </w:r>
                    </w:p>
                  </w:txbxContent>
                </v:textbox>
                <w10:wrap anchorx="margin"/>
              </v:shape>
            </w:pict>
          </mc:Fallback>
        </mc:AlternateContent>
      </w:r>
    </w:p>
    <w:p w14:paraId="5AB88A72" w14:textId="435B6442" w:rsidR="00B265AC" w:rsidRDefault="00B265AC" w:rsidP="00EF1581">
      <w:pPr>
        <w:pStyle w:val="Heading3"/>
        <w:spacing w:after="120"/>
        <w:rPr>
          <w:rFonts w:ascii="Arial" w:hAnsi="Arial" w:cs="Arial"/>
          <w:b/>
          <w:bCs/>
          <w:sz w:val="22"/>
          <w:szCs w:val="22"/>
        </w:rPr>
      </w:pPr>
    </w:p>
    <w:p w14:paraId="5AB88A73" w14:textId="77777777" w:rsidR="00B265AC" w:rsidRPr="00B265AC" w:rsidRDefault="00B265AC" w:rsidP="00B265AC"/>
    <w:p w14:paraId="5AB88A74"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How do I receive my accommodations on another U of T campus?</w:t>
      </w:r>
    </w:p>
    <w:p w14:paraId="5AB88A75" w14:textId="77777777" w:rsidR="00EF1581" w:rsidRPr="00255B8C" w:rsidRDefault="00EF1581" w:rsidP="007C73D9">
      <w:pPr>
        <w:ind w:left="360" w:hanging="360"/>
        <w:rPr>
          <w:rFonts w:ascii="Arial" w:hAnsi="Arial" w:cs="Arial"/>
        </w:rPr>
      </w:pPr>
      <w:r w:rsidRPr="00255B8C">
        <w:rPr>
          <w:rFonts w:ascii="Arial" w:hAnsi="Arial" w:cs="Arial"/>
          <w:b/>
        </w:rPr>
        <w:t xml:space="preserve">A:  </w:t>
      </w:r>
      <w:r w:rsidRPr="00255B8C">
        <w:rPr>
          <w:rFonts w:ascii="Arial" w:hAnsi="Arial" w:cs="Arial"/>
        </w:rPr>
        <w:t xml:space="preserve">In order to receive services and supports at another U of T campus, you must notify our office so we can forward your accommodation information to the appropriate office. </w:t>
      </w:r>
    </w:p>
    <w:p w14:paraId="5AB88A76" w14:textId="77777777" w:rsidR="00EF1581" w:rsidRPr="00255B8C" w:rsidRDefault="00EF1581" w:rsidP="00EF1581">
      <w:pPr>
        <w:ind w:firstLine="360"/>
        <w:rPr>
          <w:rFonts w:ascii="Arial" w:hAnsi="Arial" w:cs="Arial"/>
          <w:bCs/>
        </w:rPr>
      </w:pPr>
      <w:r w:rsidRPr="00255B8C">
        <w:rPr>
          <w:rFonts w:ascii="Arial" w:hAnsi="Arial" w:cs="Arial"/>
          <w:bCs/>
        </w:rPr>
        <w:t xml:space="preserve">To implement your accommodations on another </w:t>
      </w:r>
      <w:r w:rsidR="007C73D9" w:rsidRPr="00255B8C">
        <w:rPr>
          <w:rFonts w:ascii="Arial" w:hAnsi="Arial" w:cs="Arial"/>
          <w:bCs/>
        </w:rPr>
        <w:t xml:space="preserve">U of T </w:t>
      </w:r>
      <w:r w:rsidRPr="00255B8C">
        <w:rPr>
          <w:rFonts w:ascii="Arial" w:hAnsi="Arial" w:cs="Arial"/>
          <w:bCs/>
        </w:rPr>
        <w:t>campus you must:</w:t>
      </w:r>
    </w:p>
    <w:p w14:paraId="5AB88A77" w14:textId="1326432B" w:rsidR="004E067A" w:rsidRPr="00255B8C" w:rsidRDefault="00BB2D4E" w:rsidP="007463B4">
      <w:pPr>
        <w:numPr>
          <w:ilvl w:val="0"/>
          <w:numId w:val="2"/>
        </w:numPr>
        <w:rPr>
          <w:rFonts w:ascii="Arial" w:hAnsi="Arial" w:cs="Arial"/>
          <w:bCs/>
        </w:rPr>
      </w:pPr>
      <w:r w:rsidRPr="00255B8C">
        <w:rPr>
          <w:rFonts w:ascii="Arial" w:hAnsi="Arial" w:cs="Arial"/>
        </w:rPr>
        <w:t>Complete the Transfer of Accommodation documentation for the appropriate campus</w:t>
      </w:r>
      <w:r w:rsidR="00A5188A" w:rsidRPr="00255B8C">
        <w:rPr>
          <w:rFonts w:ascii="Arial" w:hAnsi="Arial" w:cs="Arial"/>
        </w:rPr>
        <w:t xml:space="preserve">.  </w:t>
      </w:r>
      <w:r w:rsidRPr="00255B8C">
        <w:rPr>
          <w:rFonts w:ascii="Arial" w:hAnsi="Arial" w:cs="Arial"/>
        </w:rPr>
        <w:t>Forms are available in the main Accessibility office as well as online</w:t>
      </w:r>
      <w:r w:rsidR="007463B4" w:rsidRPr="00255B8C">
        <w:rPr>
          <w:rFonts w:ascii="Arial" w:hAnsi="Arial" w:cs="Arial"/>
        </w:rPr>
        <w:t xml:space="preserve"> at: utm.utoronto.ca/accessibility/registered-students/online-forms</w:t>
      </w:r>
      <w:r w:rsidRPr="00255B8C">
        <w:rPr>
          <w:rFonts w:ascii="Arial" w:hAnsi="Arial" w:cs="Arial"/>
        </w:rPr>
        <w:t xml:space="preserve"> </w:t>
      </w:r>
    </w:p>
    <w:p w14:paraId="5AB88A78" w14:textId="3D967C44" w:rsidR="006A5D76" w:rsidRDefault="00D90C92" w:rsidP="004E067A">
      <w:pPr>
        <w:ind w:left="720"/>
        <w:rPr>
          <w:rFonts w:ascii="Arial" w:hAnsi="Arial" w:cs="Arial"/>
        </w:rPr>
      </w:pPr>
      <w:r w:rsidRPr="00255B8C">
        <w:rPr>
          <w:rFonts w:ascii="Arial" w:hAnsi="Arial" w:cs="Arial"/>
        </w:rPr>
        <w:t xml:space="preserve">You will then need to submit the </w:t>
      </w:r>
      <w:r w:rsidR="004B1FC3" w:rsidRPr="00255B8C">
        <w:rPr>
          <w:rFonts w:ascii="Arial" w:hAnsi="Arial" w:cs="Arial"/>
        </w:rPr>
        <w:t xml:space="preserve">completed </w:t>
      </w:r>
      <w:r w:rsidR="00E544FE">
        <w:rPr>
          <w:rFonts w:ascii="Arial" w:hAnsi="Arial" w:cs="Arial"/>
        </w:rPr>
        <w:t xml:space="preserve">forms to the University of Toronto Mississauga </w:t>
      </w:r>
      <w:r w:rsidRPr="00255B8C">
        <w:rPr>
          <w:rFonts w:ascii="Arial" w:hAnsi="Arial" w:cs="Arial"/>
        </w:rPr>
        <w:t xml:space="preserve">Accessibility office. </w:t>
      </w:r>
      <w:r w:rsidR="00BB2D4E" w:rsidRPr="00255B8C">
        <w:rPr>
          <w:rFonts w:ascii="Arial" w:hAnsi="Arial" w:cs="Arial"/>
        </w:rPr>
        <w:t>Y</w:t>
      </w:r>
      <w:r w:rsidR="00A5188A" w:rsidRPr="00255B8C">
        <w:rPr>
          <w:rFonts w:ascii="Arial" w:hAnsi="Arial" w:cs="Arial"/>
        </w:rPr>
        <w:t xml:space="preserve">our advisor will </w:t>
      </w:r>
      <w:r w:rsidRPr="00255B8C">
        <w:rPr>
          <w:rFonts w:ascii="Arial" w:hAnsi="Arial" w:cs="Arial"/>
        </w:rPr>
        <w:t xml:space="preserve">then </w:t>
      </w:r>
      <w:r w:rsidR="00A5188A" w:rsidRPr="00255B8C">
        <w:rPr>
          <w:rFonts w:ascii="Arial" w:hAnsi="Arial" w:cs="Arial"/>
        </w:rPr>
        <w:t>f</w:t>
      </w:r>
      <w:r w:rsidR="00271E7E">
        <w:rPr>
          <w:rFonts w:ascii="Arial" w:hAnsi="Arial" w:cs="Arial"/>
        </w:rPr>
        <w:t>orward</w:t>
      </w:r>
      <w:r w:rsidR="00A5188A" w:rsidRPr="00255B8C">
        <w:rPr>
          <w:rFonts w:ascii="Arial" w:hAnsi="Arial" w:cs="Arial"/>
        </w:rPr>
        <w:t xml:space="preserve"> the documents</w:t>
      </w:r>
      <w:r w:rsidR="00B23C11" w:rsidRPr="00255B8C">
        <w:rPr>
          <w:rFonts w:ascii="Arial" w:hAnsi="Arial" w:cs="Arial"/>
        </w:rPr>
        <w:t xml:space="preserve"> and your accommodations</w:t>
      </w:r>
      <w:r w:rsidR="00A5188A" w:rsidRPr="00255B8C">
        <w:rPr>
          <w:rFonts w:ascii="Arial" w:hAnsi="Arial" w:cs="Arial"/>
        </w:rPr>
        <w:t xml:space="preserve"> to the other U of T campus</w:t>
      </w:r>
      <w:r w:rsidR="006A5D76" w:rsidRPr="00255B8C">
        <w:rPr>
          <w:rFonts w:ascii="Arial" w:hAnsi="Arial" w:cs="Arial"/>
        </w:rPr>
        <w:t>.</w:t>
      </w:r>
      <w:r w:rsidR="00226CCF" w:rsidRPr="00255B8C">
        <w:rPr>
          <w:rFonts w:ascii="Arial" w:hAnsi="Arial" w:cs="Arial"/>
        </w:rPr>
        <w:t xml:space="preserve"> </w:t>
      </w:r>
    </w:p>
    <w:p w14:paraId="7539BF1F" w14:textId="77777777" w:rsidR="001B2E59" w:rsidRPr="00255B8C" w:rsidRDefault="001B2E59" w:rsidP="004E067A">
      <w:pPr>
        <w:ind w:left="720"/>
        <w:rPr>
          <w:rFonts w:ascii="Arial" w:hAnsi="Arial" w:cs="Arial"/>
          <w:bCs/>
        </w:rPr>
      </w:pPr>
    </w:p>
    <w:p w14:paraId="5AB88A79" w14:textId="71772516" w:rsidR="004809AE" w:rsidRPr="00255B8C" w:rsidRDefault="008A19C5" w:rsidP="004809AE">
      <w:pPr>
        <w:rPr>
          <w:rFonts w:ascii="Arial" w:hAnsi="Arial" w:cs="Arial"/>
          <w:bCs/>
        </w:rPr>
      </w:pPr>
      <w:r w:rsidRPr="00255B8C">
        <w:rPr>
          <w:rFonts w:ascii="Arial" w:hAnsi="Arial" w:cs="Arial"/>
          <w:noProof/>
          <w:lang w:eastAsia="en-CA"/>
        </w:rPr>
        <mc:AlternateContent>
          <mc:Choice Requires="wps">
            <w:drawing>
              <wp:anchor distT="0" distB="0" distL="114300" distR="114300" simplePos="0" relativeHeight="251762688" behindDoc="0" locked="0" layoutInCell="1" allowOverlap="1" wp14:anchorId="5AB88C15" wp14:editId="4AA304F2">
                <wp:simplePos x="0" y="0"/>
                <wp:positionH relativeFrom="margin">
                  <wp:posOffset>-77470</wp:posOffset>
                </wp:positionH>
                <wp:positionV relativeFrom="paragraph">
                  <wp:posOffset>2585085</wp:posOffset>
                </wp:positionV>
                <wp:extent cx="2204085" cy="434340"/>
                <wp:effectExtent l="0" t="0" r="0" b="3810"/>
                <wp:wrapNone/>
                <wp:docPr id="650" name="Text Box 650"/>
                <wp:cNvGraphicFramePr/>
                <a:graphic xmlns:a="http://schemas.openxmlformats.org/drawingml/2006/main">
                  <a:graphicData uri="http://schemas.microsoft.com/office/word/2010/wordprocessingShape">
                    <wps:wsp>
                      <wps:cNvSpPr txBox="1"/>
                      <wps:spPr>
                        <a:xfrm>
                          <a:off x="0" y="0"/>
                          <a:ext cx="2204085" cy="434340"/>
                        </a:xfrm>
                        <a:prstGeom prst="rect">
                          <a:avLst/>
                        </a:prstGeom>
                        <a:noFill/>
                        <a:ln w="6350">
                          <a:noFill/>
                        </a:ln>
                      </wps:spPr>
                      <wps:txbx>
                        <w:txbxContent>
                          <w:p w14:paraId="5AB88C56" w14:textId="4D58D0A7" w:rsidR="00B83D2D" w:rsidRPr="000E1A94" w:rsidRDefault="00B83D2D">
                            <w:pPr>
                              <w:rPr>
                                <w:b/>
                                <w:color w:val="FFFFFF" w:themeColor="background1"/>
                              </w:rPr>
                            </w:pPr>
                            <w:r w:rsidRPr="00D5511D">
                              <w:rPr>
                                <w:b/>
                                <w:color w:val="FFFFFF" w:themeColor="background1"/>
                              </w:rPr>
                              <w:t>University of Toronto St. George</w:t>
                            </w:r>
                            <w:r w:rsidRPr="000E1A94">
                              <w:rPr>
                                <w:b/>
                                <w:color w:val="FFFFFF" w:themeColor="background1"/>
                              </w:rPr>
                              <w:t xml:space="preserve"> </w:t>
                            </w:r>
                            <w:r>
                              <w:rPr>
                                <w:b/>
                                <w:color w:val="FFFFFF" w:themeColor="background1"/>
                              </w:rPr>
                              <w:t xml:space="preserve">&amp; </w:t>
                            </w:r>
                            <w:r w:rsidRPr="000E1A94">
                              <w:rPr>
                                <w:b/>
                                <w:color w:val="FFFFFF" w:themeColor="background1"/>
                              </w:rPr>
                              <w:t>University of Toronto Scarborough</w:t>
                            </w:r>
                            <w:r>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15" id="Text Box 650" o:spid="_x0000_s1037" type="#_x0000_t202" style="position:absolute;margin-left:-6.1pt;margin-top:203.55pt;width:173.55pt;height:34.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" filled="f" stroked="f" strokeweight=".5pt">
                <v:textbox>
                  <w:txbxContent>
                    <w:p w14:paraId="5AB88C56" w14:textId="4D58D0A7" w:rsidR="00B83D2D" w:rsidRPr="000E1A94" w:rsidRDefault="00B83D2D">
                      <w:pPr>
                        <w:rPr>
                          <w:b/>
                          <w:color w:val="FFFFFF" w:themeColor="background1"/>
                        </w:rPr>
                      </w:pPr>
                      <w:r w:rsidRPr="00D5511D">
                        <w:rPr>
                          <w:b/>
                          <w:color w:val="FFFFFF" w:themeColor="background1"/>
                        </w:rPr>
                        <w:t>University of Toronto St. George</w:t>
                      </w:r>
                      <w:r w:rsidRPr="000E1A94">
                        <w:rPr>
                          <w:b/>
                          <w:color w:val="FFFFFF" w:themeColor="background1"/>
                        </w:rPr>
                        <w:t xml:space="preserve"> </w:t>
                      </w:r>
                      <w:r>
                        <w:rPr>
                          <w:b/>
                          <w:color w:val="FFFFFF" w:themeColor="background1"/>
                        </w:rPr>
                        <w:t xml:space="preserve">&amp; </w:t>
                      </w:r>
                      <w:r w:rsidRPr="000E1A94">
                        <w:rPr>
                          <w:b/>
                          <w:color w:val="FFFFFF" w:themeColor="background1"/>
                        </w:rPr>
                        <w:t>University of Toronto Scarborough</w:t>
                      </w:r>
                      <w:r>
                        <w:rPr>
                          <w:b/>
                          <w:color w:val="FFFFFF" w:themeColor="background1"/>
                        </w:rPr>
                        <w:t xml:space="preserve"> </w:t>
                      </w:r>
                    </w:p>
                  </w:txbxContent>
                </v:textbox>
                <w10:wrap anchorx="margin"/>
              </v:shape>
            </w:pict>
          </mc:Fallback>
        </mc:AlternateContent>
      </w:r>
      <w:r w:rsidR="00D5511D" w:rsidRPr="00255B8C">
        <w:rPr>
          <w:rFonts w:ascii="Arial" w:hAnsi="Arial" w:cs="Arial"/>
          <w:noProof/>
          <w:lang w:eastAsia="en-CA"/>
        </w:rPr>
        <mc:AlternateContent>
          <mc:Choice Requires="wps">
            <w:drawing>
              <wp:anchor distT="0" distB="0" distL="114300" distR="114300" simplePos="0" relativeHeight="251760640" behindDoc="0" locked="0" layoutInCell="1" allowOverlap="1" wp14:anchorId="5AB88C17" wp14:editId="02D6B8DA">
                <wp:simplePos x="0" y="0"/>
                <wp:positionH relativeFrom="column">
                  <wp:posOffset>-77470</wp:posOffset>
                </wp:positionH>
                <wp:positionV relativeFrom="paragraph">
                  <wp:posOffset>2432685</wp:posOffset>
                </wp:positionV>
                <wp:extent cx="2349500" cy="739140"/>
                <wp:effectExtent l="0" t="19050" r="31750" b="41910"/>
                <wp:wrapNone/>
                <wp:docPr id="648" name="Right Arrow 648"/>
                <wp:cNvGraphicFramePr/>
                <a:graphic xmlns:a="http://schemas.openxmlformats.org/drawingml/2006/main">
                  <a:graphicData uri="http://schemas.microsoft.com/office/word/2010/wordprocessingShape">
                    <wps:wsp>
                      <wps:cNvSpPr/>
                      <wps:spPr>
                        <a:xfrm>
                          <a:off x="0" y="0"/>
                          <a:ext cx="2349500" cy="7391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4899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48" o:spid="_x0000_s1026" type="#_x0000_t13" style="position:absolute;margin-left:-6.1pt;margin-top:191.55pt;width:185pt;height:5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" adj="18202" fillcolor="#4f81bd [3204]" strokecolor="#243f60 [1604]" strokeweight="2pt"/>
            </w:pict>
          </mc:Fallback>
        </mc:AlternateContent>
      </w:r>
      <w:r w:rsidR="00125A44">
        <w:rPr>
          <w:rFonts w:ascii="Arial" w:hAnsi="Arial" w:cs="Arial"/>
          <w:noProof/>
          <w:lang w:eastAsia="en-CA"/>
        </w:rPr>
        <w:pict w14:anchorId="7948A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75pt;height:279.35pt">
            <v:imagedata r:id="rId24" o:title="Online Forms"/>
          </v:shape>
        </w:pict>
      </w:r>
    </w:p>
    <w:p w14:paraId="5AB88A7A" w14:textId="77777777" w:rsidR="00226CCF" w:rsidRPr="00255B8C" w:rsidRDefault="00226CCF" w:rsidP="00226CCF">
      <w:pPr>
        <w:rPr>
          <w:rFonts w:ascii="Arial" w:hAnsi="Arial" w:cs="Arial"/>
          <w:bCs/>
        </w:rPr>
      </w:pPr>
    </w:p>
    <w:p w14:paraId="5AB88A7B" w14:textId="77777777" w:rsidR="00EF1581" w:rsidRPr="00255B8C" w:rsidRDefault="006A5D76" w:rsidP="00EF1581">
      <w:pPr>
        <w:numPr>
          <w:ilvl w:val="0"/>
          <w:numId w:val="2"/>
        </w:numPr>
        <w:rPr>
          <w:rFonts w:ascii="Arial" w:hAnsi="Arial" w:cs="Arial"/>
          <w:bCs/>
        </w:rPr>
      </w:pPr>
      <w:r w:rsidRPr="00255B8C">
        <w:rPr>
          <w:rFonts w:ascii="Arial" w:hAnsi="Arial" w:cs="Arial"/>
        </w:rPr>
        <w:t xml:space="preserve">Once you have </w:t>
      </w:r>
      <w:r w:rsidR="004B1FC3" w:rsidRPr="00255B8C">
        <w:rPr>
          <w:rFonts w:ascii="Arial" w:hAnsi="Arial" w:cs="Arial"/>
        </w:rPr>
        <w:t>completed and submitted</w:t>
      </w:r>
      <w:r w:rsidRPr="00255B8C">
        <w:rPr>
          <w:rFonts w:ascii="Arial" w:hAnsi="Arial" w:cs="Arial"/>
        </w:rPr>
        <w:t xml:space="preserve"> all the necessary forms, please </w:t>
      </w:r>
      <w:r w:rsidRPr="00255B8C">
        <w:rPr>
          <w:rFonts w:ascii="Arial" w:hAnsi="Arial" w:cs="Arial"/>
          <w:bCs/>
        </w:rPr>
        <w:t>c</w:t>
      </w:r>
      <w:r w:rsidR="00EF1581" w:rsidRPr="00255B8C">
        <w:rPr>
          <w:rFonts w:ascii="Arial" w:hAnsi="Arial" w:cs="Arial"/>
          <w:bCs/>
        </w:rPr>
        <w:t>all the appropriate</w:t>
      </w:r>
      <w:r w:rsidRPr="00255B8C">
        <w:rPr>
          <w:rFonts w:ascii="Arial" w:hAnsi="Arial" w:cs="Arial"/>
          <w:bCs/>
        </w:rPr>
        <w:t xml:space="preserve"> U of T</w:t>
      </w:r>
      <w:r w:rsidR="00EF1581" w:rsidRPr="00255B8C">
        <w:rPr>
          <w:rFonts w:ascii="Arial" w:hAnsi="Arial" w:cs="Arial"/>
          <w:bCs/>
        </w:rPr>
        <w:t xml:space="preserve"> office to book an appointment (see contact information at the end of this section).</w:t>
      </w:r>
    </w:p>
    <w:p w14:paraId="5AB88A7C" w14:textId="7AB5C4DC" w:rsidR="004E067A" w:rsidRDefault="004E067A" w:rsidP="004E067A">
      <w:pPr>
        <w:ind w:left="720"/>
        <w:rPr>
          <w:rFonts w:ascii="Arial" w:hAnsi="Arial" w:cs="Arial"/>
          <w:bCs/>
        </w:rPr>
      </w:pPr>
    </w:p>
    <w:p w14:paraId="2A4E3797" w14:textId="0859C209" w:rsidR="009053B8" w:rsidRDefault="009053B8" w:rsidP="004E067A">
      <w:pPr>
        <w:ind w:left="720"/>
        <w:rPr>
          <w:rFonts w:ascii="Arial" w:hAnsi="Arial" w:cs="Arial"/>
          <w:bCs/>
        </w:rPr>
      </w:pPr>
    </w:p>
    <w:p w14:paraId="5AB88A7D" w14:textId="77777777" w:rsidR="00EF1581" w:rsidRPr="00255B8C" w:rsidRDefault="00EF1581" w:rsidP="00EF1581">
      <w:pPr>
        <w:pStyle w:val="Heading3"/>
        <w:spacing w:after="120"/>
        <w:ind w:left="720" w:hanging="720"/>
        <w:rPr>
          <w:rFonts w:ascii="Arial" w:hAnsi="Arial" w:cs="Arial"/>
          <w:b/>
          <w:bCs/>
          <w:sz w:val="22"/>
          <w:szCs w:val="22"/>
        </w:rPr>
      </w:pPr>
      <w:r w:rsidRPr="00255B8C">
        <w:rPr>
          <w:rFonts w:ascii="Arial" w:hAnsi="Arial" w:cs="Arial"/>
          <w:b/>
          <w:bCs/>
          <w:sz w:val="22"/>
          <w:szCs w:val="22"/>
        </w:rPr>
        <w:lastRenderedPageBreak/>
        <w:t>Q:  Do I need to meet with an Access</w:t>
      </w:r>
      <w:r w:rsidR="006B1176" w:rsidRPr="00255B8C">
        <w:rPr>
          <w:rFonts w:ascii="Arial" w:hAnsi="Arial" w:cs="Arial"/>
          <w:b/>
          <w:bCs/>
          <w:sz w:val="22"/>
          <w:szCs w:val="22"/>
        </w:rPr>
        <w:t>i</w:t>
      </w:r>
      <w:r w:rsidRPr="00255B8C">
        <w:rPr>
          <w:rFonts w:ascii="Arial" w:hAnsi="Arial" w:cs="Arial"/>
          <w:b/>
          <w:bCs/>
          <w:sz w:val="22"/>
          <w:szCs w:val="22"/>
        </w:rPr>
        <w:t>bility Advisor at St. George or U of T Scarborough campus?</w:t>
      </w:r>
    </w:p>
    <w:p w14:paraId="5AB88A7E" w14:textId="77777777" w:rsidR="00EF1581" w:rsidRPr="00255B8C" w:rsidRDefault="00EF1581" w:rsidP="00C60E39">
      <w:pPr>
        <w:ind w:left="360" w:hanging="360"/>
        <w:rPr>
          <w:rFonts w:ascii="Arial" w:hAnsi="Arial" w:cs="Arial"/>
          <w:bCs/>
        </w:rPr>
      </w:pPr>
      <w:r w:rsidRPr="00255B8C">
        <w:rPr>
          <w:rFonts w:ascii="Arial" w:hAnsi="Arial" w:cs="Arial"/>
          <w:b/>
          <w:bCs/>
        </w:rPr>
        <w:t xml:space="preserve">A:  </w:t>
      </w:r>
      <w:r w:rsidRPr="00255B8C">
        <w:rPr>
          <w:rFonts w:ascii="Arial" w:hAnsi="Arial" w:cs="Arial"/>
          <w:bCs/>
        </w:rPr>
        <w:t>Yes.  Each U</w:t>
      </w:r>
      <w:r w:rsidR="0089082F" w:rsidRPr="00255B8C">
        <w:rPr>
          <w:rFonts w:ascii="Arial" w:hAnsi="Arial" w:cs="Arial"/>
          <w:bCs/>
        </w:rPr>
        <w:t xml:space="preserve"> </w:t>
      </w:r>
      <w:r w:rsidRPr="00255B8C">
        <w:rPr>
          <w:rFonts w:ascii="Arial" w:hAnsi="Arial" w:cs="Arial"/>
          <w:bCs/>
        </w:rPr>
        <w:t>of</w:t>
      </w:r>
      <w:r w:rsidR="0089082F" w:rsidRPr="00255B8C">
        <w:rPr>
          <w:rFonts w:ascii="Arial" w:hAnsi="Arial" w:cs="Arial"/>
          <w:bCs/>
        </w:rPr>
        <w:t xml:space="preserve"> </w:t>
      </w:r>
      <w:r w:rsidRPr="00255B8C">
        <w:rPr>
          <w:rFonts w:ascii="Arial" w:hAnsi="Arial" w:cs="Arial"/>
          <w:bCs/>
        </w:rPr>
        <w:t xml:space="preserve">T campus is unique.  As such, procedures for receiving accommodations on each campus may vary.  You must schedule an appointment with an Advisor on the campus in which you are taking the course to ensure that you are </w:t>
      </w:r>
      <w:r w:rsidR="00C60E39" w:rsidRPr="00255B8C">
        <w:rPr>
          <w:rFonts w:ascii="Arial" w:hAnsi="Arial" w:cs="Arial"/>
          <w:bCs/>
        </w:rPr>
        <w:t>familiar with their procedures.</w:t>
      </w:r>
    </w:p>
    <w:p w14:paraId="5AB88A7F" w14:textId="77777777" w:rsidR="00EF1581" w:rsidRPr="00255B8C" w:rsidRDefault="00EF1581" w:rsidP="003968D1">
      <w:pPr>
        <w:ind w:left="360"/>
        <w:rPr>
          <w:rFonts w:ascii="Arial" w:hAnsi="Arial" w:cs="Arial"/>
          <w:bCs/>
        </w:rPr>
      </w:pPr>
      <w:r w:rsidRPr="00255B8C">
        <w:rPr>
          <w:rFonts w:ascii="Arial" w:hAnsi="Arial" w:cs="Arial"/>
        </w:rPr>
        <w:t xml:space="preserve">If you have specific course concerns, discuss this with the Advisor at the campus where the course is taking place. S/he will be more familiar with the campus and faculty.  </w:t>
      </w:r>
    </w:p>
    <w:p w14:paraId="5AB88A80" w14:textId="77777777" w:rsidR="00EF1581" w:rsidRPr="00255B8C" w:rsidRDefault="00EF1581" w:rsidP="00EF1581">
      <w:pPr>
        <w:rPr>
          <w:rFonts w:ascii="Arial" w:hAnsi="Arial" w:cs="Arial"/>
        </w:rPr>
      </w:pPr>
    </w:p>
    <w:p w14:paraId="5AB88A81"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Do I provide my documentation to the St. George or Scarborough disability office?</w:t>
      </w:r>
    </w:p>
    <w:p w14:paraId="5AB88A82" w14:textId="77777777" w:rsidR="00EF1581" w:rsidRPr="00255B8C" w:rsidRDefault="00EF1581" w:rsidP="00EF1581">
      <w:pPr>
        <w:rPr>
          <w:rFonts w:ascii="Arial" w:hAnsi="Arial" w:cs="Arial"/>
          <w:bCs/>
        </w:rPr>
      </w:pPr>
      <w:r w:rsidRPr="00255B8C">
        <w:rPr>
          <w:rFonts w:ascii="Arial" w:hAnsi="Arial" w:cs="Arial"/>
          <w:b/>
          <w:bCs/>
        </w:rPr>
        <w:t xml:space="preserve">A:  </w:t>
      </w:r>
      <w:r w:rsidRPr="00255B8C">
        <w:rPr>
          <w:rFonts w:ascii="Arial" w:hAnsi="Arial" w:cs="Arial"/>
          <w:bCs/>
        </w:rPr>
        <w:t>No. Our office will keep your documentation on file.</w:t>
      </w:r>
    </w:p>
    <w:p w14:paraId="5AB88A83" w14:textId="77777777" w:rsidR="00EF1581" w:rsidRPr="00255B8C" w:rsidRDefault="00EF1581" w:rsidP="00EF1581">
      <w:pPr>
        <w:rPr>
          <w:rFonts w:ascii="Arial" w:hAnsi="Arial" w:cs="Arial"/>
          <w:b/>
          <w:bCs/>
        </w:rPr>
      </w:pPr>
    </w:p>
    <w:p w14:paraId="5AB88A84" w14:textId="77777777" w:rsidR="00EF1581" w:rsidRPr="00255B8C" w:rsidRDefault="00EF1581" w:rsidP="00EF1581">
      <w:pPr>
        <w:pStyle w:val="Heading3"/>
        <w:spacing w:after="100" w:afterAutospacing="1"/>
        <w:ind w:left="720" w:hanging="720"/>
        <w:rPr>
          <w:rFonts w:ascii="Arial" w:hAnsi="Arial" w:cs="Arial"/>
          <w:b/>
          <w:bCs/>
          <w:sz w:val="22"/>
          <w:szCs w:val="22"/>
        </w:rPr>
      </w:pPr>
      <w:r w:rsidRPr="00255B8C">
        <w:rPr>
          <w:rFonts w:ascii="Arial" w:hAnsi="Arial" w:cs="Arial"/>
          <w:b/>
          <w:bCs/>
          <w:sz w:val="22"/>
          <w:szCs w:val="22"/>
        </w:rPr>
        <w:t>Q:  Who do I speak to if I need to change my accommodations while taking a course at another campus?</w:t>
      </w:r>
    </w:p>
    <w:p w14:paraId="5AB88A85" w14:textId="77777777" w:rsidR="00EF1581" w:rsidRPr="00255B8C" w:rsidRDefault="00EF1581" w:rsidP="00EF1581">
      <w:pPr>
        <w:ind w:left="360" w:hanging="360"/>
        <w:rPr>
          <w:rFonts w:ascii="Arial" w:hAnsi="Arial" w:cs="Arial"/>
          <w:bCs/>
        </w:rPr>
      </w:pPr>
      <w:r w:rsidRPr="00255B8C">
        <w:rPr>
          <w:rFonts w:ascii="Arial" w:hAnsi="Arial" w:cs="Arial"/>
          <w:b/>
          <w:bCs/>
        </w:rPr>
        <w:t xml:space="preserve">A:  </w:t>
      </w:r>
      <w:r w:rsidRPr="00255B8C">
        <w:rPr>
          <w:rFonts w:ascii="Arial" w:hAnsi="Arial" w:cs="Arial"/>
          <w:bCs/>
        </w:rPr>
        <w:t>You are to contact your Access</w:t>
      </w:r>
      <w:r w:rsidR="006B1176" w:rsidRPr="00255B8C">
        <w:rPr>
          <w:rFonts w:ascii="Arial" w:hAnsi="Arial" w:cs="Arial"/>
          <w:bCs/>
        </w:rPr>
        <w:t>i</w:t>
      </w:r>
      <w:r w:rsidRPr="00255B8C">
        <w:rPr>
          <w:rFonts w:ascii="Arial" w:hAnsi="Arial" w:cs="Arial"/>
          <w:bCs/>
        </w:rPr>
        <w:t xml:space="preserve">bility Advisor at your home campus, U of T Mississauga, to discuss potential changes in accommodation.  All updates and/or changes will then be communicated to your Advisor at the other disability office.   </w:t>
      </w:r>
    </w:p>
    <w:p w14:paraId="5AB88A86" w14:textId="77777777" w:rsidR="00EF1581" w:rsidRPr="00255B8C" w:rsidRDefault="00EF1581" w:rsidP="00EF1581">
      <w:pPr>
        <w:ind w:left="360" w:hanging="360"/>
        <w:rPr>
          <w:rFonts w:ascii="Arial" w:hAnsi="Arial" w:cs="Arial"/>
          <w:bCs/>
        </w:rPr>
      </w:pPr>
    </w:p>
    <w:p w14:paraId="5AB88A87"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Who do I speak to if I need to submit a disability related bursary (e.g., OSAP)?</w:t>
      </w:r>
    </w:p>
    <w:p w14:paraId="5AB88A88" w14:textId="77777777" w:rsidR="00EF1581" w:rsidRPr="00255B8C" w:rsidRDefault="00EF1581" w:rsidP="00EF1581">
      <w:pPr>
        <w:ind w:left="360" w:hanging="360"/>
        <w:rPr>
          <w:rFonts w:ascii="Arial" w:hAnsi="Arial" w:cs="Arial"/>
          <w:bCs/>
        </w:rPr>
      </w:pPr>
      <w:r w:rsidRPr="00255B8C">
        <w:rPr>
          <w:rFonts w:ascii="Arial" w:hAnsi="Arial" w:cs="Arial"/>
          <w:b/>
          <w:bCs/>
        </w:rPr>
        <w:t xml:space="preserve">A:  </w:t>
      </w:r>
      <w:r w:rsidRPr="00255B8C">
        <w:rPr>
          <w:rFonts w:ascii="Arial" w:hAnsi="Arial" w:cs="Arial"/>
          <w:bCs/>
        </w:rPr>
        <w:t>You are to contact your Access</w:t>
      </w:r>
      <w:r w:rsidR="006B1176" w:rsidRPr="00255B8C">
        <w:rPr>
          <w:rFonts w:ascii="Arial" w:hAnsi="Arial" w:cs="Arial"/>
          <w:bCs/>
        </w:rPr>
        <w:t>i</w:t>
      </w:r>
      <w:r w:rsidRPr="00255B8C">
        <w:rPr>
          <w:rFonts w:ascii="Arial" w:hAnsi="Arial" w:cs="Arial"/>
          <w:bCs/>
        </w:rPr>
        <w:t xml:space="preserve">bility Advisor at your home campus, U of T Mississauga, to discuss submitting a disability-related bursary.  </w:t>
      </w:r>
    </w:p>
    <w:p w14:paraId="5AB88A89" w14:textId="77777777" w:rsidR="003968D1" w:rsidRPr="00255B8C" w:rsidRDefault="003968D1" w:rsidP="00EF1581">
      <w:pPr>
        <w:ind w:left="360" w:hanging="360"/>
        <w:rPr>
          <w:rFonts w:ascii="Arial" w:hAnsi="Arial" w:cs="Arial"/>
          <w:bCs/>
        </w:rPr>
      </w:pPr>
    </w:p>
    <w:p w14:paraId="5AB88A8A" w14:textId="77777777" w:rsidR="00EF1581" w:rsidRPr="00255B8C" w:rsidRDefault="00EF1581" w:rsidP="00EF1581">
      <w:pPr>
        <w:pStyle w:val="Heading3"/>
        <w:spacing w:after="120"/>
        <w:ind w:left="720" w:hanging="720"/>
        <w:rPr>
          <w:rFonts w:ascii="Arial" w:hAnsi="Arial" w:cs="Arial"/>
          <w:b/>
          <w:bCs/>
          <w:sz w:val="22"/>
          <w:szCs w:val="22"/>
        </w:rPr>
      </w:pPr>
      <w:r w:rsidRPr="00255B8C">
        <w:rPr>
          <w:rFonts w:ascii="Arial" w:hAnsi="Arial" w:cs="Arial"/>
          <w:b/>
          <w:bCs/>
          <w:sz w:val="22"/>
          <w:szCs w:val="22"/>
        </w:rPr>
        <w:t>Q:  When taking courses at St. George or U of T Scarborough, which deadlines do I adhere to?</w:t>
      </w:r>
    </w:p>
    <w:p w14:paraId="5AB88A8B" w14:textId="77777777" w:rsidR="00EF1581" w:rsidRPr="00255B8C" w:rsidRDefault="00EF1581" w:rsidP="002219D4">
      <w:pPr>
        <w:ind w:left="360" w:hanging="360"/>
        <w:rPr>
          <w:rFonts w:ascii="Arial" w:hAnsi="Arial" w:cs="Arial"/>
        </w:rPr>
      </w:pPr>
      <w:r w:rsidRPr="00255B8C">
        <w:rPr>
          <w:rFonts w:ascii="Arial" w:hAnsi="Arial" w:cs="Arial"/>
          <w:b/>
        </w:rPr>
        <w:t xml:space="preserve">A:  </w:t>
      </w:r>
      <w:r w:rsidRPr="00255B8C">
        <w:rPr>
          <w:rFonts w:ascii="Arial" w:hAnsi="Arial" w:cs="Arial"/>
        </w:rPr>
        <w:t>It is very important to note that even though you may be taking a course at another campus, you must still adhere to the academic and financial deadlines at U of T Mississauga.  If you have questions, please speak to the Registrar’</w:t>
      </w:r>
      <w:r w:rsidR="002219D4" w:rsidRPr="00255B8C">
        <w:rPr>
          <w:rFonts w:ascii="Arial" w:hAnsi="Arial" w:cs="Arial"/>
        </w:rPr>
        <w:t>s Office at U of T Mississauga.</w:t>
      </w:r>
    </w:p>
    <w:p w14:paraId="5AB88A8C" w14:textId="77777777" w:rsidR="003968D1" w:rsidRPr="00255B8C" w:rsidRDefault="003968D1" w:rsidP="002219D4">
      <w:pPr>
        <w:ind w:left="360" w:hanging="360"/>
        <w:rPr>
          <w:rFonts w:ascii="Arial" w:hAnsi="Arial" w:cs="Arial"/>
        </w:rPr>
      </w:pPr>
    </w:p>
    <w:p w14:paraId="5AB88A8D" w14:textId="77777777" w:rsidR="00EF1581" w:rsidRPr="00255B8C" w:rsidRDefault="00EF1581" w:rsidP="00EF1581">
      <w:pPr>
        <w:pStyle w:val="Heading3"/>
        <w:ind w:left="360" w:hanging="360"/>
        <w:rPr>
          <w:rFonts w:ascii="Arial" w:hAnsi="Arial" w:cs="Arial"/>
          <w:b/>
          <w:bCs/>
          <w:sz w:val="22"/>
          <w:szCs w:val="22"/>
        </w:rPr>
      </w:pPr>
      <w:r w:rsidRPr="00255B8C">
        <w:rPr>
          <w:rFonts w:ascii="Arial" w:hAnsi="Arial" w:cs="Arial"/>
          <w:b/>
          <w:bCs/>
          <w:sz w:val="22"/>
          <w:szCs w:val="22"/>
        </w:rPr>
        <w:t>Q:  How do I contact the Office for Students with Disabilities (OSD) at the other U of T campuses?</w:t>
      </w:r>
    </w:p>
    <w:p w14:paraId="5AB88A8E" w14:textId="77777777" w:rsidR="00EF1581" w:rsidRPr="00255B8C" w:rsidRDefault="00EF1581" w:rsidP="00EF1581">
      <w:pPr>
        <w:rPr>
          <w:rFonts w:ascii="Arial" w:hAnsi="Arial" w:cs="Arial"/>
        </w:rPr>
      </w:pPr>
    </w:p>
    <w:tbl>
      <w:tblPr>
        <w:tblStyle w:val="TableGrid"/>
        <w:tblpPr w:leftFromText="180" w:rightFromText="180" w:vertAnchor="text" w:horzAnchor="page" w:tblpX="1585"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56"/>
      </w:tblGrid>
      <w:tr w:rsidR="00543A94" w14:paraId="0FFCC510" w14:textId="77777777" w:rsidTr="001B3DF7">
        <w:trPr>
          <w:trHeight w:val="2267"/>
        </w:trPr>
        <w:tc>
          <w:tcPr>
            <w:tcW w:w="4820" w:type="dxa"/>
          </w:tcPr>
          <w:p w14:paraId="69F74BB3" w14:textId="3559ED70" w:rsidR="00543A94" w:rsidRDefault="00543A94" w:rsidP="001B3DF7">
            <w:pPr>
              <w:ind w:firstLine="6"/>
              <w:rPr>
                <w:rFonts w:ascii="Arial" w:hAnsi="Arial" w:cs="Arial"/>
                <w:b/>
                <w:bCs/>
                <w:sz w:val="22"/>
              </w:rPr>
            </w:pPr>
            <w:r w:rsidRPr="00543A94">
              <w:rPr>
                <w:rFonts w:ascii="Arial" w:hAnsi="Arial" w:cs="Arial"/>
                <w:b/>
                <w:bCs/>
                <w:sz w:val="22"/>
              </w:rPr>
              <w:t xml:space="preserve">U of T </w:t>
            </w:r>
            <w:r w:rsidRPr="001B3DF7">
              <w:rPr>
                <w:rFonts w:ascii="Arial" w:hAnsi="Arial" w:cs="Arial"/>
                <w:b/>
                <w:bCs/>
                <w:sz w:val="22"/>
              </w:rPr>
              <w:t xml:space="preserve">St. George (Downtown) </w:t>
            </w:r>
            <w:r>
              <w:rPr>
                <w:rFonts w:ascii="Arial" w:hAnsi="Arial" w:cs="Arial"/>
                <w:b/>
                <w:bCs/>
                <w:sz w:val="22"/>
              </w:rPr>
              <w:br/>
            </w:r>
            <w:r w:rsidRPr="001B3DF7">
              <w:rPr>
                <w:rFonts w:ascii="Arial" w:hAnsi="Arial" w:cs="Arial"/>
                <w:b/>
                <w:bCs/>
                <w:sz w:val="22"/>
              </w:rPr>
              <w:t>Accessibility Services</w:t>
            </w:r>
          </w:p>
          <w:p w14:paraId="55F6A5F2" w14:textId="77777777" w:rsidR="00543A94" w:rsidRPr="001B3DF7" w:rsidRDefault="00543A94" w:rsidP="001B3DF7">
            <w:pPr>
              <w:ind w:firstLine="6"/>
              <w:rPr>
                <w:rFonts w:ascii="Arial" w:hAnsi="Arial" w:cs="Arial"/>
                <w:b/>
                <w:bCs/>
                <w:sz w:val="22"/>
              </w:rPr>
            </w:pPr>
          </w:p>
          <w:p w14:paraId="3F74327B" w14:textId="672AA48B" w:rsidR="00543A94" w:rsidRPr="001B3DF7" w:rsidRDefault="00543A94" w:rsidP="001B3DF7">
            <w:pPr>
              <w:ind w:left="6" w:firstLine="6"/>
              <w:rPr>
                <w:rFonts w:ascii="Arial" w:hAnsi="Arial" w:cs="Arial"/>
                <w:b/>
                <w:bCs/>
                <w:sz w:val="22"/>
              </w:rPr>
            </w:pPr>
            <w:r w:rsidRPr="001B3DF7">
              <w:rPr>
                <w:rFonts w:ascii="Arial" w:hAnsi="Arial" w:cs="Arial"/>
                <w:color w:val="333333"/>
                <w:sz w:val="22"/>
                <w:lang w:val="en"/>
              </w:rPr>
              <w:t xml:space="preserve">455 </w:t>
            </w:r>
            <w:proofErr w:type="spellStart"/>
            <w:r w:rsidRPr="001B3DF7">
              <w:rPr>
                <w:rFonts w:ascii="Arial" w:hAnsi="Arial" w:cs="Arial"/>
                <w:color w:val="333333"/>
                <w:sz w:val="22"/>
                <w:lang w:val="en"/>
              </w:rPr>
              <w:t>Spadina</w:t>
            </w:r>
            <w:proofErr w:type="spellEnd"/>
            <w:r w:rsidRPr="001B3DF7">
              <w:rPr>
                <w:rFonts w:ascii="Arial" w:hAnsi="Arial" w:cs="Arial"/>
                <w:color w:val="333333"/>
                <w:sz w:val="22"/>
                <w:lang w:val="en"/>
              </w:rPr>
              <w:t xml:space="preserve"> Avenue, 4th Floor, Suite 400</w:t>
            </w:r>
            <w:r w:rsidRPr="001B3DF7">
              <w:rPr>
                <w:rFonts w:ascii="Arial" w:hAnsi="Arial" w:cs="Arial"/>
                <w:color w:val="333333"/>
                <w:sz w:val="22"/>
                <w:lang w:val="en"/>
              </w:rPr>
              <w:br/>
              <w:t>(Just north of College Street)</w:t>
            </w:r>
            <w:r w:rsidRPr="001B3DF7">
              <w:rPr>
                <w:rFonts w:ascii="Arial" w:hAnsi="Arial" w:cs="Arial"/>
                <w:color w:val="333333"/>
                <w:sz w:val="22"/>
                <w:lang w:val="en"/>
              </w:rPr>
              <w:br/>
              <w:t>Toronto, Ontario, M5S 2G8</w:t>
            </w:r>
            <w:r w:rsidRPr="001B3DF7">
              <w:rPr>
                <w:rFonts w:ascii="Arial" w:hAnsi="Arial" w:cs="Arial"/>
                <w:color w:val="333333"/>
                <w:sz w:val="22"/>
                <w:lang w:val="en"/>
              </w:rPr>
              <w:br/>
              <w:t>Phone:</w:t>
            </w:r>
            <w:r w:rsidRPr="001B3DF7">
              <w:rPr>
                <w:rFonts w:ascii="Arial" w:hAnsi="Arial" w:cs="Arial"/>
                <w:sz w:val="22"/>
                <w:lang w:val="en"/>
              </w:rPr>
              <w:t xml:space="preserve"> </w:t>
            </w:r>
            <w:r w:rsidRPr="001B3DF7">
              <w:rPr>
                <w:rFonts w:ascii="Arial" w:hAnsi="Arial" w:cs="Arial"/>
                <w:bCs/>
                <w:sz w:val="22"/>
                <w:lang w:val="en"/>
              </w:rPr>
              <w:t>416-978-8060</w:t>
            </w:r>
            <w:r w:rsidRPr="001B3DF7">
              <w:rPr>
                <w:rFonts w:ascii="Arial" w:hAnsi="Arial" w:cs="Arial"/>
                <w:color w:val="333333"/>
                <w:sz w:val="22"/>
                <w:lang w:val="en"/>
              </w:rPr>
              <w:br/>
              <w:t xml:space="preserve">Email: </w:t>
            </w:r>
            <w:hyperlink r:id="rId25" w:history="1">
              <w:r w:rsidRPr="001B3DF7">
                <w:rPr>
                  <w:rFonts w:ascii="Arial" w:hAnsi="Arial" w:cs="Arial"/>
                  <w:sz w:val="22"/>
                  <w:lang w:val="en"/>
                </w:rPr>
                <w:t>accessibility.services@utoronto.ca</w:t>
              </w:r>
            </w:hyperlink>
            <w:r w:rsidRPr="001B3DF7">
              <w:rPr>
                <w:rFonts w:ascii="Arial" w:hAnsi="Arial" w:cs="Arial"/>
                <w:color w:val="333333"/>
                <w:sz w:val="22"/>
                <w:lang w:val="en"/>
              </w:rPr>
              <w:br/>
              <w:t>Fax: 416-978-5729</w:t>
            </w:r>
          </w:p>
          <w:p w14:paraId="67C176F1" w14:textId="77777777" w:rsidR="00543A94" w:rsidRPr="001B3DF7" w:rsidRDefault="00543A94" w:rsidP="00543A94">
            <w:pPr>
              <w:ind w:left="357" w:firstLine="357"/>
              <w:rPr>
                <w:rFonts w:ascii="Arial" w:hAnsi="Arial" w:cs="Arial"/>
                <w:b/>
                <w:bCs/>
                <w:sz w:val="22"/>
              </w:rPr>
            </w:pPr>
          </w:p>
          <w:p w14:paraId="4A0515D1" w14:textId="77777777" w:rsidR="00543A94" w:rsidRPr="001B3DF7" w:rsidRDefault="00543A94" w:rsidP="00543A94">
            <w:pPr>
              <w:rPr>
                <w:rFonts w:ascii="Arial" w:hAnsi="Arial" w:cs="Arial"/>
                <w:b/>
                <w:bCs/>
                <w:sz w:val="22"/>
              </w:rPr>
            </w:pPr>
          </w:p>
        </w:tc>
        <w:tc>
          <w:tcPr>
            <w:tcW w:w="4956" w:type="dxa"/>
          </w:tcPr>
          <w:p w14:paraId="27A66DE9" w14:textId="7E32C937" w:rsidR="00543A94" w:rsidRDefault="00543A94" w:rsidP="001B3DF7">
            <w:pPr>
              <w:rPr>
                <w:rFonts w:ascii="Arial" w:hAnsi="Arial" w:cs="Arial"/>
                <w:b/>
                <w:bCs/>
                <w:sz w:val="22"/>
              </w:rPr>
            </w:pPr>
            <w:r w:rsidRPr="001B3DF7">
              <w:rPr>
                <w:rFonts w:ascii="Arial" w:hAnsi="Arial" w:cs="Arial"/>
                <w:b/>
                <w:bCs/>
                <w:sz w:val="22"/>
              </w:rPr>
              <w:t xml:space="preserve">U of T Scarborough </w:t>
            </w:r>
            <w:r>
              <w:rPr>
                <w:rFonts w:ascii="Arial" w:hAnsi="Arial" w:cs="Arial"/>
                <w:b/>
                <w:bCs/>
                <w:sz w:val="22"/>
              </w:rPr>
              <w:br/>
            </w:r>
            <w:r w:rsidRPr="001B3DF7">
              <w:rPr>
                <w:rFonts w:ascii="Arial" w:hAnsi="Arial" w:cs="Arial"/>
                <w:b/>
                <w:bCs/>
                <w:sz w:val="22"/>
              </w:rPr>
              <w:t>Access</w:t>
            </w:r>
            <w:r w:rsidRPr="001B3DF7">
              <w:rPr>
                <w:rFonts w:ascii="Arial" w:hAnsi="Arial" w:cs="Arial"/>
                <w:b/>
                <w:bCs/>
                <w:i/>
                <w:iCs/>
                <w:sz w:val="22"/>
              </w:rPr>
              <w:t>Ability</w:t>
            </w:r>
            <w:r w:rsidRPr="001B3DF7">
              <w:rPr>
                <w:rFonts w:ascii="Arial" w:hAnsi="Arial" w:cs="Arial"/>
                <w:b/>
                <w:bCs/>
                <w:sz w:val="22"/>
              </w:rPr>
              <w:t xml:space="preserve"> Services</w:t>
            </w:r>
          </w:p>
          <w:p w14:paraId="7D5E37DD" w14:textId="77777777" w:rsidR="00543A94" w:rsidRPr="001B3DF7" w:rsidRDefault="00543A94" w:rsidP="001B3DF7">
            <w:pPr>
              <w:rPr>
                <w:rFonts w:ascii="Arial" w:hAnsi="Arial" w:cs="Arial"/>
                <w:b/>
                <w:bCs/>
                <w:sz w:val="22"/>
              </w:rPr>
            </w:pPr>
          </w:p>
          <w:p w14:paraId="36D346B5" w14:textId="7FE79C9D" w:rsidR="00543A94" w:rsidRPr="001B3DF7" w:rsidRDefault="00543A94" w:rsidP="001B3DF7">
            <w:pPr>
              <w:rPr>
                <w:rFonts w:ascii="Arial" w:hAnsi="Arial" w:cs="Arial"/>
                <w:sz w:val="22"/>
              </w:rPr>
            </w:pPr>
            <w:r w:rsidRPr="001B3DF7">
              <w:rPr>
                <w:rFonts w:ascii="Arial" w:hAnsi="Arial" w:cs="Arial"/>
                <w:sz w:val="22"/>
              </w:rPr>
              <w:t>Room AA142 (Arts + Admin Building)</w:t>
            </w:r>
            <w:r w:rsidRPr="001B3DF7">
              <w:rPr>
                <w:rFonts w:ascii="Arial" w:hAnsi="Arial" w:cs="Arial"/>
                <w:sz w:val="22"/>
              </w:rPr>
              <w:br/>
              <w:t>1265 Military Trail</w:t>
            </w:r>
          </w:p>
          <w:p w14:paraId="624C5708" w14:textId="4D7365BB" w:rsidR="00543A94" w:rsidRPr="001B3DF7" w:rsidRDefault="00543A94" w:rsidP="001B3DF7">
            <w:pPr>
              <w:rPr>
                <w:rFonts w:ascii="Arial" w:hAnsi="Arial" w:cs="Arial"/>
                <w:sz w:val="22"/>
              </w:rPr>
            </w:pPr>
            <w:r w:rsidRPr="001B3DF7">
              <w:rPr>
                <w:rFonts w:ascii="Arial" w:hAnsi="Arial" w:cs="Arial"/>
                <w:sz w:val="22"/>
              </w:rPr>
              <w:t>Scarborough, Ontario, M1C</w:t>
            </w:r>
            <w:r w:rsidR="001B2E59">
              <w:rPr>
                <w:rFonts w:ascii="Arial" w:hAnsi="Arial" w:cs="Arial"/>
                <w:sz w:val="22"/>
              </w:rPr>
              <w:t xml:space="preserve"> </w:t>
            </w:r>
            <w:r w:rsidRPr="001B3DF7">
              <w:rPr>
                <w:rFonts w:ascii="Arial" w:hAnsi="Arial" w:cs="Arial"/>
                <w:sz w:val="22"/>
              </w:rPr>
              <w:t>1A4</w:t>
            </w:r>
          </w:p>
          <w:p w14:paraId="3D83DC30" w14:textId="77777777" w:rsidR="001B2E59" w:rsidRPr="001B2E59" w:rsidRDefault="001B2E59" w:rsidP="001B2E59">
            <w:pPr>
              <w:rPr>
                <w:rFonts w:ascii="Arial" w:hAnsi="Arial" w:cs="Arial"/>
                <w:sz w:val="22"/>
              </w:rPr>
            </w:pPr>
            <w:r w:rsidRPr="001B2E59">
              <w:rPr>
                <w:rFonts w:ascii="Arial" w:hAnsi="Arial" w:cs="Arial"/>
                <w:sz w:val="22"/>
              </w:rPr>
              <w:t>Tel/TTY: 416-287-7560</w:t>
            </w:r>
          </w:p>
          <w:p w14:paraId="06A2F675" w14:textId="77777777" w:rsidR="001B2E59" w:rsidRPr="001B2E59" w:rsidRDefault="001B2E59" w:rsidP="001B2E59">
            <w:pPr>
              <w:rPr>
                <w:rFonts w:ascii="Arial" w:hAnsi="Arial" w:cs="Arial"/>
                <w:sz w:val="22"/>
              </w:rPr>
            </w:pPr>
            <w:r w:rsidRPr="001B2E59">
              <w:rPr>
                <w:rFonts w:ascii="Arial" w:hAnsi="Arial" w:cs="Arial"/>
                <w:sz w:val="22"/>
              </w:rPr>
              <w:t>Fax: 416-287-7334</w:t>
            </w:r>
          </w:p>
          <w:p w14:paraId="4022BEC1" w14:textId="5BF01B20" w:rsidR="00543A94" w:rsidRPr="001B3DF7" w:rsidRDefault="001B2E59" w:rsidP="001B3DF7">
            <w:pPr>
              <w:rPr>
                <w:rFonts w:ascii="Arial" w:hAnsi="Arial" w:cs="Arial"/>
                <w:b/>
                <w:bCs/>
                <w:sz w:val="22"/>
              </w:rPr>
            </w:pPr>
            <w:r w:rsidRPr="001B2E59">
              <w:rPr>
                <w:rFonts w:ascii="Arial" w:hAnsi="Arial" w:cs="Arial"/>
                <w:sz w:val="22"/>
              </w:rPr>
              <w:t>Email: ability.utsc@utoronto.ca</w:t>
            </w:r>
            <w:r w:rsidRPr="001B2E59" w:rsidDel="001B2E59">
              <w:rPr>
                <w:rFonts w:ascii="Arial" w:hAnsi="Arial" w:cs="Arial"/>
                <w:sz w:val="22"/>
              </w:rPr>
              <w:t xml:space="preserve"> </w:t>
            </w:r>
            <w:r w:rsidR="00543A94" w:rsidRPr="001B3DF7">
              <w:rPr>
                <w:rFonts w:ascii="Arial" w:hAnsi="Arial" w:cs="Arial"/>
                <w:sz w:val="22"/>
              </w:rPr>
              <w:br/>
              <w:t xml:space="preserve">Website: </w:t>
            </w:r>
            <w:hyperlink r:id="rId26" w:tooltip="This is an external link" w:history="1">
              <w:r w:rsidR="00543A94" w:rsidRPr="001B3DF7">
                <w:rPr>
                  <w:rFonts w:ascii="Arial" w:hAnsi="Arial" w:cs="Arial"/>
                  <w:sz w:val="22"/>
                </w:rPr>
                <w:t>www.utsc.utoronto.ca/ability</w:t>
              </w:r>
            </w:hyperlink>
          </w:p>
        </w:tc>
      </w:tr>
    </w:tbl>
    <w:p w14:paraId="02707BAB" w14:textId="365AC464" w:rsidR="00543A94" w:rsidRPr="00255B8C" w:rsidRDefault="00543A94" w:rsidP="00EF1581">
      <w:pPr>
        <w:rPr>
          <w:rFonts w:ascii="Arial" w:hAnsi="Arial" w:cs="Arial"/>
          <w:b/>
          <w:bCs/>
        </w:rPr>
      </w:pPr>
      <w:r w:rsidRPr="00255B8C">
        <w:rPr>
          <w:rFonts w:ascii="Arial" w:hAnsi="Arial" w:cs="Arial"/>
          <w:b/>
        </w:rPr>
        <w:t xml:space="preserve"> </w:t>
      </w:r>
      <w:r w:rsidR="00EF1581" w:rsidRPr="00255B8C">
        <w:rPr>
          <w:rFonts w:ascii="Arial" w:hAnsi="Arial" w:cs="Arial"/>
          <w:b/>
        </w:rPr>
        <w:t>A:</w:t>
      </w:r>
      <w:r w:rsidR="00EF1581" w:rsidRPr="00255B8C">
        <w:rPr>
          <w:rFonts w:ascii="Arial" w:hAnsi="Arial" w:cs="Arial"/>
          <w:b/>
        </w:rPr>
        <w:tab/>
      </w:r>
    </w:p>
    <w:p w14:paraId="5AB88A96" w14:textId="7195B345" w:rsidR="00EF1581" w:rsidRPr="00255B8C" w:rsidRDefault="00F9689E" w:rsidP="00EF1581">
      <w:pPr>
        <w:spacing w:after="200" w:line="276" w:lineRule="auto"/>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70528" behindDoc="0" locked="0" layoutInCell="1" allowOverlap="1" wp14:anchorId="5AB88C1F" wp14:editId="2E4DC0B3">
                <wp:simplePos x="0" y="0"/>
                <wp:positionH relativeFrom="column">
                  <wp:posOffset>-2968625</wp:posOffset>
                </wp:positionH>
                <wp:positionV relativeFrom="paragraph">
                  <wp:posOffset>98425</wp:posOffset>
                </wp:positionV>
                <wp:extent cx="11188700" cy="393469"/>
                <wp:effectExtent l="0" t="0" r="12700" b="2603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0" cy="393469"/>
                        </a:xfrm>
                        <a:prstGeom prst="rect">
                          <a:avLst/>
                        </a:prstGeom>
                        <a:solidFill>
                          <a:srgbClr val="FFFFFF"/>
                        </a:solidFill>
                        <a:ln w="12700">
                          <a:solidFill>
                            <a:srgbClr val="000000"/>
                          </a:solidFill>
                          <a:miter lim="800000"/>
                          <a:headEnd/>
                          <a:tailEnd/>
                        </a:ln>
                      </wps:spPr>
                      <wps:txbx>
                        <w:txbxContent>
                          <w:p w14:paraId="5AB88C5A" w14:textId="06DF36DA" w:rsidR="00B83D2D" w:rsidRPr="00ED0B7D" w:rsidRDefault="00B83D2D" w:rsidP="008A19C5">
                            <w:pPr>
                              <w:jc w:val="center"/>
                              <w:rPr>
                                <w:rFonts w:ascii="Calibri" w:hAnsi="Calibri"/>
                                <w:b/>
                                <w:sz w:val="36"/>
                                <w:szCs w:val="36"/>
                              </w:rPr>
                            </w:pPr>
                            <w:r w:rsidRPr="00ED0B7D">
                              <w:rPr>
                                <w:rFonts w:ascii="Calibri" w:hAnsi="Calibri"/>
                                <w:b/>
                                <w:sz w:val="36"/>
                                <w:szCs w:val="36"/>
                              </w:rPr>
                              <w:t xml:space="preserve">U of T </w:t>
                            </w:r>
                            <w:r>
                              <w:rPr>
                                <w:rFonts w:ascii="Calibri" w:hAnsi="Calibri"/>
                                <w:b/>
                                <w:sz w:val="36"/>
                                <w:szCs w:val="36"/>
                              </w:rPr>
                              <w:t>Mississauga</w:t>
                            </w:r>
                            <w:r w:rsidRPr="00ED0B7D">
                              <w:rPr>
                                <w:rFonts w:ascii="Calibri" w:hAnsi="Calibri"/>
                                <w:b/>
                                <w:sz w:val="36"/>
                                <w:szCs w:val="36"/>
                              </w:rPr>
                              <w:t xml:space="preserve"> </w:t>
                            </w:r>
                            <w:proofErr w:type="spellStart"/>
                            <w:r w:rsidRPr="00ED0B7D">
                              <w:rPr>
                                <w:rFonts w:ascii="Calibri" w:hAnsi="Calibri"/>
                                <w:b/>
                                <w:sz w:val="36"/>
                                <w:szCs w:val="36"/>
                              </w:rPr>
                              <w:t>Students</w:t>
                            </w:r>
                            <w:r w:rsidR="00271E7E">
                              <w:rPr>
                                <w:rFonts w:ascii="Calibri" w:hAnsi="Calibri"/>
                                <w:b/>
                                <w:sz w:val="36"/>
                                <w:szCs w:val="36"/>
                              </w:rPr>
                              <w:t>&amp;Joint</w:t>
                            </w:r>
                            <w:proofErr w:type="spellEnd"/>
                            <w:r w:rsidRPr="00ED0B7D">
                              <w:rPr>
                                <w:rFonts w:ascii="Calibri" w:hAnsi="Calibri"/>
                                <w:b/>
                                <w:sz w:val="36"/>
                                <w:szCs w:val="36"/>
                              </w:rPr>
                              <w:t xml:space="preserve"> Programs at </w:t>
                            </w:r>
                            <w:r>
                              <w:rPr>
                                <w:rFonts w:ascii="Calibri" w:hAnsi="Calibri"/>
                                <w:b/>
                                <w:sz w:val="36"/>
                                <w:szCs w:val="36"/>
                              </w:rPr>
                              <w:t>Sheridan</w:t>
                            </w:r>
                            <w:r w:rsidRPr="00ED0B7D">
                              <w:rPr>
                                <w:rFonts w:ascii="Calibri" w:hAnsi="Calibri"/>
                                <w:b/>
                                <w:sz w:val="36"/>
                                <w:szCs w:val="36"/>
                              </w:rPr>
                              <w:t xml:space="preserv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1F" id="Text Box 16" o:spid="_x0000_s1037" type="#_x0000_t202" style="position:absolute;margin-left:-233.75pt;margin-top:7.75pt;width:881pt;height: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" strokeweight="1pt">
                <v:textbox>
                  <w:txbxContent>
                    <w:p w14:paraId="5AB88C5A" w14:textId="06DF36DA" w:rsidR="00B83D2D" w:rsidRPr="00ED0B7D" w:rsidRDefault="00B83D2D" w:rsidP="008A19C5">
                      <w:pPr>
                        <w:jc w:val="center"/>
                        <w:rPr>
                          <w:rFonts w:ascii="Calibri" w:hAnsi="Calibri"/>
                          <w:b/>
                          <w:sz w:val="36"/>
                          <w:szCs w:val="36"/>
                        </w:rPr>
                      </w:pPr>
                      <w:r w:rsidRPr="00ED0B7D">
                        <w:rPr>
                          <w:rFonts w:ascii="Calibri" w:hAnsi="Calibri"/>
                          <w:b/>
                          <w:sz w:val="36"/>
                          <w:szCs w:val="36"/>
                        </w:rPr>
                        <w:t xml:space="preserve">U of T </w:t>
                      </w:r>
                      <w:r>
                        <w:rPr>
                          <w:rFonts w:ascii="Calibri" w:hAnsi="Calibri"/>
                          <w:b/>
                          <w:sz w:val="36"/>
                          <w:szCs w:val="36"/>
                        </w:rPr>
                        <w:t>Mississauga</w:t>
                      </w:r>
                      <w:r w:rsidRPr="00ED0B7D">
                        <w:rPr>
                          <w:rFonts w:ascii="Calibri" w:hAnsi="Calibri"/>
                          <w:b/>
                          <w:sz w:val="36"/>
                          <w:szCs w:val="36"/>
                        </w:rPr>
                        <w:t xml:space="preserve"> </w:t>
                      </w:r>
                      <w:proofErr w:type="spellStart"/>
                      <w:r w:rsidRPr="00ED0B7D">
                        <w:rPr>
                          <w:rFonts w:ascii="Calibri" w:hAnsi="Calibri"/>
                          <w:b/>
                          <w:sz w:val="36"/>
                          <w:szCs w:val="36"/>
                        </w:rPr>
                        <w:t>Students</w:t>
                      </w:r>
                      <w:r w:rsidR="00271E7E">
                        <w:rPr>
                          <w:rFonts w:ascii="Calibri" w:hAnsi="Calibri"/>
                          <w:b/>
                          <w:sz w:val="36"/>
                          <w:szCs w:val="36"/>
                        </w:rPr>
                        <w:t>&amp;Joint</w:t>
                      </w:r>
                      <w:proofErr w:type="spellEnd"/>
                      <w:r w:rsidRPr="00ED0B7D">
                        <w:rPr>
                          <w:rFonts w:ascii="Calibri" w:hAnsi="Calibri"/>
                          <w:b/>
                          <w:sz w:val="36"/>
                          <w:szCs w:val="36"/>
                        </w:rPr>
                        <w:t xml:space="preserve"> Programs at </w:t>
                      </w:r>
                      <w:r>
                        <w:rPr>
                          <w:rFonts w:ascii="Calibri" w:hAnsi="Calibri"/>
                          <w:b/>
                          <w:sz w:val="36"/>
                          <w:szCs w:val="36"/>
                        </w:rPr>
                        <w:t>Sheridan</w:t>
                      </w:r>
                      <w:r w:rsidRPr="00ED0B7D">
                        <w:rPr>
                          <w:rFonts w:ascii="Calibri" w:hAnsi="Calibri"/>
                          <w:b/>
                          <w:sz w:val="36"/>
                          <w:szCs w:val="36"/>
                        </w:rPr>
                        <w:t xml:space="preserve"> College</w:t>
                      </w:r>
                    </w:p>
                  </w:txbxContent>
                </v:textbox>
              </v:shape>
            </w:pict>
          </mc:Fallback>
        </mc:AlternateContent>
      </w:r>
      <w:r w:rsidR="00EF1581" w:rsidRPr="00255B8C">
        <w:rPr>
          <w:rFonts w:ascii="Arial" w:hAnsi="Arial" w:cs="Arial"/>
          <w:bCs/>
        </w:rPr>
        <w:t xml:space="preserve"> </w:t>
      </w:r>
    </w:p>
    <w:p w14:paraId="5AB88A97" w14:textId="77777777" w:rsidR="00EF1581" w:rsidRPr="00255B8C" w:rsidRDefault="00EF1581" w:rsidP="00EF1581">
      <w:pPr>
        <w:rPr>
          <w:rFonts w:ascii="Arial" w:hAnsi="Arial" w:cs="Arial"/>
        </w:rPr>
      </w:pPr>
    </w:p>
    <w:p w14:paraId="5AB88A98" w14:textId="77777777" w:rsidR="00EF1581" w:rsidRPr="00255B8C" w:rsidRDefault="00EF1581" w:rsidP="00EF1581">
      <w:pPr>
        <w:rPr>
          <w:rFonts w:ascii="Arial" w:hAnsi="Arial" w:cs="Arial"/>
        </w:rPr>
      </w:pPr>
    </w:p>
    <w:p w14:paraId="5AB88A99"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Will I receive accommodations at Sheridan College?</w:t>
      </w:r>
    </w:p>
    <w:p w14:paraId="5AB88A9A" w14:textId="77777777" w:rsidR="00EF1581" w:rsidRPr="00255B8C" w:rsidRDefault="00EF1581" w:rsidP="00EF1581">
      <w:pPr>
        <w:ind w:left="360" w:hanging="360"/>
        <w:rPr>
          <w:rFonts w:ascii="Arial" w:hAnsi="Arial" w:cs="Arial"/>
          <w:b/>
          <w:bCs/>
        </w:rPr>
      </w:pPr>
      <w:r w:rsidRPr="00255B8C">
        <w:rPr>
          <w:rFonts w:ascii="Arial" w:hAnsi="Arial" w:cs="Arial"/>
          <w:b/>
        </w:rPr>
        <w:t>A:</w:t>
      </w:r>
      <w:r w:rsidRPr="00255B8C">
        <w:rPr>
          <w:rFonts w:ascii="Arial" w:hAnsi="Arial" w:cs="Arial"/>
        </w:rPr>
        <w:t xml:space="preserve">  The Sheridan College Accessible Learning Services office will need to identify appropriate accommodations based on your disability related needs and the Sheridan course requirements.  In order to facilitate the accommodation process, it is recommended that you</w:t>
      </w:r>
      <w:r w:rsidR="00D90C92" w:rsidRPr="00255B8C">
        <w:rPr>
          <w:rFonts w:ascii="Arial" w:hAnsi="Arial" w:cs="Arial"/>
        </w:rPr>
        <w:t xml:space="preserve"> follow the below steps</w:t>
      </w:r>
      <w:r w:rsidRPr="00255B8C">
        <w:rPr>
          <w:rFonts w:ascii="Arial" w:hAnsi="Arial" w:cs="Arial"/>
        </w:rPr>
        <w:t>:</w:t>
      </w:r>
    </w:p>
    <w:p w14:paraId="5AB88A9B" w14:textId="77777777" w:rsidR="00D90C92" w:rsidRPr="00255B8C" w:rsidRDefault="00D90C92" w:rsidP="00D90C92">
      <w:pPr>
        <w:rPr>
          <w:rFonts w:ascii="Arial" w:hAnsi="Arial" w:cs="Arial"/>
        </w:rPr>
      </w:pPr>
    </w:p>
    <w:p w14:paraId="5AB88A9C" w14:textId="77777777" w:rsidR="007463B4" w:rsidRPr="00255B8C" w:rsidRDefault="007463B4" w:rsidP="00D90C92">
      <w:pPr>
        <w:rPr>
          <w:rFonts w:ascii="Arial" w:hAnsi="Arial" w:cs="Arial"/>
          <w:bCs/>
        </w:rPr>
      </w:pPr>
      <w:r w:rsidRPr="00255B8C">
        <w:rPr>
          <w:rFonts w:ascii="Arial" w:hAnsi="Arial" w:cs="Arial"/>
          <w:bCs/>
        </w:rPr>
        <w:t>To imple</w:t>
      </w:r>
      <w:r w:rsidR="00C92152" w:rsidRPr="00255B8C">
        <w:rPr>
          <w:rFonts w:ascii="Arial" w:hAnsi="Arial" w:cs="Arial"/>
          <w:bCs/>
        </w:rPr>
        <w:t>ment your accommodations at</w:t>
      </w:r>
      <w:r w:rsidRPr="00255B8C">
        <w:rPr>
          <w:rFonts w:ascii="Arial" w:hAnsi="Arial" w:cs="Arial"/>
          <w:bCs/>
        </w:rPr>
        <w:t xml:space="preserve"> </w:t>
      </w:r>
      <w:r w:rsidR="00C92152" w:rsidRPr="00255B8C">
        <w:rPr>
          <w:rFonts w:ascii="Arial" w:hAnsi="Arial" w:cs="Arial"/>
          <w:bCs/>
        </w:rPr>
        <w:t>Sheridan</w:t>
      </w:r>
      <w:r w:rsidRPr="00255B8C">
        <w:rPr>
          <w:rFonts w:ascii="Arial" w:hAnsi="Arial" w:cs="Arial"/>
          <w:bCs/>
        </w:rPr>
        <w:t xml:space="preserve"> you must:</w:t>
      </w:r>
    </w:p>
    <w:p w14:paraId="20BA66E9" w14:textId="1A83E729" w:rsidR="001B2E59" w:rsidRPr="001B2E59" w:rsidRDefault="007463B4" w:rsidP="001B2E59">
      <w:pPr>
        <w:pStyle w:val="ListParagraph"/>
        <w:numPr>
          <w:ilvl w:val="0"/>
          <w:numId w:val="28"/>
        </w:numPr>
        <w:rPr>
          <w:rFonts w:ascii="Arial" w:hAnsi="Arial" w:cs="Arial"/>
          <w:bCs/>
        </w:rPr>
      </w:pPr>
      <w:r w:rsidRPr="00255B8C">
        <w:rPr>
          <w:rFonts w:ascii="Arial" w:hAnsi="Arial" w:cs="Arial"/>
        </w:rPr>
        <w:t xml:space="preserve">Complete the Transfer of Accommodation documentation for </w:t>
      </w:r>
      <w:r w:rsidR="004E067A" w:rsidRPr="00255B8C">
        <w:rPr>
          <w:rFonts w:ascii="Arial" w:hAnsi="Arial" w:cs="Arial"/>
        </w:rPr>
        <w:t>Sheridan</w:t>
      </w:r>
      <w:r w:rsidRPr="00255B8C">
        <w:rPr>
          <w:rFonts w:ascii="Arial" w:hAnsi="Arial" w:cs="Arial"/>
        </w:rPr>
        <w:t xml:space="preserve">.  Forms are available in the main Accessibility office as </w:t>
      </w:r>
      <w:r w:rsidR="004B1FC3" w:rsidRPr="00255B8C">
        <w:rPr>
          <w:rFonts w:ascii="Arial" w:hAnsi="Arial" w:cs="Arial"/>
        </w:rPr>
        <w:t>well as online at</w:t>
      </w:r>
      <w:r w:rsidRPr="00255B8C">
        <w:rPr>
          <w:rFonts w:ascii="Arial" w:hAnsi="Arial" w:cs="Arial"/>
        </w:rPr>
        <w:t xml:space="preserve"> utm.utoronto.ca/accessibility/registered-students/online-forms. Please complete the Transfer of Accommodation for </w:t>
      </w:r>
      <w:r w:rsidR="004A03E1" w:rsidRPr="00255B8C">
        <w:rPr>
          <w:rFonts w:ascii="Arial" w:hAnsi="Arial" w:cs="Arial"/>
        </w:rPr>
        <w:t>Sheridan</w:t>
      </w:r>
      <w:r w:rsidRPr="00255B8C">
        <w:rPr>
          <w:rFonts w:ascii="Arial" w:hAnsi="Arial" w:cs="Arial"/>
        </w:rPr>
        <w:t xml:space="preserve">. </w:t>
      </w:r>
      <w:r w:rsidR="00D90C92" w:rsidRPr="00255B8C">
        <w:rPr>
          <w:rFonts w:ascii="Arial" w:hAnsi="Arial" w:cs="Arial"/>
        </w:rPr>
        <w:t xml:space="preserve">You will then need to submit the </w:t>
      </w:r>
      <w:r w:rsidR="004B1FC3" w:rsidRPr="00255B8C">
        <w:rPr>
          <w:rFonts w:ascii="Arial" w:hAnsi="Arial" w:cs="Arial"/>
        </w:rPr>
        <w:t xml:space="preserve">completed </w:t>
      </w:r>
      <w:r w:rsidR="00D90C92" w:rsidRPr="00255B8C">
        <w:rPr>
          <w:rFonts w:ascii="Arial" w:hAnsi="Arial" w:cs="Arial"/>
        </w:rPr>
        <w:t xml:space="preserve">forms to the main Accessibility office. Your advisor will then fax the documents and your accommodations </w:t>
      </w:r>
      <w:r w:rsidRPr="00255B8C">
        <w:rPr>
          <w:rFonts w:ascii="Arial" w:hAnsi="Arial" w:cs="Arial"/>
        </w:rPr>
        <w:t xml:space="preserve">to Sheridan. </w:t>
      </w:r>
    </w:p>
    <w:p w14:paraId="5147DDAB" w14:textId="77777777" w:rsidR="001B2E59" w:rsidRPr="001B3DF7" w:rsidRDefault="001B2E59" w:rsidP="001B3DF7">
      <w:pPr>
        <w:pStyle w:val="ListParagraph"/>
        <w:rPr>
          <w:rFonts w:ascii="Arial" w:hAnsi="Arial" w:cs="Arial"/>
          <w:bCs/>
        </w:rPr>
      </w:pPr>
    </w:p>
    <w:p w14:paraId="603EAF70" w14:textId="67D38AB3" w:rsidR="008A19C5" w:rsidRDefault="008A19C5" w:rsidP="008A19C5">
      <w:pPr>
        <w:rPr>
          <w:rFonts w:ascii="Arial" w:hAnsi="Arial" w:cs="Arial"/>
        </w:rPr>
      </w:pPr>
      <w:r w:rsidRPr="00255B8C">
        <w:rPr>
          <w:rFonts w:ascii="Arial" w:hAnsi="Arial" w:cs="Arial"/>
          <w:noProof/>
          <w:lang w:eastAsia="en-CA"/>
        </w:rPr>
        <mc:AlternateContent>
          <mc:Choice Requires="wps">
            <w:drawing>
              <wp:anchor distT="0" distB="0" distL="114300" distR="114300" simplePos="0" relativeHeight="251759616" behindDoc="0" locked="0" layoutInCell="1" allowOverlap="1" wp14:anchorId="5AB88C21" wp14:editId="6439E9F2">
                <wp:simplePos x="0" y="0"/>
                <wp:positionH relativeFrom="column">
                  <wp:posOffset>502920</wp:posOffset>
                </wp:positionH>
                <wp:positionV relativeFrom="paragraph">
                  <wp:posOffset>2781300</wp:posOffset>
                </wp:positionV>
                <wp:extent cx="1601470" cy="260350"/>
                <wp:effectExtent l="0" t="0" r="0" b="6350"/>
                <wp:wrapNone/>
                <wp:docPr id="647" name="Text Box 647"/>
                <wp:cNvGraphicFramePr/>
                <a:graphic xmlns:a="http://schemas.openxmlformats.org/drawingml/2006/main">
                  <a:graphicData uri="http://schemas.microsoft.com/office/word/2010/wordprocessingShape">
                    <wps:wsp>
                      <wps:cNvSpPr txBox="1"/>
                      <wps:spPr>
                        <a:xfrm>
                          <a:off x="0" y="0"/>
                          <a:ext cx="1601470" cy="260350"/>
                        </a:xfrm>
                        <a:prstGeom prst="rect">
                          <a:avLst/>
                        </a:prstGeom>
                        <a:noFill/>
                        <a:ln w="6350">
                          <a:noFill/>
                        </a:ln>
                      </wps:spPr>
                      <wps:txbx>
                        <w:txbxContent>
                          <w:p w14:paraId="5AB88C5B" w14:textId="77777777" w:rsidR="00B83D2D" w:rsidRPr="000E1A94" w:rsidRDefault="00B83D2D" w:rsidP="000E1A94">
                            <w:pPr>
                              <w:jc w:val="center"/>
                              <w:rPr>
                                <w:b/>
                                <w:color w:val="FFFFFF" w:themeColor="background1"/>
                              </w:rPr>
                            </w:pPr>
                            <w:r w:rsidRPr="000E1A94">
                              <w:rPr>
                                <w:b/>
                                <w:color w:val="FFFFFF" w:themeColor="background1"/>
                              </w:rPr>
                              <w:t>Select Sheridan</w:t>
                            </w:r>
                            <w:r>
                              <w:rPr>
                                <w:b/>
                                <w:color w:val="FFFFFF" w:themeColor="background1"/>
                              </w:rPr>
                              <w:t xml:space="preserv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1" id="Text Box 647" o:spid="_x0000_s1039" type="#_x0000_t202" style="position:absolute;margin-left:39.6pt;margin-top:219pt;width:126.1pt;height: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" filled="f" stroked="f" strokeweight=".5pt">
                <v:textbox>
                  <w:txbxContent>
                    <w:p w14:paraId="5AB88C5B" w14:textId="77777777" w:rsidR="00B83D2D" w:rsidRPr="000E1A94" w:rsidRDefault="00B83D2D" w:rsidP="000E1A94">
                      <w:pPr>
                        <w:jc w:val="center"/>
                        <w:rPr>
                          <w:b/>
                          <w:color w:val="FFFFFF" w:themeColor="background1"/>
                        </w:rPr>
                      </w:pPr>
                      <w:r w:rsidRPr="000E1A94">
                        <w:rPr>
                          <w:b/>
                          <w:color w:val="FFFFFF" w:themeColor="background1"/>
                        </w:rPr>
                        <w:t>Select Sheridan</w:t>
                      </w:r>
                      <w:r>
                        <w:rPr>
                          <w:b/>
                          <w:color w:val="FFFFFF" w:themeColor="background1"/>
                        </w:rPr>
                        <w:t xml:space="preserve"> College</w:t>
                      </w:r>
                    </w:p>
                  </w:txbxContent>
                </v:textbox>
              </v:shape>
            </w:pict>
          </mc:Fallback>
        </mc:AlternateContent>
      </w:r>
      <w:r w:rsidRPr="00255B8C">
        <w:rPr>
          <w:rFonts w:ascii="Arial" w:hAnsi="Arial" w:cs="Arial"/>
          <w:noProof/>
          <w:lang w:eastAsia="en-CA"/>
        </w:rPr>
        <mc:AlternateContent>
          <mc:Choice Requires="wps">
            <w:drawing>
              <wp:anchor distT="0" distB="0" distL="114300" distR="114300" simplePos="0" relativeHeight="251749376" behindDoc="0" locked="0" layoutInCell="1" allowOverlap="1" wp14:anchorId="5AB88C23" wp14:editId="3C93C8BE">
                <wp:simplePos x="0" y="0"/>
                <wp:positionH relativeFrom="column">
                  <wp:posOffset>501650</wp:posOffset>
                </wp:positionH>
                <wp:positionV relativeFrom="paragraph">
                  <wp:posOffset>2651125</wp:posOffset>
                </wp:positionV>
                <wp:extent cx="1809750" cy="520700"/>
                <wp:effectExtent l="0" t="0" r="19050" b="12700"/>
                <wp:wrapNone/>
                <wp:docPr id="641" name="Left Arrow 641"/>
                <wp:cNvGraphicFramePr/>
                <a:graphic xmlns:a="http://schemas.openxmlformats.org/drawingml/2006/main">
                  <a:graphicData uri="http://schemas.microsoft.com/office/word/2010/wordprocessingShape">
                    <wps:wsp>
                      <wps:cNvSpPr/>
                      <wps:spPr>
                        <a:xfrm rot="10800000">
                          <a:off x="0" y="0"/>
                          <a:ext cx="1809750" cy="520700"/>
                        </a:xfrm>
                        <a:prstGeom prst="lef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BA7D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41" o:spid="_x0000_s1026" type="#_x0000_t66" style="position:absolute;margin-left:39.5pt;margin-top:208.75pt;width:142.5pt;height:41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" adj="3107" fillcolor="#365f91 [2404]" strokecolor="#243f60 [1604]" strokeweight="2pt"/>
            </w:pict>
          </mc:Fallback>
        </mc:AlternateContent>
      </w:r>
      <w:r w:rsidR="00125A44">
        <w:rPr>
          <w:rFonts w:ascii="Arial" w:hAnsi="Arial" w:cs="Arial"/>
        </w:rPr>
        <w:pict w14:anchorId="5763213E">
          <v:shape id="_x0000_i1026" type="#_x0000_t75" style="width:520.5pt;height:279.5pt">
            <v:imagedata r:id="rId24" o:title="Online Forms"/>
          </v:shape>
        </w:pict>
      </w:r>
    </w:p>
    <w:p w14:paraId="397CF1A2" w14:textId="77777777" w:rsidR="001B2E59" w:rsidRPr="00255B8C" w:rsidRDefault="001B2E59" w:rsidP="008A19C5">
      <w:pPr>
        <w:rPr>
          <w:rFonts w:ascii="Arial" w:hAnsi="Arial" w:cs="Arial"/>
        </w:rPr>
      </w:pPr>
    </w:p>
    <w:p w14:paraId="5AB88AA0" w14:textId="038B8AB5" w:rsidR="007463B4" w:rsidRDefault="00EF1581" w:rsidP="004B1FC3">
      <w:pPr>
        <w:pStyle w:val="ListParagraph"/>
        <w:numPr>
          <w:ilvl w:val="0"/>
          <w:numId w:val="28"/>
        </w:numPr>
        <w:rPr>
          <w:rFonts w:ascii="Arial" w:hAnsi="Arial" w:cs="Arial"/>
        </w:rPr>
      </w:pPr>
      <w:r w:rsidRPr="00255B8C">
        <w:rPr>
          <w:rFonts w:ascii="Arial" w:hAnsi="Arial" w:cs="Arial"/>
        </w:rPr>
        <w:t>Book an appointment with the Accessible Learning Services off</w:t>
      </w:r>
      <w:r w:rsidR="00B23C11" w:rsidRPr="00255B8C">
        <w:rPr>
          <w:rFonts w:ascii="Arial" w:hAnsi="Arial" w:cs="Arial"/>
        </w:rPr>
        <w:t>ice (Tel: 905-845-9430 ext. 8196) at Sheridan College.</w:t>
      </w:r>
    </w:p>
    <w:p w14:paraId="1B54FAED" w14:textId="05B99A4E" w:rsidR="00670194" w:rsidRDefault="00670194" w:rsidP="00670194">
      <w:pPr>
        <w:rPr>
          <w:rFonts w:ascii="Arial" w:hAnsi="Arial" w:cs="Arial"/>
        </w:rPr>
      </w:pPr>
    </w:p>
    <w:p w14:paraId="3C615729" w14:textId="6C6253CA" w:rsidR="00670194" w:rsidRDefault="00670194" w:rsidP="00670194">
      <w:pPr>
        <w:rPr>
          <w:rFonts w:ascii="Arial" w:hAnsi="Arial" w:cs="Arial"/>
        </w:rPr>
      </w:pPr>
    </w:p>
    <w:p w14:paraId="1335513D" w14:textId="77777777" w:rsidR="00670194" w:rsidRPr="00670194" w:rsidRDefault="00670194" w:rsidP="00670194">
      <w:pPr>
        <w:rPr>
          <w:rFonts w:ascii="Arial" w:hAnsi="Arial" w:cs="Arial"/>
        </w:rPr>
      </w:pPr>
    </w:p>
    <w:p w14:paraId="5AB88AA1"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Do I need to meet with a Disability Advisor at Sheridan College?</w:t>
      </w:r>
    </w:p>
    <w:p w14:paraId="5AB88AA2" w14:textId="66AE84A6" w:rsidR="00EF1581" w:rsidRPr="00255B8C" w:rsidRDefault="00EF1581" w:rsidP="00EF1581">
      <w:pPr>
        <w:ind w:left="360" w:hanging="360"/>
        <w:rPr>
          <w:rFonts w:ascii="Arial" w:hAnsi="Arial" w:cs="Arial"/>
          <w:bCs/>
        </w:rPr>
      </w:pPr>
      <w:r w:rsidRPr="00255B8C">
        <w:rPr>
          <w:rFonts w:ascii="Arial" w:hAnsi="Arial" w:cs="Arial"/>
          <w:b/>
          <w:bCs/>
        </w:rPr>
        <w:t xml:space="preserve">A:  </w:t>
      </w:r>
      <w:r w:rsidR="004A03E1" w:rsidRPr="00255B8C">
        <w:rPr>
          <w:rFonts w:ascii="Arial" w:hAnsi="Arial" w:cs="Arial"/>
          <w:b/>
          <w:bCs/>
        </w:rPr>
        <w:t xml:space="preserve"> </w:t>
      </w:r>
      <w:r w:rsidR="004A03E1" w:rsidRPr="00255B8C">
        <w:rPr>
          <w:rFonts w:ascii="Arial" w:hAnsi="Arial" w:cs="Arial"/>
          <w:bCs/>
        </w:rPr>
        <w:t xml:space="preserve">Yes. </w:t>
      </w:r>
      <w:r w:rsidRPr="00255B8C">
        <w:rPr>
          <w:rFonts w:ascii="Arial" w:hAnsi="Arial" w:cs="Arial"/>
          <w:bCs/>
        </w:rPr>
        <w:t xml:space="preserve">To implement your accommodations, you need to schedule an appointment with a Disability Advisor at Sheridan College’s Accessible Learning Services (please see </w:t>
      </w:r>
      <w:r w:rsidR="001B2E59">
        <w:rPr>
          <w:rFonts w:ascii="Arial" w:hAnsi="Arial" w:cs="Arial"/>
          <w:bCs/>
        </w:rPr>
        <w:t>below</w:t>
      </w:r>
      <w:r w:rsidRPr="00255B8C">
        <w:rPr>
          <w:rFonts w:ascii="Arial" w:hAnsi="Arial" w:cs="Arial"/>
          <w:bCs/>
        </w:rPr>
        <w:t xml:space="preserve"> for contact information).  You must book the appointment to discuss your disability related needs based on your current course(s) and Sheridan’s procedures for receiving accommodations.  </w:t>
      </w:r>
    </w:p>
    <w:p w14:paraId="5AB88AA3" w14:textId="77777777" w:rsidR="00EF1581" w:rsidRPr="00255B8C" w:rsidRDefault="00EF1581" w:rsidP="00EF1581">
      <w:pPr>
        <w:rPr>
          <w:rFonts w:ascii="Arial" w:hAnsi="Arial" w:cs="Arial"/>
          <w:b/>
          <w:bCs/>
        </w:rPr>
      </w:pPr>
    </w:p>
    <w:p w14:paraId="5AB88AA4"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Do I provide disability related documentation to Sheridan College?</w:t>
      </w:r>
    </w:p>
    <w:p w14:paraId="5AB88AA5" w14:textId="77777777" w:rsidR="00EF1581" w:rsidRPr="00255B8C" w:rsidRDefault="00EF1581" w:rsidP="004E067A">
      <w:pPr>
        <w:ind w:left="360" w:hanging="360"/>
        <w:rPr>
          <w:rFonts w:ascii="Arial" w:hAnsi="Arial" w:cs="Arial"/>
          <w:bCs/>
        </w:rPr>
      </w:pPr>
      <w:r w:rsidRPr="00255B8C">
        <w:rPr>
          <w:rFonts w:ascii="Arial" w:hAnsi="Arial" w:cs="Arial"/>
          <w:b/>
          <w:bCs/>
        </w:rPr>
        <w:t xml:space="preserve">A:  </w:t>
      </w:r>
      <w:r w:rsidRPr="00255B8C">
        <w:rPr>
          <w:rFonts w:ascii="Arial" w:hAnsi="Arial" w:cs="Arial"/>
          <w:bCs/>
        </w:rPr>
        <w:t xml:space="preserve">Yes.  Please speak to the Accessible Learning Services office at Sheridan College (Trafalgar Campus) regarding their requirements for documentation.  You can call them at </w:t>
      </w:r>
      <w:r w:rsidR="008C46E1" w:rsidRPr="00255B8C">
        <w:rPr>
          <w:rFonts w:ascii="Arial" w:hAnsi="Arial" w:cs="Arial"/>
        </w:rPr>
        <w:t>(905) 845-9430 ext. 8196</w:t>
      </w:r>
      <w:r w:rsidRPr="00255B8C">
        <w:rPr>
          <w:rFonts w:ascii="Arial" w:hAnsi="Arial" w:cs="Arial"/>
        </w:rPr>
        <w:t>.</w:t>
      </w:r>
    </w:p>
    <w:p w14:paraId="5AB88AA6" w14:textId="77777777" w:rsidR="00EF1581" w:rsidRPr="00255B8C" w:rsidRDefault="00EF1581" w:rsidP="00EF1581">
      <w:pPr>
        <w:rPr>
          <w:rFonts w:ascii="Arial" w:hAnsi="Arial" w:cs="Arial"/>
          <w:b/>
          <w:bCs/>
        </w:rPr>
      </w:pPr>
    </w:p>
    <w:p w14:paraId="5AB88AA7" w14:textId="77777777" w:rsidR="00EF1581" w:rsidRPr="00255B8C" w:rsidRDefault="00EF1581" w:rsidP="00831B93">
      <w:pPr>
        <w:pStyle w:val="Heading3"/>
        <w:ind w:left="720" w:hanging="720"/>
        <w:rPr>
          <w:rFonts w:ascii="Arial" w:hAnsi="Arial" w:cs="Arial"/>
          <w:b/>
          <w:bCs/>
          <w:sz w:val="22"/>
          <w:szCs w:val="22"/>
        </w:rPr>
      </w:pPr>
      <w:r w:rsidRPr="00255B8C">
        <w:rPr>
          <w:rFonts w:ascii="Arial" w:hAnsi="Arial" w:cs="Arial"/>
          <w:b/>
          <w:bCs/>
          <w:sz w:val="22"/>
          <w:szCs w:val="22"/>
        </w:rPr>
        <w:t>Q:  Who do I speak to if I need to change my accommo</w:t>
      </w:r>
      <w:r w:rsidR="00831B93" w:rsidRPr="00255B8C">
        <w:rPr>
          <w:rFonts w:ascii="Arial" w:hAnsi="Arial" w:cs="Arial"/>
          <w:b/>
          <w:bCs/>
          <w:sz w:val="22"/>
          <w:szCs w:val="22"/>
        </w:rPr>
        <w:t xml:space="preserve">dations while taking courses at </w:t>
      </w:r>
      <w:r w:rsidRPr="00255B8C">
        <w:rPr>
          <w:rFonts w:ascii="Arial" w:hAnsi="Arial" w:cs="Arial"/>
          <w:b/>
          <w:bCs/>
          <w:sz w:val="22"/>
          <w:szCs w:val="22"/>
        </w:rPr>
        <w:t>Sheridan</w:t>
      </w:r>
      <w:r w:rsidR="00831B93" w:rsidRPr="00255B8C">
        <w:rPr>
          <w:rFonts w:ascii="Arial" w:hAnsi="Arial" w:cs="Arial"/>
          <w:b/>
          <w:bCs/>
          <w:sz w:val="22"/>
          <w:szCs w:val="22"/>
        </w:rPr>
        <w:t xml:space="preserve"> </w:t>
      </w:r>
      <w:r w:rsidRPr="00255B8C">
        <w:rPr>
          <w:rFonts w:ascii="Arial" w:hAnsi="Arial" w:cs="Arial"/>
          <w:b/>
          <w:bCs/>
          <w:sz w:val="22"/>
          <w:szCs w:val="22"/>
        </w:rPr>
        <w:t>College?</w:t>
      </w:r>
    </w:p>
    <w:p w14:paraId="5AB88AA8" w14:textId="77777777" w:rsidR="00EF1581" w:rsidRPr="00255B8C" w:rsidRDefault="00EF1581" w:rsidP="00EF1581">
      <w:pPr>
        <w:pStyle w:val="BodyText3"/>
        <w:spacing w:before="120"/>
        <w:ind w:left="360" w:hanging="360"/>
        <w:rPr>
          <w:b w:val="0"/>
          <w:sz w:val="22"/>
          <w:szCs w:val="22"/>
        </w:rPr>
      </w:pPr>
      <w:r w:rsidRPr="00255B8C">
        <w:rPr>
          <w:sz w:val="22"/>
          <w:szCs w:val="22"/>
        </w:rPr>
        <w:t xml:space="preserve">A:  </w:t>
      </w:r>
      <w:r w:rsidRPr="00255B8C">
        <w:rPr>
          <w:b w:val="0"/>
          <w:sz w:val="22"/>
          <w:szCs w:val="22"/>
        </w:rPr>
        <w:t>You will need to speak to your Disability Advisor at the Sheridan College Accessible Learning Services office for any accommodation requests related to Sheridan courses.</w:t>
      </w:r>
    </w:p>
    <w:p w14:paraId="5AB88AA9" w14:textId="77777777" w:rsidR="00EF1581" w:rsidRPr="00255B8C" w:rsidRDefault="00EF1581" w:rsidP="00EF1581">
      <w:pPr>
        <w:pStyle w:val="BodyText3"/>
        <w:rPr>
          <w:b w:val="0"/>
          <w:sz w:val="22"/>
          <w:szCs w:val="22"/>
        </w:rPr>
      </w:pPr>
    </w:p>
    <w:p w14:paraId="5AB88AAA" w14:textId="77777777" w:rsidR="00EF1581" w:rsidRPr="00255B8C" w:rsidRDefault="00EF1581" w:rsidP="00EF1581">
      <w:pPr>
        <w:pStyle w:val="Heading3"/>
        <w:spacing w:after="120"/>
        <w:rPr>
          <w:rFonts w:ascii="Arial" w:hAnsi="Arial" w:cs="Arial"/>
          <w:b/>
          <w:bCs/>
          <w:sz w:val="22"/>
          <w:szCs w:val="22"/>
        </w:rPr>
      </w:pPr>
      <w:r w:rsidRPr="00255B8C">
        <w:rPr>
          <w:rFonts w:ascii="Arial" w:hAnsi="Arial" w:cs="Arial"/>
          <w:b/>
          <w:bCs/>
          <w:sz w:val="22"/>
          <w:szCs w:val="22"/>
        </w:rPr>
        <w:t>Q:  Who do I speak to if I need to submit a disability related bursary (e.g., OSAP)?</w:t>
      </w:r>
    </w:p>
    <w:p w14:paraId="5AB88AAB" w14:textId="77777777" w:rsidR="00EF1581" w:rsidRPr="00255B8C" w:rsidRDefault="00EF1581" w:rsidP="00EF1581">
      <w:pPr>
        <w:ind w:left="360" w:hanging="360"/>
        <w:rPr>
          <w:rFonts w:ascii="Arial" w:hAnsi="Arial" w:cs="Arial"/>
          <w:bCs/>
        </w:rPr>
      </w:pPr>
      <w:r w:rsidRPr="00255B8C">
        <w:rPr>
          <w:rFonts w:ascii="Arial" w:hAnsi="Arial" w:cs="Arial"/>
          <w:b/>
          <w:bCs/>
        </w:rPr>
        <w:t xml:space="preserve">A:  </w:t>
      </w:r>
      <w:r w:rsidRPr="00255B8C">
        <w:rPr>
          <w:rFonts w:ascii="Arial" w:hAnsi="Arial" w:cs="Arial"/>
          <w:bCs/>
        </w:rPr>
        <w:t>Since UofT will continue to administer all financial aid matters while you attend a Joint Program, you are to contact your Access</w:t>
      </w:r>
      <w:r w:rsidR="006B1176" w:rsidRPr="00255B8C">
        <w:rPr>
          <w:rFonts w:ascii="Arial" w:hAnsi="Arial" w:cs="Arial"/>
          <w:bCs/>
        </w:rPr>
        <w:t>i</w:t>
      </w:r>
      <w:r w:rsidRPr="00255B8C">
        <w:rPr>
          <w:rFonts w:ascii="Arial" w:hAnsi="Arial" w:cs="Arial"/>
          <w:bCs/>
        </w:rPr>
        <w:t xml:space="preserve">bility Advisor at U of T Mississauga to discuss a disability related bursary. </w:t>
      </w:r>
    </w:p>
    <w:p w14:paraId="5AB88AAC" w14:textId="77777777" w:rsidR="00EF1581" w:rsidRPr="00255B8C" w:rsidRDefault="00EF1581" w:rsidP="00EF1581">
      <w:pPr>
        <w:rPr>
          <w:rFonts w:ascii="Arial" w:hAnsi="Arial" w:cs="Arial"/>
          <w:b/>
        </w:rPr>
      </w:pPr>
    </w:p>
    <w:p w14:paraId="5AB88AAD" w14:textId="77777777" w:rsidR="00EF1581" w:rsidRPr="00255B8C" w:rsidRDefault="0089082F" w:rsidP="00EF1581">
      <w:pPr>
        <w:pStyle w:val="Heading3"/>
        <w:rPr>
          <w:rFonts w:ascii="Arial" w:hAnsi="Arial" w:cs="Arial"/>
          <w:b/>
          <w:bCs/>
          <w:sz w:val="22"/>
          <w:szCs w:val="22"/>
        </w:rPr>
      </w:pPr>
      <w:r w:rsidRPr="00255B8C">
        <w:rPr>
          <w:rFonts w:ascii="Arial" w:hAnsi="Arial" w:cs="Arial"/>
          <w:b/>
          <w:bCs/>
          <w:sz w:val="22"/>
          <w:szCs w:val="22"/>
        </w:rPr>
        <w:t xml:space="preserve">Q: </w:t>
      </w:r>
      <w:r w:rsidR="00EF1581" w:rsidRPr="00255B8C">
        <w:rPr>
          <w:rFonts w:ascii="Arial" w:hAnsi="Arial" w:cs="Arial"/>
          <w:b/>
          <w:bCs/>
          <w:sz w:val="22"/>
          <w:szCs w:val="22"/>
        </w:rPr>
        <w:t xml:space="preserve">When taking courses at Sheridan College, which deadlines (academic and financial)             </w:t>
      </w:r>
    </w:p>
    <w:p w14:paraId="5AB88AAE" w14:textId="77777777" w:rsidR="00EF1581" w:rsidRPr="00255B8C" w:rsidRDefault="00EF1581" w:rsidP="00EF1581">
      <w:pPr>
        <w:pStyle w:val="Heading3"/>
        <w:rPr>
          <w:rFonts w:ascii="Arial" w:hAnsi="Arial" w:cs="Arial"/>
          <w:b/>
          <w:bCs/>
          <w:sz w:val="22"/>
          <w:szCs w:val="22"/>
        </w:rPr>
      </w:pPr>
      <w:r w:rsidRPr="00255B8C">
        <w:rPr>
          <w:rFonts w:ascii="Arial" w:hAnsi="Arial" w:cs="Arial"/>
          <w:b/>
          <w:bCs/>
          <w:sz w:val="22"/>
          <w:szCs w:val="22"/>
        </w:rPr>
        <w:t xml:space="preserve">     </w:t>
      </w:r>
      <w:r w:rsidR="00507740" w:rsidRPr="00255B8C">
        <w:rPr>
          <w:rFonts w:ascii="Arial" w:hAnsi="Arial" w:cs="Arial"/>
          <w:b/>
          <w:sz w:val="22"/>
          <w:szCs w:val="22"/>
        </w:rPr>
        <w:t>deadlines</w:t>
      </w:r>
      <w:r w:rsidRPr="00255B8C">
        <w:rPr>
          <w:rFonts w:ascii="Arial" w:hAnsi="Arial" w:cs="Arial"/>
          <w:b/>
          <w:sz w:val="22"/>
          <w:szCs w:val="22"/>
        </w:rPr>
        <w:t xml:space="preserve"> do I adhere to?</w:t>
      </w:r>
    </w:p>
    <w:p w14:paraId="5AB88AAF" w14:textId="77777777" w:rsidR="00EF1581" w:rsidRPr="00255B8C" w:rsidRDefault="00EF1581" w:rsidP="004E067A">
      <w:pPr>
        <w:spacing w:before="120"/>
        <w:ind w:left="360" w:hanging="360"/>
        <w:rPr>
          <w:rFonts w:ascii="Arial" w:hAnsi="Arial" w:cs="Arial"/>
        </w:rPr>
      </w:pPr>
      <w:r w:rsidRPr="00255B8C">
        <w:rPr>
          <w:rFonts w:ascii="Arial" w:hAnsi="Arial" w:cs="Arial"/>
          <w:b/>
        </w:rPr>
        <w:t>A:</w:t>
      </w:r>
      <w:r w:rsidRPr="00255B8C">
        <w:rPr>
          <w:rFonts w:ascii="Arial" w:hAnsi="Arial" w:cs="Arial"/>
        </w:rPr>
        <w:t xml:space="preserve">  It is very important to note that even though you may be taking a cou</w:t>
      </w:r>
      <w:r w:rsidR="009D102A" w:rsidRPr="00255B8C">
        <w:rPr>
          <w:rFonts w:ascii="Arial" w:hAnsi="Arial" w:cs="Arial"/>
        </w:rPr>
        <w:t xml:space="preserve">rse at Sheridan, you must still </w:t>
      </w:r>
      <w:r w:rsidRPr="00255B8C">
        <w:rPr>
          <w:rFonts w:ascii="Arial" w:hAnsi="Arial" w:cs="Arial"/>
        </w:rPr>
        <w:t>adhere to specific academic and financial deadlines at U of T Mississauga (e.g., the course add and drop dates for U of T Mississauga, as published in the U of T Mississauga calendar, will also apply to your Sheridan courses.)</w:t>
      </w:r>
      <w:r w:rsidRPr="00255B8C">
        <w:rPr>
          <w:rFonts w:ascii="Arial" w:hAnsi="Arial" w:cs="Arial"/>
          <w:b/>
        </w:rPr>
        <w:t xml:space="preserve">  </w:t>
      </w:r>
      <w:r w:rsidRPr="00255B8C">
        <w:rPr>
          <w:rFonts w:ascii="Arial" w:hAnsi="Arial" w:cs="Arial"/>
        </w:rPr>
        <w:t>If you have questions, please speak to the Registrar’</w:t>
      </w:r>
      <w:r w:rsidR="004E067A" w:rsidRPr="00255B8C">
        <w:rPr>
          <w:rFonts w:ascii="Arial" w:hAnsi="Arial" w:cs="Arial"/>
        </w:rPr>
        <w:t>s Office at U of T Mississauga.</w:t>
      </w:r>
    </w:p>
    <w:p w14:paraId="5AB88AB1" w14:textId="6658C932" w:rsidR="00EF1581" w:rsidRDefault="00EF1581" w:rsidP="00EF1581">
      <w:pPr>
        <w:pStyle w:val="Heading3"/>
        <w:rPr>
          <w:rFonts w:ascii="Arial" w:hAnsi="Arial" w:cs="Arial"/>
          <w:b/>
          <w:bCs/>
          <w:sz w:val="22"/>
          <w:szCs w:val="22"/>
        </w:rPr>
      </w:pPr>
      <w:r w:rsidRPr="00255B8C">
        <w:rPr>
          <w:rFonts w:ascii="Arial" w:hAnsi="Arial" w:cs="Arial"/>
          <w:b/>
          <w:bCs/>
          <w:sz w:val="22"/>
          <w:szCs w:val="22"/>
        </w:rPr>
        <w:t>Q:  How do I contact the Accessible Learning Services office at Sheridan College?</w:t>
      </w:r>
    </w:p>
    <w:tbl>
      <w:tblPr>
        <w:tblStyle w:val="TableGrid"/>
        <w:tblpPr w:leftFromText="180" w:rightFromText="180" w:vertAnchor="text" w:horzAnchor="page" w:tblpX="1477" w:tblpY="179"/>
        <w:tblW w:w="0" w:type="auto"/>
        <w:tblLook w:val="04A0" w:firstRow="1" w:lastRow="0" w:firstColumn="1" w:lastColumn="0" w:noHBand="0" w:noVBand="1"/>
      </w:tblPr>
      <w:tblGrid>
        <w:gridCol w:w="6658"/>
      </w:tblGrid>
      <w:tr w:rsidR="00551AF2" w14:paraId="5B42D322" w14:textId="77777777" w:rsidTr="001B3DF7">
        <w:trPr>
          <w:trHeight w:val="2396"/>
        </w:trPr>
        <w:tc>
          <w:tcPr>
            <w:tcW w:w="6658" w:type="dxa"/>
            <w:tcBorders>
              <w:top w:val="nil"/>
              <w:left w:val="nil"/>
              <w:bottom w:val="nil"/>
              <w:right w:val="nil"/>
            </w:tcBorders>
          </w:tcPr>
          <w:p w14:paraId="436BDA0A" w14:textId="77777777" w:rsidR="00551AF2" w:rsidRDefault="00551AF2" w:rsidP="00551AF2">
            <w:pPr>
              <w:ind w:left="34"/>
              <w:rPr>
                <w:rFonts w:ascii="Arial" w:hAnsi="Arial" w:cs="Arial"/>
                <w:b/>
                <w:sz w:val="22"/>
              </w:rPr>
            </w:pPr>
            <w:r w:rsidRPr="001B3DF7">
              <w:rPr>
                <w:rFonts w:ascii="Arial" w:hAnsi="Arial" w:cs="Arial"/>
                <w:b/>
                <w:sz w:val="22"/>
              </w:rPr>
              <w:t xml:space="preserve">Trafalgar Road Campus (Oakville) </w:t>
            </w:r>
          </w:p>
          <w:p w14:paraId="0F77F872" w14:textId="527C9442" w:rsidR="00551AF2" w:rsidRPr="001B3DF7" w:rsidRDefault="00551AF2" w:rsidP="00551AF2">
            <w:pPr>
              <w:ind w:left="34"/>
              <w:rPr>
                <w:rFonts w:ascii="Arial" w:hAnsi="Arial" w:cs="Arial"/>
                <w:sz w:val="22"/>
              </w:rPr>
            </w:pPr>
            <w:r w:rsidRPr="001B3DF7">
              <w:rPr>
                <w:rFonts w:ascii="Arial" w:hAnsi="Arial" w:cs="Arial"/>
                <w:b/>
                <w:sz w:val="22"/>
              </w:rPr>
              <w:br/>
            </w:r>
            <w:r w:rsidRPr="001B3DF7">
              <w:rPr>
                <w:rFonts w:ascii="Arial" w:hAnsi="Arial" w:cs="Arial"/>
                <w:sz w:val="22"/>
              </w:rPr>
              <w:t xml:space="preserve">Sheridan College Institute of Technology &amp; Advanced Learning </w:t>
            </w:r>
            <w:r w:rsidRPr="001B3DF7">
              <w:rPr>
                <w:rFonts w:ascii="Arial" w:hAnsi="Arial" w:cs="Arial"/>
                <w:sz w:val="22"/>
              </w:rPr>
              <w:br/>
              <w:t xml:space="preserve">Accessible Learning Services Office </w:t>
            </w:r>
            <w:r w:rsidRPr="001B3DF7">
              <w:rPr>
                <w:rFonts w:ascii="Arial" w:hAnsi="Arial" w:cs="Arial"/>
                <w:sz w:val="22"/>
              </w:rPr>
              <w:br/>
              <w:t xml:space="preserve">Room B103, 1430 Trafalgar Road </w:t>
            </w:r>
            <w:r w:rsidRPr="001B3DF7">
              <w:rPr>
                <w:rFonts w:ascii="Arial" w:hAnsi="Arial" w:cs="Arial"/>
                <w:sz w:val="22"/>
              </w:rPr>
              <w:br/>
              <w:t>Oakville, Ontario, L6H</w:t>
            </w:r>
            <w:r>
              <w:rPr>
                <w:rFonts w:ascii="Arial" w:hAnsi="Arial" w:cs="Arial"/>
                <w:sz w:val="22"/>
              </w:rPr>
              <w:t xml:space="preserve"> </w:t>
            </w:r>
            <w:r w:rsidRPr="001B3DF7">
              <w:rPr>
                <w:rFonts w:ascii="Arial" w:hAnsi="Arial" w:cs="Arial"/>
                <w:sz w:val="22"/>
              </w:rPr>
              <w:t>2L1</w:t>
            </w:r>
          </w:p>
          <w:p w14:paraId="3C927FEF" w14:textId="69CDF9F3" w:rsidR="001B2E59" w:rsidRDefault="00551AF2" w:rsidP="001B3DF7">
            <w:pPr>
              <w:ind w:left="34"/>
              <w:rPr>
                <w:b/>
              </w:rPr>
            </w:pPr>
            <w:r w:rsidRPr="001B3DF7">
              <w:rPr>
                <w:rFonts w:ascii="Arial" w:hAnsi="Arial" w:cs="Arial"/>
                <w:sz w:val="22"/>
              </w:rPr>
              <w:t xml:space="preserve">Telephone: (905) 845-9430 ext. 8196 </w:t>
            </w:r>
            <w:r w:rsidRPr="001B3DF7">
              <w:rPr>
                <w:rFonts w:ascii="Arial" w:hAnsi="Arial" w:cs="Arial"/>
                <w:sz w:val="22"/>
              </w:rPr>
              <w:br/>
              <w:t xml:space="preserve">Fax: (905) 815-4102 </w:t>
            </w:r>
            <w:r w:rsidRPr="001B3DF7">
              <w:rPr>
                <w:rFonts w:ascii="Arial" w:hAnsi="Arial" w:cs="Arial"/>
                <w:sz w:val="22"/>
              </w:rPr>
              <w:br/>
              <w:t>Email: trafalgar.als@sheridancollege.ca</w:t>
            </w:r>
          </w:p>
        </w:tc>
      </w:tr>
    </w:tbl>
    <w:p w14:paraId="12B79C61" w14:textId="77777777" w:rsidR="001B2E59" w:rsidRPr="001B2E59" w:rsidDel="001B2E59" w:rsidRDefault="001B2E59" w:rsidP="001B2E59">
      <w:pPr>
        <w:spacing w:before="120"/>
        <w:rPr>
          <w:b/>
        </w:rPr>
      </w:pPr>
      <w:r w:rsidRPr="001B3DF7">
        <w:rPr>
          <w:rFonts w:ascii="Arial" w:hAnsi="Arial" w:cs="Arial"/>
          <w:b/>
        </w:rPr>
        <w:t>A:</w:t>
      </w:r>
      <w:r w:rsidRPr="001B3DF7">
        <w:rPr>
          <w:b/>
        </w:rPr>
        <w:t xml:space="preserve">  </w:t>
      </w:r>
    </w:p>
    <w:p w14:paraId="5AB88AB2" w14:textId="77777777" w:rsidR="00EF1581" w:rsidRPr="00255B8C" w:rsidRDefault="00EF1581" w:rsidP="001B3DF7">
      <w:pPr>
        <w:spacing w:before="120"/>
        <w:rPr>
          <w:rFonts w:ascii="Arial" w:hAnsi="Arial" w:cs="Arial"/>
        </w:rPr>
      </w:pPr>
    </w:p>
    <w:p w14:paraId="5AB88AB5" w14:textId="77777777" w:rsidR="00EF1581" w:rsidRPr="00255B8C" w:rsidRDefault="00EF1581" w:rsidP="00EF1581">
      <w:pPr>
        <w:ind w:firstLine="360"/>
        <w:rPr>
          <w:rFonts w:ascii="Arial" w:hAnsi="Arial" w:cs="Arial"/>
          <w:b/>
        </w:rPr>
      </w:pPr>
    </w:p>
    <w:p w14:paraId="5AB88AB6" w14:textId="77777777" w:rsidR="00EF1581" w:rsidRPr="00255B8C" w:rsidRDefault="00EF1581" w:rsidP="00EF1581">
      <w:pPr>
        <w:rPr>
          <w:rFonts w:ascii="Arial" w:hAnsi="Arial" w:cs="Arial"/>
        </w:rPr>
      </w:pPr>
    </w:p>
    <w:p w14:paraId="5AB88AB7" w14:textId="77777777" w:rsidR="00EF1581" w:rsidRPr="00255B8C" w:rsidRDefault="00EF1581" w:rsidP="00F12B68">
      <w:pPr>
        <w:pStyle w:val="StyleHeading1Arial12pt"/>
        <w:rPr>
          <w:rFonts w:cs="Arial"/>
          <w:noProof/>
          <w:sz w:val="22"/>
          <w:szCs w:val="22"/>
          <w:lang w:eastAsia="en-CA"/>
        </w:rPr>
      </w:pPr>
    </w:p>
    <w:p w14:paraId="5AB88AB8" w14:textId="77777777" w:rsidR="00EF1581" w:rsidRPr="00255B8C" w:rsidRDefault="00EF1581" w:rsidP="00EF1581">
      <w:pPr>
        <w:pStyle w:val="StyleHeading1Arial12pt"/>
        <w:jc w:val="center"/>
        <w:rPr>
          <w:rFonts w:cs="Arial"/>
          <w:noProof/>
          <w:sz w:val="22"/>
          <w:szCs w:val="22"/>
          <w:lang w:eastAsia="en-CA"/>
        </w:rPr>
      </w:pPr>
    </w:p>
    <w:p w14:paraId="5AB88AB9" w14:textId="77777777" w:rsidR="00EF1581" w:rsidRPr="00255B8C" w:rsidRDefault="00EF1581" w:rsidP="00EF1581">
      <w:pPr>
        <w:pStyle w:val="StyleHeading1Arial12pt"/>
        <w:jc w:val="center"/>
        <w:rPr>
          <w:rFonts w:cs="Arial"/>
          <w:noProof/>
          <w:sz w:val="22"/>
          <w:szCs w:val="22"/>
          <w:lang w:eastAsia="en-CA"/>
        </w:rPr>
      </w:pPr>
    </w:p>
    <w:p w14:paraId="5AB88ABA" w14:textId="77777777" w:rsidR="002D6E85" w:rsidRPr="00255B8C" w:rsidRDefault="002D6E85" w:rsidP="00EF1581">
      <w:pPr>
        <w:pStyle w:val="StyleHeading1Arial12pt"/>
        <w:jc w:val="center"/>
        <w:rPr>
          <w:rFonts w:cs="Arial"/>
          <w:noProof/>
          <w:sz w:val="22"/>
          <w:szCs w:val="22"/>
          <w:lang w:val="en-US"/>
        </w:rPr>
      </w:pPr>
      <w:r w:rsidRPr="00255B8C">
        <w:rPr>
          <w:rFonts w:cs="Arial"/>
          <w:noProof/>
          <w:sz w:val="22"/>
          <w:szCs w:val="22"/>
          <w:lang w:val="en-US"/>
        </w:rPr>
        <w:t>UNIVERSITY OF TORONTO MISSISSAUGA</w:t>
      </w:r>
    </w:p>
    <w:p w14:paraId="5AB88ABB" w14:textId="77777777" w:rsidR="00EF1581" w:rsidRPr="00255B8C" w:rsidRDefault="006358F4" w:rsidP="00EF1581">
      <w:pPr>
        <w:pStyle w:val="StyleHeading1Arial12pt"/>
        <w:jc w:val="center"/>
        <w:rPr>
          <w:rFonts w:cs="Arial"/>
          <w:noProof/>
          <w:sz w:val="22"/>
          <w:szCs w:val="22"/>
          <w:lang w:eastAsia="en-CA"/>
        </w:rPr>
      </w:pPr>
      <w:r w:rsidRPr="00255B8C">
        <w:rPr>
          <w:rFonts w:cs="Arial"/>
          <w:noProof/>
          <w:sz w:val="22"/>
          <w:szCs w:val="22"/>
          <w:lang w:val="en-US"/>
        </w:rPr>
        <w:t>ACCESSI</w:t>
      </w:r>
      <w:r w:rsidR="00581DBD" w:rsidRPr="00255B8C">
        <w:rPr>
          <w:rFonts w:cs="Arial"/>
          <w:noProof/>
          <w:sz w:val="22"/>
          <w:szCs w:val="22"/>
          <w:lang w:val="en-US"/>
        </w:rPr>
        <w:t>BILITY SERVICES</w:t>
      </w:r>
    </w:p>
    <w:p w14:paraId="5AB88ABC" w14:textId="77777777" w:rsidR="00EF1581" w:rsidRPr="00255B8C" w:rsidRDefault="00EF1581" w:rsidP="00EF1581">
      <w:pPr>
        <w:pStyle w:val="StyleHeading1Arial12pt"/>
        <w:ind w:left="1440" w:firstLine="720"/>
        <w:rPr>
          <w:rFonts w:cs="Arial"/>
          <w:noProof/>
          <w:sz w:val="22"/>
          <w:szCs w:val="22"/>
          <w:lang w:eastAsia="en-CA"/>
        </w:rPr>
      </w:pPr>
    </w:p>
    <w:p w14:paraId="5AB88ABD" w14:textId="77777777" w:rsidR="00EF1581" w:rsidRPr="00255B8C" w:rsidRDefault="00EF1581" w:rsidP="00EF1581">
      <w:pPr>
        <w:pStyle w:val="StyleHeading1Arial12pt"/>
        <w:rPr>
          <w:rFonts w:cs="Arial"/>
          <w:sz w:val="22"/>
          <w:szCs w:val="22"/>
          <w:lang w:val="en"/>
        </w:rPr>
      </w:pPr>
      <w:r w:rsidRPr="00255B8C">
        <w:rPr>
          <w:rFonts w:cs="Arial"/>
          <w:noProof/>
          <w:sz w:val="22"/>
          <w:szCs w:val="22"/>
          <w:lang w:eastAsia="en-CA"/>
        </w:rPr>
        <mc:AlternateContent>
          <mc:Choice Requires="wps">
            <w:drawing>
              <wp:anchor distT="0" distB="0" distL="114300" distR="114300" simplePos="0" relativeHeight="251695104" behindDoc="0" locked="0" layoutInCell="1" allowOverlap="1" wp14:anchorId="5AB88C27" wp14:editId="5AB88C28">
                <wp:simplePos x="0" y="0"/>
                <wp:positionH relativeFrom="column">
                  <wp:posOffset>114300</wp:posOffset>
                </wp:positionH>
                <wp:positionV relativeFrom="paragraph">
                  <wp:posOffset>144145</wp:posOffset>
                </wp:positionV>
                <wp:extent cx="6172200" cy="977900"/>
                <wp:effectExtent l="0" t="0" r="0" b="12700"/>
                <wp:wrapNone/>
                <wp:docPr id="3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77900"/>
                        </a:xfrm>
                        <a:prstGeom prst="rect">
                          <a:avLst/>
                        </a:prstGeom>
                        <a:solidFill>
                          <a:srgbClr val="FFFFFF"/>
                        </a:solidFill>
                        <a:ln w="9525">
                          <a:noFill/>
                          <a:miter lim="800000"/>
                          <a:headEnd/>
                          <a:tailEnd/>
                        </a:ln>
                      </wps:spPr>
                      <wps:txbx>
                        <w:txbxContent>
                          <w:p w14:paraId="5AB88C5C" w14:textId="77777777" w:rsidR="00B83D2D" w:rsidRPr="00C92152" w:rsidRDefault="00B83D2D" w:rsidP="00EF1581">
                            <w:pPr>
                              <w:jc w:val="center"/>
                              <w:rPr>
                                <w:rFonts w:ascii="Calibri" w:hAnsi="Calibri" w:cs="Arial"/>
                                <w:color w:val="244061" w:themeColor="accent1" w:themeShade="80"/>
                                <w:sz w:val="96"/>
                                <w:szCs w:val="96"/>
                              </w:rPr>
                            </w:pPr>
                            <w:r>
                              <w:rPr>
                                <w:rFonts w:ascii="Calibri" w:hAnsi="Calibri" w:cs="Arial"/>
                                <w:color w:val="244061" w:themeColor="accent1" w:themeShade="80"/>
                                <w:sz w:val="96"/>
                                <w:szCs w:val="96"/>
                              </w:rPr>
                              <w:t>Quizzes/Tests /</w:t>
                            </w:r>
                            <w:r w:rsidRPr="00C92152">
                              <w:rPr>
                                <w:rFonts w:ascii="Calibri" w:hAnsi="Calibri" w:cs="Arial"/>
                                <w:color w:val="244061" w:themeColor="accent1" w:themeShade="80"/>
                                <w:sz w:val="96"/>
                                <w:szCs w:val="96"/>
                              </w:rPr>
                              <w:t>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7" id="_x0000_s1040" type="#_x0000_t202" style="position:absolute;margin-left:9pt;margin-top:11.35pt;width:486pt;height: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" stroked="f">
                <v:textbox>
                  <w:txbxContent>
                    <w:p w14:paraId="5AB88C5C" w14:textId="77777777" w:rsidR="00B83D2D" w:rsidRPr="00C92152" w:rsidRDefault="00B83D2D" w:rsidP="00EF1581">
                      <w:pPr>
                        <w:jc w:val="center"/>
                        <w:rPr>
                          <w:rFonts w:ascii="Calibri" w:hAnsi="Calibri" w:cs="Arial"/>
                          <w:color w:val="244061" w:themeColor="accent1" w:themeShade="80"/>
                          <w:sz w:val="96"/>
                          <w:szCs w:val="96"/>
                        </w:rPr>
                      </w:pPr>
                      <w:r>
                        <w:rPr>
                          <w:rFonts w:ascii="Calibri" w:hAnsi="Calibri" w:cs="Arial"/>
                          <w:color w:val="244061" w:themeColor="accent1" w:themeShade="80"/>
                          <w:sz w:val="96"/>
                          <w:szCs w:val="96"/>
                        </w:rPr>
                        <w:t>Quizzes/Tests /</w:t>
                      </w:r>
                      <w:r w:rsidRPr="00C92152">
                        <w:rPr>
                          <w:rFonts w:ascii="Calibri" w:hAnsi="Calibri" w:cs="Arial"/>
                          <w:color w:val="244061" w:themeColor="accent1" w:themeShade="80"/>
                          <w:sz w:val="96"/>
                          <w:szCs w:val="96"/>
                        </w:rPr>
                        <w:t>Exams</w:t>
                      </w:r>
                    </w:p>
                  </w:txbxContent>
                </v:textbox>
              </v:shape>
            </w:pict>
          </mc:Fallback>
        </mc:AlternateContent>
      </w:r>
    </w:p>
    <w:p w14:paraId="5AB88ABE" w14:textId="77777777" w:rsidR="00EF1581" w:rsidRPr="00255B8C" w:rsidRDefault="00EF1581" w:rsidP="00EF1581">
      <w:pPr>
        <w:pStyle w:val="StyleHeading1Arial12pt"/>
        <w:rPr>
          <w:rFonts w:cs="Arial"/>
          <w:sz w:val="22"/>
          <w:szCs w:val="22"/>
          <w:lang w:val="en"/>
        </w:rPr>
      </w:pPr>
    </w:p>
    <w:p w14:paraId="5AB88ABF" w14:textId="77777777" w:rsidR="00EF1581" w:rsidRPr="00255B8C" w:rsidRDefault="00EF1581" w:rsidP="00EF1581">
      <w:pPr>
        <w:pStyle w:val="StyleHeading1Arial12pt"/>
        <w:rPr>
          <w:rFonts w:cs="Arial"/>
          <w:sz w:val="22"/>
          <w:szCs w:val="22"/>
          <w:lang w:val="en"/>
        </w:rPr>
      </w:pPr>
    </w:p>
    <w:p w14:paraId="5AB88AC0" w14:textId="77777777" w:rsidR="00EF1581" w:rsidRPr="00255B8C" w:rsidRDefault="00EF1581" w:rsidP="00EF1581">
      <w:pPr>
        <w:pStyle w:val="StyleHeading1Arial12pt"/>
        <w:rPr>
          <w:rFonts w:cs="Arial"/>
          <w:sz w:val="22"/>
          <w:szCs w:val="22"/>
          <w:lang w:val="en"/>
        </w:rPr>
      </w:pPr>
    </w:p>
    <w:p w14:paraId="5AB88AC1" w14:textId="77777777" w:rsidR="00EF1581" w:rsidRPr="00255B8C" w:rsidRDefault="00EF1581" w:rsidP="00EF1581">
      <w:pPr>
        <w:pStyle w:val="Heading1"/>
        <w:rPr>
          <w:rFonts w:ascii="Arial" w:hAnsi="Arial" w:cs="Arial"/>
          <w:sz w:val="22"/>
          <w:szCs w:val="22"/>
          <w:u w:val="single"/>
        </w:rPr>
      </w:pPr>
    </w:p>
    <w:p w14:paraId="5AB88AC2" w14:textId="77777777" w:rsidR="00581DBD" w:rsidRPr="00255B8C" w:rsidRDefault="00581DBD" w:rsidP="00EF1581">
      <w:pPr>
        <w:rPr>
          <w:rFonts w:ascii="Arial" w:hAnsi="Arial" w:cs="Arial"/>
        </w:rPr>
      </w:pPr>
    </w:p>
    <w:p w14:paraId="5AB88AC3" w14:textId="77777777" w:rsidR="006F2D8F" w:rsidRPr="00255B8C" w:rsidRDefault="006F2D8F" w:rsidP="00EF1581">
      <w:pPr>
        <w:rPr>
          <w:rFonts w:ascii="Arial" w:hAnsi="Arial" w:cs="Arial"/>
        </w:rPr>
      </w:pPr>
    </w:p>
    <w:p w14:paraId="5AB88AC4" w14:textId="77777777" w:rsidR="006F2D8F" w:rsidRPr="00255B8C" w:rsidRDefault="006F2D8F" w:rsidP="00EF1581">
      <w:pPr>
        <w:rPr>
          <w:rFonts w:ascii="Arial" w:hAnsi="Arial" w:cs="Arial"/>
        </w:rPr>
      </w:pPr>
    </w:p>
    <w:p w14:paraId="5AB88AC5" w14:textId="77777777" w:rsidR="006F2D8F" w:rsidRDefault="006F2D8F" w:rsidP="00EF1581">
      <w:pPr>
        <w:rPr>
          <w:rFonts w:ascii="Arial" w:hAnsi="Arial" w:cs="Arial"/>
        </w:rPr>
      </w:pPr>
    </w:p>
    <w:p w14:paraId="5AB88AC6" w14:textId="77777777" w:rsidR="006F76E5" w:rsidRDefault="006F76E5" w:rsidP="00EF1581">
      <w:pPr>
        <w:rPr>
          <w:rFonts w:ascii="Arial" w:hAnsi="Arial" w:cs="Arial"/>
        </w:rPr>
      </w:pPr>
    </w:p>
    <w:p w14:paraId="5AB88AC7" w14:textId="77777777" w:rsidR="006F76E5" w:rsidRDefault="006F76E5" w:rsidP="00EF1581">
      <w:pPr>
        <w:rPr>
          <w:rFonts w:ascii="Arial" w:hAnsi="Arial" w:cs="Arial"/>
        </w:rPr>
      </w:pPr>
    </w:p>
    <w:p w14:paraId="5AB88AC8" w14:textId="77777777" w:rsidR="006F76E5" w:rsidRDefault="006F76E5" w:rsidP="00EF1581">
      <w:pPr>
        <w:rPr>
          <w:rFonts w:ascii="Arial" w:hAnsi="Arial" w:cs="Arial"/>
        </w:rPr>
      </w:pPr>
    </w:p>
    <w:p w14:paraId="5AB88AC9" w14:textId="77777777" w:rsidR="006F76E5" w:rsidRDefault="006F76E5" w:rsidP="00EF1581">
      <w:pPr>
        <w:rPr>
          <w:rFonts w:ascii="Arial" w:hAnsi="Arial" w:cs="Arial"/>
        </w:rPr>
      </w:pPr>
    </w:p>
    <w:p w14:paraId="5AB88ACA" w14:textId="77777777" w:rsidR="006F76E5" w:rsidRDefault="006F76E5" w:rsidP="00EF1581">
      <w:pPr>
        <w:rPr>
          <w:rFonts w:ascii="Arial" w:hAnsi="Arial" w:cs="Arial"/>
        </w:rPr>
      </w:pPr>
    </w:p>
    <w:p w14:paraId="5AB88ACB" w14:textId="77777777" w:rsidR="006F76E5" w:rsidRDefault="006F76E5" w:rsidP="00EF1581">
      <w:pPr>
        <w:rPr>
          <w:rFonts w:ascii="Arial" w:hAnsi="Arial" w:cs="Arial"/>
        </w:rPr>
      </w:pPr>
    </w:p>
    <w:p w14:paraId="5AB88ACC" w14:textId="77777777" w:rsidR="006F76E5" w:rsidRDefault="006F76E5" w:rsidP="00EF1581">
      <w:pPr>
        <w:rPr>
          <w:rFonts w:ascii="Arial" w:hAnsi="Arial" w:cs="Arial"/>
        </w:rPr>
      </w:pPr>
    </w:p>
    <w:p w14:paraId="5AB88ACD" w14:textId="0FA41DB5" w:rsidR="006F76E5" w:rsidRDefault="006F76E5" w:rsidP="00EF1581">
      <w:pPr>
        <w:rPr>
          <w:rFonts w:ascii="Arial" w:hAnsi="Arial" w:cs="Arial"/>
        </w:rPr>
      </w:pPr>
    </w:p>
    <w:p w14:paraId="26146F43" w14:textId="1D0C0F90" w:rsidR="00551AF2" w:rsidRDefault="00551AF2" w:rsidP="00EF1581">
      <w:pPr>
        <w:rPr>
          <w:rFonts w:ascii="Arial" w:hAnsi="Arial" w:cs="Arial"/>
        </w:rPr>
      </w:pPr>
    </w:p>
    <w:p w14:paraId="72BDD9BB" w14:textId="77777777" w:rsidR="00551AF2" w:rsidRDefault="00551AF2" w:rsidP="00EF1581">
      <w:pPr>
        <w:rPr>
          <w:rFonts w:ascii="Arial" w:hAnsi="Arial" w:cs="Arial"/>
        </w:rPr>
      </w:pPr>
    </w:p>
    <w:p w14:paraId="5AB88AD2" w14:textId="3F1D278E" w:rsidR="00EF1581" w:rsidRDefault="00191A53" w:rsidP="00EF1581">
      <w:pPr>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96128" behindDoc="0" locked="0" layoutInCell="1" allowOverlap="1" wp14:anchorId="5AB88C29" wp14:editId="4F8353E8">
                <wp:simplePos x="0" y="0"/>
                <wp:positionH relativeFrom="column">
                  <wp:posOffset>-54610</wp:posOffset>
                </wp:positionH>
                <wp:positionV relativeFrom="paragraph">
                  <wp:posOffset>174625</wp:posOffset>
                </wp:positionV>
                <wp:extent cx="6821805" cy="408305"/>
                <wp:effectExtent l="0" t="0" r="17145" b="10795"/>
                <wp:wrapNone/>
                <wp:docPr id="3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08305"/>
                        </a:xfrm>
                        <a:prstGeom prst="rect">
                          <a:avLst/>
                        </a:prstGeom>
                        <a:solidFill>
                          <a:srgbClr val="FFFFFF"/>
                        </a:solidFill>
                        <a:ln w="9525">
                          <a:solidFill>
                            <a:srgbClr val="000000"/>
                          </a:solidFill>
                          <a:miter lim="800000"/>
                          <a:headEnd/>
                          <a:tailEnd/>
                        </a:ln>
                      </wps:spPr>
                      <wps:txbx>
                        <w:txbxContent>
                          <w:p w14:paraId="5AB88C5D" w14:textId="77777777" w:rsidR="00B83D2D" w:rsidRPr="002E1014" w:rsidRDefault="00B83D2D" w:rsidP="005F3E96">
                            <w:pPr>
                              <w:jc w:val="center"/>
                              <w:rPr>
                                <w:rFonts w:ascii="Calibri" w:hAnsi="Calibri"/>
                                <w:b/>
                                <w:sz w:val="36"/>
                                <w:szCs w:val="36"/>
                              </w:rPr>
                            </w:pPr>
                            <w:r w:rsidRPr="002E1014">
                              <w:rPr>
                                <w:rFonts w:ascii="Calibri" w:hAnsi="Calibri"/>
                                <w:b/>
                                <w:sz w:val="36"/>
                                <w:szCs w:val="36"/>
                              </w:rPr>
                              <w:t>Process to Request and Receive Quiz/Test Accommodations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9" id="Text Box 4" o:spid="_x0000_s1041" type="#_x0000_t202" style="position:absolute;margin-left:-4.3pt;margin-top:13.75pt;width:537.15pt;height:3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1LgIAAFoEAAAOAAAAZHJzL2Uyb0RvYy54bWysVNtu2zAMfR+wfxD0vthOnS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">
                <v:textbox>
                  <w:txbxContent>
                    <w:p w14:paraId="5AB88C5D" w14:textId="77777777" w:rsidR="00B83D2D" w:rsidRPr="002E1014" w:rsidRDefault="00B83D2D" w:rsidP="005F3E96">
                      <w:pPr>
                        <w:jc w:val="center"/>
                        <w:rPr>
                          <w:rFonts w:ascii="Calibri" w:hAnsi="Calibri"/>
                          <w:b/>
                          <w:sz w:val="36"/>
                          <w:szCs w:val="36"/>
                        </w:rPr>
                      </w:pPr>
                      <w:r w:rsidRPr="002E1014">
                        <w:rPr>
                          <w:rFonts w:ascii="Calibri" w:hAnsi="Calibri"/>
                          <w:b/>
                          <w:sz w:val="36"/>
                          <w:szCs w:val="36"/>
                        </w:rPr>
                        <w:t>Process to Request and Receive Quiz/Test Accommodations</w:t>
                      </w:r>
                    </w:p>
                  </w:txbxContent>
                </v:textbox>
              </v:shape>
            </w:pict>
          </mc:Fallback>
        </mc:AlternateContent>
      </w:r>
    </w:p>
    <w:p w14:paraId="5C833F29" w14:textId="77777777" w:rsidR="008A19C5" w:rsidRPr="00255B8C" w:rsidRDefault="008A19C5" w:rsidP="00EF1581">
      <w:pPr>
        <w:rPr>
          <w:rFonts w:ascii="Arial" w:hAnsi="Arial" w:cs="Arial"/>
        </w:rPr>
      </w:pPr>
    </w:p>
    <w:p w14:paraId="5AB88AD3" w14:textId="77777777" w:rsidR="00EF1581" w:rsidRPr="00255B8C" w:rsidRDefault="00EF1581" w:rsidP="00EF1581">
      <w:pPr>
        <w:rPr>
          <w:rFonts w:ascii="Arial" w:hAnsi="Arial" w:cs="Arial"/>
          <w:b/>
        </w:rPr>
      </w:pPr>
    </w:p>
    <w:p w14:paraId="5AB88AD4" w14:textId="77777777" w:rsidR="00EF1581" w:rsidRPr="00255B8C" w:rsidRDefault="00EF1581" w:rsidP="00EF1581">
      <w:pPr>
        <w:rPr>
          <w:rFonts w:ascii="Arial" w:hAnsi="Arial" w:cs="Arial"/>
          <w:b/>
        </w:rPr>
      </w:pPr>
      <w:r w:rsidRPr="00255B8C">
        <w:rPr>
          <w:rFonts w:ascii="Arial" w:hAnsi="Arial" w:cs="Arial"/>
          <w:b/>
        </w:rPr>
        <w:t xml:space="preserve">If you are approved for </w:t>
      </w:r>
      <w:r w:rsidRPr="00255B8C">
        <w:rPr>
          <w:rFonts w:ascii="Arial" w:hAnsi="Arial" w:cs="Arial"/>
          <w:b/>
          <w:u w:val="single"/>
        </w:rPr>
        <w:t>quiz/test</w:t>
      </w:r>
      <w:r w:rsidRPr="00255B8C">
        <w:rPr>
          <w:rFonts w:ascii="Arial" w:hAnsi="Arial" w:cs="Arial"/>
          <w:b/>
        </w:rPr>
        <w:t xml:space="preserve"> </w:t>
      </w:r>
      <w:r w:rsidR="006650D5" w:rsidRPr="00255B8C">
        <w:rPr>
          <w:rFonts w:ascii="Arial" w:hAnsi="Arial" w:cs="Arial"/>
          <w:b/>
        </w:rPr>
        <w:t>accommodations,</w:t>
      </w:r>
      <w:r w:rsidRPr="00255B8C">
        <w:rPr>
          <w:rFonts w:ascii="Arial" w:hAnsi="Arial" w:cs="Arial"/>
          <w:b/>
        </w:rPr>
        <w:t xml:space="preserve"> the following procedures apply to you.</w:t>
      </w:r>
    </w:p>
    <w:p w14:paraId="5AB88AD5" w14:textId="77777777" w:rsidR="002A3719" w:rsidRPr="00255B8C" w:rsidRDefault="002A3719" w:rsidP="002A3719">
      <w:pPr>
        <w:rPr>
          <w:rFonts w:ascii="Arial" w:hAnsi="Arial" w:cs="Arial"/>
        </w:rPr>
      </w:pPr>
    </w:p>
    <w:p w14:paraId="5AB88AD6" w14:textId="6445763E" w:rsidR="002A3719" w:rsidRPr="00255B8C" w:rsidRDefault="00EF1581" w:rsidP="002A3719">
      <w:pPr>
        <w:rPr>
          <w:rFonts w:ascii="Arial" w:hAnsi="Arial" w:cs="Arial"/>
        </w:rPr>
      </w:pPr>
      <w:r w:rsidRPr="00255B8C">
        <w:rPr>
          <w:rFonts w:ascii="Arial" w:hAnsi="Arial" w:cs="Arial"/>
        </w:rPr>
        <w:t xml:space="preserve">To submit your </w:t>
      </w:r>
      <w:r w:rsidR="009053B8" w:rsidRPr="00255B8C">
        <w:rPr>
          <w:rFonts w:ascii="Arial" w:hAnsi="Arial" w:cs="Arial"/>
        </w:rPr>
        <w:t>requests,</w:t>
      </w:r>
      <w:r w:rsidRPr="00255B8C">
        <w:rPr>
          <w:rFonts w:ascii="Arial" w:hAnsi="Arial" w:cs="Arial"/>
        </w:rPr>
        <w:t xml:space="preserve"> you must log into AI</w:t>
      </w:r>
      <w:r w:rsidR="002A3719" w:rsidRPr="00255B8C">
        <w:rPr>
          <w:rFonts w:ascii="Arial" w:hAnsi="Arial" w:cs="Arial"/>
        </w:rPr>
        <w:t xml:space="preserve">MS.  The procedures are outlined on Accessibility’s </w:t>
      </w:r>
      <w:r w:rsidR="009E3415" w:rsidRPr="00255B8C">
        <w:rPr>
          <w:rFonts w:ascii="Arial" w:hAnsi="Arial" w:cs="Arial"/>
        </w:rPr>
        <w:t>Test &amp; Exam video tutorial</w:t>
      </w:r>
      <w:r w:rsidR="002A3719" w:rsidRPr="00255B8C">
        <w:rPr>
          <w:rFonts w:ascii="Arial" w:hAnsi="Arial" w:cs="Arial"/>
        </w:rPr>
        <w:t xml:space="preserve">. Accessibility Services has step-by-step videos available to view on all our AIMS procedures, this includes requesting notes, inputting tests or final exams and self-renewal. The videos can be found on our website at: </w:t>
      </w:r>
    </w:p>
    <w:p w14:paraId="5AB88AD7" w14:textId="77777777" w:rsidR="002A3719" w:rsidRPr="00255B8C" w:rsidRDefault="001B41F1" w:rsidP="002A3719">
      <w:pPr>
        <w:rPr>
          <w:rFonts w:ascii="Arial" w:hAnsi="Arial" w:cs="Arial"/>
        </w:rPr>
      </w:pPr>
      <w:hyperlink r:id="rId27" w:history="1">
        <w:r w:rsidR="002A3719" w:rsidRPr="00255B8C">
          <w:rPr>
            <w:rStyle w:val="Hyperlink"/>
            <w:rFonts w:ascii="Arial" w:hAnsi="Arial" w:cs="Arial"/>
          </w:rPr>
          <w:t>http://www.utm.utoronto.ca/accessibility/registered-students/aims-students</w:t>
        </w:r>
      </w:hyperlink>
      <w:r w:rsidR="002A3719" w:rsidRPr="00255B8C">
        <w:rPr>
          <w:rFonts w:ascii="Arial" w:hAnsi="Arial" w:cs="Arial"/>
        </w:rPr>
        <w:t xml:space="preserve">. </w:t>
      </w:r>
    </w:p>
    <w:p w14:paraId="5AB88AD8" w14:textId="4AF4E1C2" w:rsidR="002A3719" w:rsidRDefault="002A3719" w:rsidP="00EF1581">
      <w:pPr>
        <w:rPr>
          <w:rFonts w:ascii="Arial" w:hAnsi="Arial" w:cs="Arial"/>
        </w:rPr>
      </w:pPr>
    </w:p>
    <w:p w14:paraId="2F85BF0C" w14:textId="3FC8D943" w:rsidR="00E55D50" w:rsidRDefault="00E55D50" w:rsidP="00EF1581">
      <w:pPr>
        <w:rPr>
          <w:rFonts w:ascii="Arial" w:hAnsi="Arial" w:cs="Arial"/>
        </w:rPr>
      </w:pPr>
    </w:p>
    <w:p w14:paraId="1743BC8E" w14:textId="0C345F10" w:rsidR="00E55D50" w:rsidRDefault="00E55D50" w:rsidP="00EF1581">
      <w:pPr>
        <w:rPr>
          <w:rFonts w:ascii="Arial" w:hAnsi="Arial" w:cs="Arial"/>
        </w:rPr>
      </w:pPr>
    </w:p>
    <w:p w14:paraId="502FAF65" w14:textId="3C7CF923" w:rsidR="00E55D50" w:rsidRDefault="00E55D50" w:rsidP="00EF1581">
      <w:pPr>
        <w:rPr>
          <w:rFonts w:ascii="Arial" w:hAnsi="Arial" w:cs="Arial"/>
        </w:rPr>
      </w:pPr>
    </w:p>
    <w:p w14:paraId="216E8829" w14:textId="66EE58C3" w:rsidR="00E55D50" w:rsidRDefault="00E55D50" w:rsidP="00EF1581">
      <w:pPr>
        <w:rPr>
          <w:rFonts w:ascii="Arial" w:hAnsi="Arial" w:cs="Arial"/>
        </w:rPr>
      </w:pPr>
    </w:p>
    <w:p w14:paraId="60D01491" w14:textId="2BCB9326" w:rsidR="00E55D50" w:rsidRDefault="00E55D50" w:rsidP="00EF1581">
      <w:pPr>
        <w:rPr>
          <w:rFonts w:ascii="Arial" w:hAnsi="Arial" w:cs="Arial"/>
        </w:rPr>
      </w:pPr>
    </w:p>
    <w:p w14:paraId="3BD8E5C2" w14:textId="188ECCF4" w:rsidR="00E55D50" w:rsidRDefault="00E55D50" w:rsidP="00EF1581">
      <w:pPr>
        <w:rPr>
          <w:rFonts w:ascii="Arial" w:hAnsi="Arial" w:cs="Arial"/>
        </w:rPr>
      </w:pPr>
    </w:p>
    <w:p w14:paraId="39597CAA" w14:textId="6D6BBB85" w:rsidR="00E55D50" w:rsidRDefault="00E55D50" w:rsidP="00EF1581">
      <w:pPr>
        <w:rPr>
          <w:rFonts w:ascii="Arial" w:hAnsi="Arial" w:cs="Arial"/>
        </w:rPr>
      </w:pPr>
    </w:p>
    <w:p w14:paraId="5905D68D" w14:textId="53F9A355" w:rsidR="00E55D50" w:rsidRDefault="00E55D50" w:rsidP="00EF1581">
      <w:pPr>
        <w:rPr>
          <w:rFonts w:ascii="Arial" w:hAnsi="Arial" w:cs="Arial"/>
        </w:rPr>
      </w:pPr>
    </w:p>
    <w:p w14:paraId="2AFBDAE8" w14:textId="1D658AC8" w:rsidR="00E55D50" w:rsidRDefault="00E55D50" w:rsidP="00EF1581">
      <w:pPr>
        <w:rPr>
          <w:rFonts w:ascii="Arial" w:hAnsi="Arial" w:cs="Arial"/>
        </w:rPr>
      </w:pPr>
    </w:p>
    <w:p w14:paraId="5B89D4CD" w14:textId="3A538222" w:rsidR="00E55D50" w:rsidRDefault="00E55D50" w:rsidP="00EF1581">
      <w:pPr>
        <w:rPr>
          <w:rFonts w:ascii="Arial" w:hAnsi="Arial" w:cs="Arial"/>
        </w:rPr>
      </w:pPr>
    </w:p>
    <w:p w14:paraId="30B43123" w14:textId="4B6393A5" w:rsidR="00E55D50" w:rsidRDefault="00E55D50" w:rsidP="00EF1581">
      <w:pPr>
        <w:rPr>
          <w:rFonts w:ascii="Arial" w:hAnsi="Arial" w:cs="Arial"/>
        </w:rPr>
      </w:pPr>
    </w:p>
    <w:p w14:paraId="46240A24" w14:textId="6FD49B56" w:rsidR="00E55D50" w:rsidRDefault="00E55D50" w:rsidP="00EF1581">
      <w:pPr>
        <w:rPr>
          <w:rFonts w:ascii="Arial" w:hAnsi="Arial" w:cs="Arial"/>
        </w:rPr>
      </w:pPr>
    </w:p>
    <w:p w14:paraId="4A58196B" w14:textId="1B514001" w:rsidR="00E55D50" w:rsidRDefault="00E55D50" w:rsidP="00EF1581">
      <w:pPr>
        <w:rPr>
          <w:rFonts w:ascii="Arial" w:hAnsi="Arial" w:cs="Arial"/>
        </w:rPr>
      </w:pPr>
    </w:p>
    <w:p w14:paraId="171139E9" w14:textId="560C68B0" w:rsidR="00E55D50" w:rsidRDefault="00E55D50" w:rsidP="00EF1581">
      <w:pPr>
        <w:rPr>
          <w:rFonts w:ascii="Arial" w:hAnsi="Arial" w:cs="Arial"/>
        </w:rPr>
      </w:pPr>
    </w:p>
    <w:p w14:paraId="35190646" w14:textId="5FA31756" w:rsidR="00E55D50" w:rsidRDefault="00E55D50" w:rsidP="00EF1581">
      <w:pPr>
        <w:rPr>
          <w:rFonts w:ascii="Arial" w:hAnsi="Arial" w:cs="Arial"/>
        </w:rPr>
      </w:pPr>
    </w:p>
    <w:p w14:paraId="0EC317C9" w14:textId="11356A8F" w:rsidR="00E55D50" w:rsidRDefault="00E55D50" w:rsidP="00EF1581">
      <w:pPr>
        <w:rPr>
          <w:rFonts w:ascii="Arial" w:hAnsi="Arial" w:cs="Arial"/>
        </w:rPr>
      </w:pPr>
    </w:p>
    <w:p w14:paraId="4945A406" w14:textId="5A12788B" w:rsidR="00E55D50" w:rsidRDefault="00E55D50" w:rsidP="00EF1581">
      <w:pPr>
        <w:rPr>
          <w:rFonts w:ascii="Arial" w:hAnsi="Arial" w:cs="Arial"/>
        </w:rPr>
      </w:pPr>
    </w:p>
    <w:p w14:paraId="11A749A3" w14:textId="40173047" w:rsidR="00E55D50" w:rsidRDefault="00E55D50" w:rsidP="00EF1581">
      <w:pPr>
        <w:rPr>
          <w:rFonts w:ascii="Arial" w:hAnsi="Arial" w:cs="Arial"/>
        </w:rPr>
      </w:pPr>
    </w:p>
    <w:p w14:paraId="54A3F8A5" w14:textId="32204C02" w:rsidR="00E55D50" w:rsidRDefault="00E55D50" w:rsidP="00EF1581">
      <w:pPr>
        <w:rPr>
          <w:rFonts w:ascii="Arial" w:hAnsi="Arial" w:cs="Arial"/>
        </w:rPr>
      </w:pPr>
    </w:p>
    <w:p w14:paraId="3F2CCA5E" w14:textId="7ECF0279" w:rsidR="00E55D50" w:rsidRPr="00255B8C" w:rsidRDefault="00E55D50" w:rsidP="00EF1581">
      <w:pPr>
        <w:rPr>
          <w:rFonts w:ascii="Arial" w:hAnsi="Arial" w:cs="Arial"/>
        </w:rPr>
      </w:pPr>
    </w:p>
    <w:p w14:paraId="5AB88AEE" w14:textId="77777777" w:rsidR="00EF1581" w:rsidRPr="00255B8C" w:rsidRDefault="00EF1581" w:rsidP="00EF1581">
      <w:pPr>
        <w:rPr>
          <w:rFonts w:ascii="Arial" w:hAnsi="Arial" w:cs="Arial"/>
          <w:b/>
          <w:color w:val="0F243E"/>
        </w:rPr>
      </w:pPr>
      <w:r w:rsidRPr="00255B8C">
        <w:rPr>
          <w:rFonts w:ascii="Arial" w:hAnsi="Arial" w:cs="Arial"/>
          <w:noProof/>
          <w:lang w:eastAsia="en-CA"/>
        </w:rPr>
        <w:lastRenderedPageBreak/>
        <mc:AlternateContent>
          <mc:Choice Requires="wps">
            <w:drawing>
              <wp:anchor distT="0" distB="0" distL="114300" distR="114300" simplePos="0" relativeHeight="251710464" behindDoc="0" locked="0" layoutInCell="1" allowOverlap="1" wp14:anchorId="5AB88C2B" wp14:editId="5AB88C2C">
                <wp:simplePos x="0" y="0"/>
                <wp:positionH relativeFrom="column">
                  <wp:posOffset>-57150</wp:posOffset>
                </wp:positionH>
                <wp:positionV relativeFrom="paragraph">
                  <wp:posOffset>-22178</wp:posOffset>
                </wp:positionV>
                <wp:extent cx="6768465" cy="408305"/>
                <wp:effectExtent l="0" t="0" r="13335" b="10795"/>
                <wp:wrapNone/>
                <wp:docPr id="3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08305"/>
                        </a:xfrm>
                        <a:prstGeom prst="rect">
                          <a:avLst/>
                        </a:prstGeom>
                        <a:solidFill>
                          <a:srgbClr val="FFFFFF"/>
                        </a:solidFill>
                        <a:ln w="9525">
                          <a:solidFill>
                            <a:srgbClr val="000000"/>
                          </a:solidFill>
                          <a:miter lim="800000"/>
                          <a:headEnd/>
                          <a:tailEnd/>
                        </a:ln>
                      </wps:spPr>
                      <wps:txbx>
                        <w:txbxContent>
                          <w:p w14:paraId="5AB88C5E" w14:textId="77777777" w:rsidR="00B83D2D" w:rsidRPr="002E1014" w:rsidRDefault="00B83D2D" w:rsidP="00EF1581">
                            <w:pPr>
                              <w:jc w:val="center"/>
                              <w:rPr>
                                <w:rFonts w:ascii="Calibri" w:hAnsi="Calibri"/>
                                <w:b/>
                                <w:sz w:val="36"/>
                                <w:szCs w:val="36"/>
                              </w:rPr>
                            </w:pPr>
                            <w:r w:rsidRPr="002E1014">
                              <w:rPr>
                                <w:rFonts w:ascii="Calibri" w:hAnsi="Calibri"/>
                                <w:b/>
                                <w:sz w:val="36"/>
                                <w:szCs w:val="36"/>
                              </w:rPr>
                              <w:t xml:space="preserve">Process to Request and Receive </w:t>
                            </w:r>
                            <w:r>
                              <w:rPr>
                                <w:rFonts w:ascii="Calibri" w:hAnsi="Calibri"/>
                                <w:b/>
                                <w:sz w:val="36"/>
                                <w:szCs w:val="36"/>
                              </w:rPr>
                              <w:t>Final Examination</w:t>
                            </w:r>
                            <w:r w:rsidRPr="002E1014">
                              <w:rPr>
                                <w:rFonts w:ascii="Calibri" w:hAnsi="Calibri"/>
                                <w:b/>
                                <w:sz w:val="36"/>
                                <w:szCs w:val="36"/>
                              </w:rPr>
                              <w:t xml:space="preserve"> Accommodations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B" id="Text Box 19" o:spid="_x0000_s1042" type="#_x0000_t202" style="position:absolute;margin-left:-4.5pt;margin-top:-1.75pt;width:532.95pt;height:3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">
                <v:textbox>
                  <w:txbxContent>
                    <w:p w14:paraId="5AB88C5E" w14:textId="77777777" w:rsidR="00B83D2D" w:rsidRPr="002E1014" w:rsidRDefault="00B83D2D" w:rsidP="00EF1581">
                      <w:pPr>
                        <w:jc w:val="center"/>
                        <w:rPr>
                          <w:rFonts w:ascii="Calibri" w:hAnsi="Calibri"/>
                          <w:b/>
                          <w:sz w:val="36"/>
                          <w:szCs w:val="36"/>
                        </w:rPr>
                      </w:pPr>
                      <w:r w:rsidRPr="002E1014">
                        <w:rPr>
                          <w:rFonts w:ascii="Calibri" w:hAnsi="Calibri"/>
                          <w:b/>
                          <w:sz w:val="36"/>
                          <w:szCs w:val="36"/>
                        </w:rPr>
                        <w:t xml:space="preserve">Process to Request and Receive </w:t>
                      </w:r>
                      <w:r>
                        <w:rPr>
                          <w:rFonts w:ascii="Calibri" w:hAnsi="Calibri"/>
                          <w:b/>
                          <w:sz w:val="36"/>
                          <w:szCs w:val="36"/>
                        </w:rPr>
                        <w:t>Final Examination</w:t>
                      </w:r>
                      <w:r w:rsidRPr="002E1014">
                        <w:rPr>
                          <w:rFonts w:ascii="Calibri" w:hAnsi="Calibri"/>
                          <w:b/>
                          <w:sz w:val="36"/>
                          <w:szCs w:val="36"/>
                        </w:rPr>
                        <w:t xml:space="preserve"> Accommodations</w:t>
                      </w:r>
                    </w:p>
                  </w:txbxContent>
                </v:textbox>
              </v:shape>
            </w:pict>
          </mc:Fallback>
        </mc:AlternateContent>
      </w:r>
    </w:p>
    <w:p w14:paraId="5AB88AEF" w14:textId="77777777" w:rsidR="00EF1581" w:rsidRPr="00255B8C" w:rsidRDefault="00EF1581" w:rsidP="00EF1581">
      <w:pPr>
        <w:rPr>
          <w:rFonts w:ascii="Arial" w:hAnsi="Arial" w:cs="Arial"/>
        </w:rPr>
      </w:pPr>
    </w:p>
    <w:p w14:paraId="5AB88AF1" w14:textId="1A49A0CF" w:rsidR="00EF1581" w:rsidRPr="00255B8C" w:rsidRDefault="00EF1581" w:rsidP="001B3DF7">
      <w:pPr>
        <w:spacing w:after="0"/>
        <w:rPr>
          <w:rFonts w:ascii="Arial" w:hAnsi="Arial" w:cs="Arial"/>
          <w:noProof/>
          <w:lang w:eastAsia="en-CA"/>
        </w:rPr>
      </w:pPr>
    </w:p>
    <w:p w14:paraId="5AB88AF2" w14:textId="77777777" w:rsidR="002A3719" w:rsidRPr="00255B8C" w:rsidRDefault="002A3719" w:rsidP="002A3719">
      <w:pPr>
        <w:rPr>
          <w:rFonts w:ascii="Arial" w:hAnsi="Arial" w:cs="Arial"/>
          <w:b/>
        </w:rPr>
      </w:pPr>
      <w:bookmarkStart w:id="58" w:name="OLE_LINK1"/>
      <w:bookmarkStart w:id="59" w:name="OLE_LINK2"/>
      <w:r w:rsidRPr="00255B8C">
        <w:rPr>
          <w:rFonts w:ascii="Arial" w:hAnsi="Arial" w:cs="Arial"/>
          <w:b/>
        </w:rPr>
        <w:t xml:space="preserve">If you are approved for </w:t>
      </w:r>
      <w:r w:rsidRPr="00255B8C">
        <w:rPr>
          <w:rFonts w:ascii="Arial" w:hAnsi="Arial" w:cs="Arial"/>
          <w:b/>
          <w:u w:val="single"/>
        </w:rPr>
        <w:t>Final Exam</w:t>
      </w:r>
      <w:r w:rsidRPr="00255B8C">
        <w:rPr>
          <w:rFonts w:ascii="Arial" w:hAnsi="Arial" w:cs="Arial"/>
          <w:b/>
        </w:rPr>
        <w:t xml:space="preserve"> accommodations, the following procedures apply to you. </w:t>
      </w:r>
    </w:p>
    <w:p w14:paraId="5AB88AF3" w14:textId="77777777" w:rsidR="002A3719" w:rsidRPr="00255B8C" w:rsidRDefault="002A3719" w:rsidP="002A3719">
      <w:pPr>
        <w:rPr>
          <w:rFonts w:ascii="Arial" w:hAnsi="Arial" w:cs="Arial"/>
        </w:rPr>
      </w:pPr>
    </w:p>
    <w:p w14:paraId="5AB88AF4" w14:textId="4DD46877" w:rsidR="002A3719" w:rsidRPr="00255B8C" w:rsidRDefault="002A3719" w:rsidP="002A3719">
      <w:pPr>
        <w:rPr>
          <w:rFonts w:ascii="Arial" w:hAnsi="Arial" w:cs="Arial"/>
        </w:rPr>
      </w:pPr>
      <w:r w:rsidRPr="00255B8C">
        <w:rPr>
          <w:rFonts w:ascii="Arial" w:hAnsi="Arial" w:cs="Arial"/>
        </w:rPr>
        <w:t xml:space="preserve">To submit your </w:t>
      </w:r>
      <w:r w:rsidR="009053B8" w:rsidRPr="00255B8C">
        <w:rPr>
          <w:rFonts w:ascii="Arial" w:hAnsi="Arial" w:cs="Arial"/>
        </w:rPr>
        <w:t>requests,</w:t>
      </w:r>
      <w:r w:rsidRPr="00255B8C">
        <w:rPr>
          <w:rFonts w:ascii="Arial" w:hAnsi="Arial" w:cs="Arial"/>
        </w:rPr>
        <w:t xml:space="preserve"> you must log into AIMS.  The procedures are outlined on Accessibility’s </w:t>
      </w:r>
      <w:r w:rsidR="009E3415" w:rsidRPr="00255B8C">
        <w:rPr>
          <w:rFonts w:ascii="Arial" w:hAnsi="Arial" w:cs="Arial"/>
        </w:rPr>
        <w:t>Final Exam video tutorial</w:t>
      </w:r>
      <w:r w:rsidRPr="00255B8C">
        <w:rPr>
          <w:rFonts w:ascii="Arial" w:hAnsi="Arial" w:cs="Arial"/>
        </w:rPr>
        <w:t xml:space="preserve">. Accessibility Services has step-by-step videos available to view on all our AIMS procedures, this includes requesting notes, inputting tests or final exams and self-renewal. The videos can be found on our website at: </w:t>
      </w:r>
    </w:p>
    <w:p w14:paraId="5AB88AF5" w14:textId="77777777" w:rsidR="002A3719" w:rsidRPr="00255B8C" w:rsidRDefault="001B41F1" w:rsidP="002A3719">
      <w:pPr>
        <w:rPr>
          <w:rFonts w:ascii="Arial" w:hAnsi="Arial" w:cs="Arial"/>
        </w:rPr>
      </w:pPr>
      <w:hyperlink r:id="rId28" w:history="1">
        <w:r w:rsidR="002A3719" w:rsidRPr="00255B8C">
          <w:rPr>
            <w:rStyle w:val="Hyperlink"/>
            <w:rFonts w:ascii="Arial" w:hAnsi="Arial" w:cs="Arial"/>
          </w:rPr>
          <w:t>http://www.utm.utoronto.ca/accessibility/registered-students/aims-students</w:t>
        </w:r>
      </w:hyperlink>
      <w:r w:rsidR="002A3719" w:rsidRPr="00255B8C">
        <w:rPr>
          <w:rFonts w:ascii="Arial" w:hAnsi="Arial" w:cs="Arial"/>
        </w:rPr>
        <w:t xml:space="preserve">. </w:t>
      </w:r>
    </w:p>
    <w:p w14:paraId="5AB88AF7" w14:textId="77777777" w:rsidR="009E3415" w:rsidRPr="00255B8C" w:rsidRDefault="009E3415" w:rsidP="009E3415">
      <w:pPr>
        <w:rPr>
          <w:rFonts w:ascii="Arial" w:hAnsi="Arial" w:cs="Arial"/>
        </w:rPr>
      </w:pPr>
    </w:p>
    <w:p w14:paraId="5AB88AF8" w14:textId="51D2F465" w:rsidR="00EF1581" w:rsidRDefault="00EF1581" w:rsidP="00EF1581">
      <w:pPr>
        <w:rPr>
          <w:rFonts w:ascii="Arial" w:hAnsi="Arial" w:cs="Arial"/>
        </w:rPr>
      </w:pPr>
      <w:r w:rsidRPr="006F76E5">
        <w:rPr>
          <w:rFonts w:ascii="Arial" w:hAnsi="Arial" w:cs="Arial"/>
          <w:b/>
        </w:rPr>
        <w:t>PLEASE NOTE:</w:t>
      </w:r>
      <w:r w:rsidRPr="00255B8C">
        <w:rPr>
          <w:rFonts w:ascii="Arial" w:hAnsi="Arial" w:cs="Arial"/>
        </w:rPr>
        <w:t xml:space="preserve">  If you experience any difficulty logging into AIMS, requesting tests/exams or confirming your tests/exams, it is </w:t>
      </w:r>
      <w:r w:rsidRPr="00255B8C">
        <w:rPr>
          <w:rFonts w:ascii="Arial" w:hAnsi="Arial" w:cs="Arial"/>
          <w:b/>
          <w:color w:val="0F243E"/>
          <w:u w:val="thick" w:color="FF0000"/>
        </w:rPr>
        <w:t>your</w:t>
      </w:r>
      <w:r w:rsidRPr="00255B8C">
        <w:rPr>
          <w:rFonts w:ascii="Arial" w:hAnsi="Arial" w:cs="Arial"/>
        </w:rPr>
        <w:t xml:space="preserve"> responsibility to immediately inform </w:t>
      </w:r>
      <w:r w:rsidR="00755CBF">
        <w:rPr>
          <w:rFonts w:ascii="Arial" w:hAnsi="Arial" w:cs="Arial"/>
        </w:rPr>
        <w:t xml:space="preserve">University of Toronto Mississauga </w:t>
      </w:r>
      <w:r w:rsidRPr="00255B8C">
        <w:rPr>
          <w:rFonts w:ascii="Arial" w:hAnsi="Arial" w:cs="Arial"/>
        </w:rPr>
        <w:t>Access</w:t>
      </w:r>
      <w:r w:rsidR="006358F4" w:rsidRPr="00255B8C">
        <w:rPr>
          <w:rFonts w:ascii="Arial" w:hAnsi="Arial" w:cs="Arial"/>
        </w:rPr>
        <w:t>i</w:t>
      </w:r>
      <w:r w:rsidRPr="00255B8C">
        <w:rPr>
          <w:rFonts w:ascii="Arial" w:hAnsi="Arial" w:cs="Arial"/>
        </w:rPr>
        <w:t>bility</w:t>
      </w:r>
      <w:r w:rsidR="006358F4" w:rsidRPr="00255B8C">
        <w:rPr>
          <w:rFonts w:ascii="Arial" w:hAnsi="Arial" w:cs="Arial"/>
        </w:rPr>
        <w:t xml:space="preserve"> Services</w:t>
      </w:r>
      <w:r w:rsidRPr="00255B8C">
        <w:rPr>
          <w:rFonts w:ascii="Arial" w:hAnsi="Arial" w:cs="Arial"/>
        </w:rPr>
        <w:t xml:space="preserve"> at 905-569-4699 or </w:t>
      </w:r>
      <w:hyperlink r:id="rId29" w:history="1">
        <w:r w:rsidR="005772F9" w:rsidRPr="00255B8C">
          <w:rPr>
            <w:rStyle w:val="Hyperlink"/>
            <w:rFonts w:ascii="Arial" w:hAnsi="Arial" w:cs="Arial"/>
          </w:rPr>
          <w:t>accessexams.utm@utoronto.ca</w:t>
        </w:r>
      </w:hyperlink>
      <w:r w:rsidR="005772F9" w:rsidRPr="00255B8C">
        <w:rPr>
          <w:rStyle w:val="Hyperlink"/>
          <w:rFonts w:ascii="Arial" w:hAnsi="Arial" w:cs="Arial"/>
        </w:rPr>
        <w:t xml:space="preserve"> </w:t>
      </w:r>
      <w:r w:rsidRPr="00255B8C">
        <w:rPr>
          <w:rFonts w:ascii="Arial" w:hAnsi="Arial" w:cs="Arial"/>
        </w:rPr>
        <w:t xml:space="preserve">so staff can address the issue. </w:t>
      </w:r>
    </w:p>
    <w:p w14:paraId="623DBFD3" w14:textId="3808F917" w:rsidR="00E55D50" w:rsidRDefault="00E55D50" w:rsidP="00EF1581">
      <w:pPr>
        <w:rPr>
          <w:rFonts w:ascii="Arial" w:hAnsi="Arial" w:cs="Arial"/>
        </w:rPr>
      </w:pPr>
    </w:p>
    <w:p w14:paraId="4B48BC8C" w14:textId="77777777" w:rsidR="00B83D2D" w:rsidRPr="00255B8C" w:rsidRDefault="00B83D2D" w:rsidP="00EF1581">
      <w:pPr>
        <w:rPr>
          <w:rFonts w:ascii="Arial" w:hAnsi="Arial" w:cs="Arial"/>
        </w:rPr>
      </w:pPr>
    </w:p>
    <w:bookmarkEnd w:id="58"/>
    <w:bookmarkEnd w:id="59"/>
    <w:p w14:paraId="5AB88AFA" w14:textId="72B138E9" w:rsidR="002A3719" w:rsidRDefault="00330A9C" w:rsidP="00EF1581">
      <w:pPr>
        <w:rPr>
          <w:rFonts w:ascii="Arial" w:hAnsi="Arial" w:cs="Arial"/>
        </w:rPr>
      </w:pPr>
      <w:r w:rsidRPr="00330A9C">
        <w:rPr>
          <w:rFonts w:ascii="Arial" w:hAnsi="Arial" w:cs="Arial"/>
          <w:noProof/>
          <w:lang w:eastAsia="en-CA"/>
        </w:rPr>
        <mc:AlternateContent>
          <mc:Choice Requires="wps">
            <w:drawing>
              <wp:anchor distT="0" distB="0" distL="114300" distR="114300" simplePos="0" relativeHeight="251772928" behindDoc="0" locked="0" layoutInCell="1" allowOverlap="1" wp14:anchorId="13E14087" wp14:editId="43753483">
                <wp:simplePos x="0" y="0"/>
                <wp:positionH relativeFrom="column">
                  <wp:posOffset>0</wp:posOffset>
                </wp:positionH>
                <wp:positionV relativeFrom="paragraph">
                  <wp:posOffset>0</wp:posOffset>
                </wp:positionV>
                <wp:extent cx="6768465" cy="408305"/>
                <wp:effectExtent l="0" t="0" r="13335" b="1079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08305"/>
                        </a:xfrm>
                        <a:prstGeom prst="rect">
                          <a:avLst/>
                        </a:prstGeom>
                        <a:solidFill>
                          <a:srgbClr val="FFFFFF"/>
                        </a:solidFill>
                        <a:ln w="9525">
                          <a:solidFill>
                            <a:srgbClr val="000000"/>
                          </a:solidFill>
                          <a:miter lim="800000"/>
                          <a:headEnd/>
                          <a:tailEnd/>
                        </a:ln>
                      </wps:spPr>
                      <wps:txbx>
                        <w:txbxContent>
                          <w:p w14:paraId="22230E00" w14:textId="404454E1" w:rsidR="00B83D2D" w:rsidRPr="002E1014" w:rsidRDefault="00B83D2D" w:rsidP="00330A9C">
                            <w:pPr>
                              <w:jc w:val="center"/>
                              <w:rPr>
                                <w:rFonts w:ascii="Calibri" w:hAnsi="Calibri"/>
                                <w:b/>
                                <w:sz w:val="36"/>
                                <w:szCs w:val="36"/>
                              </w:rPr>
                            </w:pPr>
                            <w:r w:rsidRPr="002E1014">
                              <w:rPr>
                                <w:rFonts w:ascii="Calibri" w:hAnsi="Calibri"/>
                                <w:b/>
                                <w:sz w:val="36"/>
                                <w:szCs w:val="36"/>
                              </w:rPr>
                              <w:t xml:space="preserve">Process to Request </w:t>
                            </w:r>
                            <w:r>
                              <w:rPr>
                                <w:rFonts w:ascii="Calibri" w:hAnsi="Calibri"/>
                                <w:b/>
                                <w:sz w:val="36"/>
                                <w:szCs w:val="36"/>
                              </w:rPr>
                              <w:t>Deferred Examination</w:t>
                            </w:r>
                            <w:r w:rsidRPr="002E1014">
                              <w:rPr>
                                <w:rFonts w:ascii="Calibri" w:hAnsi="Calibri"/>
                                <w:b/>
                                <w:sz w:val="36"/>
                                <w:szCs w:val="36"/>
                              </w:rPr>
                              <w:t xml:space="preserve"> Accommodations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E14087" id="_x0000_s1043" type="#_x0000_t202" style="position:absolute;margin-left:0;margin-top:0;width:532.95pt;height:32.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VLw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">
                <v:textbox>
                  <w:txbxContent>
                    <w:p w14:paraId="22230E00" w14:textId="404454E1" w:rsidR="00B83D2D" w:rsidRPr="002E1014" w:rsidRDefault="00B83D2D" w:rsidP="00330A9C">
                      <w:pPr>
                        <w:jc w:val="center"/>
                        <w:rPr>
                          <w:rFonts w:ascii="Calibri" w:hAnsi="Calibri"/>
                          <w:b/>
                          <w:sz w:val="36"/>
                          <w:szCs w:val="36"/>
                        </w:rPr>
                      </w:pPr>
                      <w:r w:rsidRPr="002E1014">
                        <w:rPr>
                          <w:rFonts w:ascii="Calibri" w:hAnsi="Calibri"/>
                          <w:b/>
                          <w:sz w:val="36"/>
                          <w:szCs w:val="36"/>
                        </w:rPr>
                        <w:t xml:space="preserve">Process to Request </w:t>
                      </w:r>
                      <w:r>
                        <w:rPr>
                          <w:rFonts w:ascii="Calibri" w:hAnsi="Calibri"/>
                          <w:b/>
                          <w:sz w:val="36"/>
                          <w:szCs w:val="36"/>
                        </w:rPr>
                        <w:t>Deferred Examination</w:t>
                      </w:r>
                      <w:r w:rsidRPr="002E1014">
                        <w:rPr>
                          <w:rFonts w:ascii="Calibri" w:hAnsi="Calibri"/>
                          <w:b/>
                          <w:sz w:val="36"/>
                          <w:szCs w:val="36"/>
                        </w:rPr>
                        <w:t xml:space="preserve"> Accommodations</w:t>
                      </w:r>
                    </w:p>
                  </w:txbxContent>
                </v:textbox>
              </v:shape>
            </w:pict>
          </mc:Fallback>
        </mc:AlternateContent>
      </w:r>
    </w:p>
    <w:p w14:paraId="7F8EFFDD" w14:textId="4A4F320A" w:rsidR="00330A9C" w:rsidRDefault="00330A9C" w:rsidP="00EF1581">
      <w:pPr>
        <w:rPr>
          <w:rFonts w:ascii="Arial" w:hAnsi="Arial" w:cs="Arial"/>
        </w:rPr>
      </w:pPr>
    </w:p>
    <w:p w14:paraId="5B3F7FF3" w14:textId="77777777" w:rsidR="00330A9C" w:rsidRDefault="00330A9C" w:rsidP="00330A9C">
      <w:pPr>
        <w:spacing w:after="0"/>
        <w:rPr>
          <w:rFonts w:ascii="Arial" w:hAnsi="Arial" w:cs="Arial"/>
        </w:rPr>
      </w:pPr>
    </w:p>
    <w:p w14:paraId="72182611" w14:textId="4981F823" w:rsidR="00330A9C" w:rsidRPr="00255B8C" w:rsidRDefault="00330A9C" w:rsidP="00330A9C">
      <w:pPr>
        <w:rPr>
          <w:rFonts w:ascii="Arial" w:hAnsi="Arial" w:cs="Arial"/>
          <w:b/>
        </w:rPr>
      </w:pPr>
      <w:r w:rsidRPr="00255B8C">
        <w:rPr>
          <w:rFonts w:ascii="Arial" w:hAnsi="Arial" w:cs="Arial"/>
          <w:b/>
        </w:rPr>
        <w:t xml:space="preserve">If you are approved for </w:t>
      </w:r>
      <w:r w:rsidR="00E55D50">
        <w:rPr>
          <w:rFonts w:ascii="Arial" w:hAnsi="Arial" w:cs="Arial"/>
          <w:b/>
          <w:u w:val="single"/>
        </w:rPr>
        <w:t>a Deferred</w:t>
      </w:r>
      <w:r w:rsidRPr="00255B8C">
        <w:rPr>
          <w:rFonts w:ascii="Arial" w:hAnsi="Arial" w:cs="Arial"/>
          <w:b/>
          <w:u w:val="single"/>
        </w:rPr>
        <w:t xml:space="preserve"> Exam</w:t>
      </w:r>
      <w:r w:rsidRPr="00255B8C">
        <w:rPr>
          <w:rFonts w:ascii="Arial" w:hAnsi="Arial" w:cs="Arial"/>
          <w:b/>
        </w:rPr>
        <w:t xml:space="preserve">, the following procedures apply to you. </w:t>
      </w:r>
    </w:p>
    <w:p w14:paraId="23E24042" w14:textId="6FA4F6F0" w:rsidR="00330A9C" w:rsidRDefault="00330A9C" w:rsidP="00EF1581">
      <w:pPr>
        <w:rPr>
          <w:rFonts w:ascii="Arial" w:hAnsi="Arial" w:cs="Arial"/>
        </w:rPr>
      </w:pPr>
    </w:p>
    <w:p w14:paraId="26A23AA4" w14:textId="2489C4AD" w:rsidR="00330A9C" w:rsidRDefault="00330A9C" w:rsidP="00EF1581">
      <w:pPr>
        <w:rPr>
          <w:rFonts w:ascii="Arial" w:hAnsi="Arial" w:cs="Arial"/>
        </w:rPr>
      </w:pPr>
      <w:r>
        <w:rPr>
          <w:rFonts w:ascii="Arial" w:hAnsi="Arial" w:cs="Arial"/>
        </w:rPr>
        <w:t>P</w:t>
      </w:r>
      <w:r w:rsidRPr="00330A9C">
        <w:rPr>
          <w:rFonts w:ascii="Arial" w:hAnsi="Arial" w:cs="Arial"/>
        </w:rPr>
        <w:t xml:space="preserve">lease forward your </w:t>
      </w:r>
      <w:r w:rsidRPr="00E55D50">
        <w:rPr>
          <w:rFonts w:ascii="Arial" w:hAnsi="Arial" w:cs="Arial"/>
          <w:u w:val="single"/>
        </w:rPr>
        <w:t>petition table</w:t>
      </w:r>
      <w:r w:rsidRPr="00E55D50">
        <w:rPr>
          <w:rFonts w:ascii="Arial" w:hAnsi="Arial" w:cs="Arial"/>
        </w:rPr>
        <w:t xml:space="preserve"> </w:t>
      </w:r>
      <w:r w:rsidRPr="00330A9C">
        <w:rPr>
          <w:rFonts w:ascii="Arial" w:hAnsi="Arial" w:cs="Arial"/>
        </w:rPr>
        <w:t xml:space="preserve">with your new </w:t>
      </w:r>
      <w:r w:rsidRPr="00E55D50">
        <w:rPr>
          <w:rFonts w:ascii="Arial" w:hAnsi="Arial" w:cs="Arial"/>
          <w:b/>
        </w:rPr>
        <w:t>date and time</w:t>
      </w:r>
      <w:r w:rsidRPr="00330A9C">
        <w:rPr>
          <w:rFonts w:ascii="Arial" w:hAnsi="Arial" w:cs="Arial"/>
        </w:rPr>
        <w:t xml:space="preserve"> and your </w:t>
      </w:r>
      <w:r w:rsidRPr="00E55D50">
        <w:rPr>
          <w:rFonts w:ascii="Arial" w:hAnsi="Arial" w:cs="Arial"/>
          <w:b/>
        </w:rPr>
        <w:t>payment status</w:t>
      </w:r>
      <w:r w:rsidRPr="00330A9C">
        <w:rPr>
          <w:rFonts w:ascii="Arial" w:hAnsi="Arial" w:cs="Arial"/>
        </w:rPr>
        <w:t xml:space="preserve"> </w:t>
      </w:r>
      <w:r>
        <w:rPr>
          <w:rFonts w:ascii="Arial" w:hAnsi="Arial" w:cs="Arial"/>
        </w:rPr>
        <w:t xml:space="preserve">to </w:t>
      </w:r>
      <w:hyperlink r:id="rId30" w:history="1">
        <w:r w:rsidR="00E55D50">
          <w:rPr>
            <w:rStyle w:val="Hyperlink"/>
            <w:rFonts w:ascii="Arial" w:hAnsi="Arial" w:cs="Arial"/>
          </w:rPr>
          <w:t>accessexams.utm@utoronto.ca</w:t>
        </w:r>
      </w:hyperlink>
      <w:r w:rsidR="00E55D50">
        <w:rPr>
          <w:rFonts w:ascii="Arial" w:hAnsi="Arial" w:cs="Arial"/>
        </w:rPr>
        <w:t xml:space="preserve"> </w:t>
      </w:r>
      <w:r w:rsidRPr="00330A9C">
        <w:rPr>
          <w:rFonts w:ascii="Arial" w:hAnsi="Arial" w:cs="Arial"/>
        </w:rPr>
        <w:t>as soon as it is approved.</w:t>
      </w:r>
    </w:p>
    <w:p w14:paraId="10A8FF4C" w14:textId="77777777" w:rsidR="00E55D50" w:rsidRDefault="00E55D50" w:rsidP="00EF1581">
      <w:pPr>
        <w:rPr>
          <w:rFonts w:ascii="Arial" w:hAnsi="Arial" w:cs="Arial"/>
        </w:rPr>
      </w:pPr>
      <w:r w:rsidRPr="00E55D50">
        <w:rPr>
          <w:rFonts w:ascii="Arial" w:hAnsi="Arial" w:cs="Arial"/>
        </w:rPr>
        <w:t xml:space="preserve">You can find this table on the registrar’s website in your petition. Click “View” next to each of your petitions and retrieve the table. </w:t>
      </w:r>
    </w:p>
    <w:p w14:paraId="10CBE829" w14:textId="1C5BDFA9" w:rsidR="00330A9C" w:rsidRDefault="00E55D50" w:rsidP="00EF1581">
      <w:pPr>
        <w:rPr>
          <w:rFonts w:ascii="Arial" w:hAnsi="Arial" w:cs="Arial"/>
        </w:rPr>
      </w:pPr>
      <w:r w:rsidRPr="00E55D50">
        <w:rPr>
          <w:rFonts w:ascii="Arial" w:hAnsi="Arial" w:cs="Arial"/>
          <w:b/>
        </w:rPr>
        <w:t>Please Note:</w:t>
      </w:r>
      <w:r>
        <w:rPr>
          <w:rFonts w:ascii="Arial" w:hAnsi="Arial" w:cs="Arial"/>
        </w:rPr>
        <w:t xml:space="preserve"> </w:t>
      </w:r>
      <w:r w:rsidRPr="00E55D50">
        <w:rPr>
          <w:rFonts w:ascii="Arial" w:hAnsi="Arial" w:cs="Arial"/>
        </w:rPr>
        <w:t>Your payment needs to be either paid or waived for you to receive your deferred exam date and time.</w:t>
      </w:r>
    </w:p>
    <w:p w14:paraId="0BA028AB" w14:textId="77839ED9" w:rsidR="00E55D50" w:rsidRDefault="00E55D50" w:rsidP="00EF1581">
      <w:pPr>
        <w:rPr>
          <w:rFonts w:ascii="Arial" w:hAnsi="Arial" w:cs="Arial"/>
        </w:rPr>
      </w:pPr>
    </w:p>
    <w:p w14:paraId="0F71DB27" w14:textId="34E135FE" w:rsidR="00E55D50" w:rsidRDefault="00E55D50" w:rsidP="00EF1581">
      <w:pPr>
        <w:rPr>
          <w:rFonts w:ascii="Arial" w:hAnsi="Arial" w:cs="Arial"/>
        </w:rPr>
      </w:pPr>
    </w:p>
    <w:p w14:paraId="3EE11B87" w14:textId="357A29C8" w:rsidR="00E55D50" w:rsidRDefault="00E55D50" w:rsidP="00EF1581">
      <w:pPr>
        <w:rPr>
          <w:rFonts w:ascii="Arial" w:hAnsi="Arial" w:cs="Arial"/>
        </w:rPr>
      </w:pPr>
    </w:p>
    <w:p w14:paraId="0348C804" w14:textId="11A03B6F" w:rsidR="00E55D50" w:rsidRDefault="00E55D50" w:rsidP="00EF1581">
      <w:pPr>
        <w:rPr>
          <w:rFonts w:ascii="Arial" w:hAnsi="Arial" w:cs="Arial"/>
        </w:rPr>
      </w:pPr>
    </w:p>
    <w:p w14:paraId="39438405" w14:textId="3E6F77FC" w:rsidR="00E55D50" w:rsidRDefault="00E55D50" w:rsidP="00EF1581">
      <w:pPr>
        <w:rPr>
          <w:rFonts w:ascii="Arial" w:hAnsi="Arial" w:cs="Arial"/>
        </w:rPr>
      </w:pPr>
    </w:p>
    <w:p w14:paraId="555AE74C" w14:textId="063E2690" w:rsidR="00E55D50" w:rsidRDefault="00E55D50" w:rsidP="00EF1581">
      <w:pPr>
        <w:rPr>
          <w:rFonts w:ascii="Arial" w:hAnsi="Arial" w:cs="Arial"/>
        </w:rPr>
      </w:pPr>
    </w:p>
    <w:p w14:paraId="195A224E" w14:textId="77777777" w:rsidR="00E55D50" w:rsidRDefault="00E55D50" w:rsidP="00EF1581">
      <w:pPr>
        <w:rPr>
          <w:rFonts w:ascii="Arial" w:hAnsi="Arial" w:cs="Arial"/>
        </w:rPr>
      </w:pPr>
    </w:p>
    <w:p w14:paraId="5AB88AFB" w14:textId="634C2DA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lastRenderedPageBreak/>
        <w:t>Q:  What do I do if the instructor changes the date of the quiz/test/exam?</w:t>
      </w:r>
    </w:p>
    <w:p w14:paraId="5AB88AFC" w14:textId="35894678"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the quiz/test/exam has been rescheduled, or if some of the information has been changed, you must inform the Examination Assistant immediately at </w:t>
      </w:r>
      <w:hyperlink r:id="rId31" w:history="1">
        <w:r w:rsidR="001D50E0" w:rsidRPr="00255B8C">
          <w:rPr>
            <w:rStyle w:val="Hyperlink"/>
            <w:rFonts w:ascii="Arial" w:hAnsi="Arial" w:cs="Arial"/>
          </w:rPr>
          <w:t>accessexams.utm@utoronto.ca</w:t>
        </w:r>
      </w:hyperlink>
      <w:r w:rsidR="001D50E0">
        <w:rPr>
          <w:rFonts w:ascii="Arial" w:hAnsi="Arial" w:cs="Arial"/>
        </w:rPr>
        <w:t xml:space="preserve"> </w:t>
      </w:r>
      <w:r w:rsidR="00AD547D">
        <w:rPr>
          <w:rFonts w:ascii="Arial" w:hAnsi="Arial" w:cs="Arial"/>
        </w:rPr>
        <w:t>f</w:t>
      </w:r>
      <w:r w:rsidR="00AD547D" w:rsidRPr="00255B8C">
        <w:rPr>
          <w:rFonts w:ascii="Arial" w:hAnsi="Arial" w:cs="Arial"/>
        </w:rPr>
        <w:t>ourteen</w:t>
      </w:r>
      <w:r w:rsidR="00AD547D">
        <w:rPr>
          <w:rFonts w:ascii="Arial" w:hAnsi="Arial" w:cs="Arial"/>
        </w:rPr>
        <w:t xml:space="preserve"> </w:t>
      </w:r>
      <w:r w:rsidRPr="00255B8C">
        <w:rPr>
          <w:rFonts w:ascii="Arial" w:hAnsi="Arial" w:cs="Arial"/>
        </w:rPr>
        <w:t>day</w:t>
      </w:r>
      <w:r w:rsidR="001E6626" w:rsidRPr="00255B8C">
        <w:rPr>
          <w:rFonts w:ascii="Arial" w:hAnsi="Arial" w:cs="Arial"/>
        </w:rPr>
        <w:t>s</w:t>
      </w:r>
      <w:r w:rsidRPr="00255B8C">
        <w:rPr>
          <w:rFonts w:ascii="Arial" w:hAnsi="Arial" w:cs="Arial"/>
        </w:rPr>
        <w:t xml:space="preserve"> prior to the new date of the test/exam.   If this deadline is not met, the Centre will not have time to reschedule.</w:t>
      </w:r>
    </w:p>
    <w:p w14:paraId="5AB88AFE" w14:textId="77777777" w:rsidR="00EF1581" w:rsidRPr="00255B8C" w:rsidRDefault="00EF1581" w:rsidP="00EF1581">
      <w:pPr>
        <w:rPr>
          <w:rFonts w:ascii="Arial" w:hAnsi="Arial" w:cs="Arial"/>
          <w:b/>
        </w:rPr>
      </w:pPr>
    </w:p>
    <w:p w14:paraId="5AB88AFF"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How do I know when and where I am writing my quiz/test/exam?</w:t>
      </w:r>
    </w:p>
    <w:p w14:paraId="5AB88B00"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Quizzes/tests/exams are scheduled to overlap with the first 30 minutes of the class’ scheduled time.  However, if you are writing with extra time you may start before, and/or end after, your class.  </w:t>
      </w:r>
    </w:p>
    <w:p w14:paraId="5AB88B02" w14:textId="77777777" w:rsidR="00EF1581" w:rsidRPr="00255B8C" w:rsidRDefault="00EF1581" w:rsidP="00EF1581">
      <w:pPr>
        <w:rPr>
          <w:rFonts w:ascii="Arial" w:hAnsi="Arial" w:cs="Arial"/>
        </w:rPr>
      </w:pPr>
      <w:r w:rsidRPr="006C6DBA">
        <w:rPr>
          <w:rFonts w:ascii="Arial" w:hAnsi="Arial" w:cs="Arial"/>
        </w:rPr>
        <w:t xml:space="preserve">Your writing time and room location will be available for you to </w:t>
      </w:r>
      <w:r w:rsidR="001E6626" w:rsidRPr="006C6DBA">
        <w:rPr>
          <w:rFonts w:ascii="Arial" w:hAnsi="Arial" w:cs="Arial"/>
          <w:b/>
        </w:rPr>
        <w:t xml:space="preserve">view on AIMS </w:t>
      </w:r>
      <w:r w:rsidRPr="006C6DBA">
        <w:rPr>
          <w:rFonts w:ascii="Arial" w:hAnsi="Arial" w:cs="Arial"/>
          <w:b/>
        </w:rPr>
        <w:t>2 days before your test/exam date</w:t>
      </w:r>
      <w:r w:rsidRPr="006C6DBA">
        <w:rPr>
          <w:rFonts w:ascii="Arial" w:hAnsi="Arial" w:cs="Arial"/>
        </w:rPr>
        <w:t>.</w:t>
      </w:r>
      <w:r w:rsidRPr="00255B8C">
        <w:rPr>
          <w:rFonts w:ascii="Arial" w:hAnsi="Arial" w:cs="Arial"/>
        </w:rPr>
        <w:t xml:space="preserve">  If you have difficulty viewing the information, please contact the Examination Assistant at </w:t>
      </w:r>
      <w:r w:rsidR="005772F9" w:rsidRPr="00255B8C">
        <w:rPr>
          <w:rStyle w:val="Hyperlink"/>
          <w:rFonts w:ascii="Arial" w:hAnsi="Arial" w:cs="Arial"/>
        </w:rPr>
        <w:t>accessexams.utm@utoronto.ca</w:t>
      </w:r>
      <w:r w:rsidR="001E6626" w:rsidRPr="00255B8C">
        <w:rPr>
          <w:rFonts w:ascii="Arial" w:hAnsi="Arial" w:cs="Arial"/>
        </w:rPr>
        <w:t xml:space="preserve"> or by phone at 905-828-3847</w:t>
      </w:r>
      <w:r w:rsidRPr="00255B8C">
        <w:rPr>
          <w:rFonts w:ascii="Arial" w:hAnsi="Arial" w:cs="Arial"/>
        </w:rPr>
        <w:t xml:space="preserve">.  </w:t>
      </w:r>
    </w:p>
    <w:p w14:paraId="5AB88B03" w14:textId="77777777" w:rsidR="00EF1581" w:rsidRPr="00255B8C" w:rsidRDefault="00EF1581" w:rsidP="00EF1581">
      <w:pPr>
        <w:rPr>
          <w:rFonts w:ascii="Arial" w:hAnsi="Arial" w:cs="Arial"/>
          <w:b/>
        </w:rPr>
      </w:pPr>
    </w:p>
    <w:p w14:paraId="5AB88B04"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What if I cannot write my quiz/test/exam?</w:t>
      </w:r>
    </w:p>
    <w:p w14:paraId="5AB88B05" w14:textId="58405F35"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w:t>
      </w:r>
      <w:r w:rsidRPr="00255B8C">
        <w:rPr>
          <w:rFonts w:ascii="Arial" w:hAnsi="Arial" w:cs="Arial"/>
          <w:b/>
        </w:rPr>
        <w:t>Quiz/Term Test</w:t>
      </w:r>
      <w:r w:rsidRPr="00255B8C">
        <w:rPr>
          <w:rFonts w:ascii="Arial" w:hAnsi="Arial" w:cs="Arial"/>
        </w:rPr>
        <w:t xml:space="preserve"> - If you are unable to write a quiz or term test, or your performance on a test is adversely affected by illness or other extenuating circumstances,</w:t>
      </w:r>
      <w:r w:rsidR="004244B3" w:rsidRPr="00255B8C">
        <w:rPr>
          <w:rFonts w:ascii="Arial" w:hAnsi="Arial" w:cs="Arial"/>
        </w:rPr>
        <w:t xml:space="preserve"> </w:t>
      </w:r>
      <w:r w:rsidR="00871AF7">
        <w:rPr>
          <w:rFonts w:ascii="Arial" w:hAnsi="Arial" w:cs="Arial"/>
        </w:rPr>
        <w:t>please log on the ACORN to declare your absence for the quiz/test/exam. P</w:t>
      </w:r>
      <w:r w:rsidR="004244B3" w:rsidRPr="00255B8C">
        <w:rPr>
          <w:rFonts w:ascii="Arial" w:hAnsi="Arial" w:cs="Arial"/>
        </w:rPr>
        <w:t>lease read your course outline and follow departmental policies and procedures for missing a test.</w:t>
      </w:r>
      <w:r w:rsidR="001E6626" w:rsidRPr="00255B8C">
        <w:rPr>
          <w:rFonts w:ascii="Arial" w:hAnsi="Arial" w:cs="Arial"/>
        </w:rPr>
        <w:t xml:space="preserve">  Please remember to provide a copy of any documentation required to</w:t>
      </w:r>
      <w:r w:rsidR="006358F4" w:rsidRPr="00255B8C">
        <w:rPr>
          <w:rFonts w:ascii="Arial" w:hAnsi="Arial" w:cs="Arial"/>
        </w:rPr>
        <w:t xml:space="preserve"> the department and your Accessi</w:t>
      </w:r>
      <w:r w:rsidR="001E6626" w:rsidRPr="00255B8C">
        <w:rPr>
          <w:rFonts w:ascii="Arial" w:hAnsi="Arial" w:cs="Arial"/>
        </w:rPr>
        <w:t>bility Advisor.</w:t>
      </w:r>
      <w:r w:rsidR="004244B3" w:rsidRPr="00255B8C">
        <w:rPr>
          <w:rFonts w:ascii="Arial" w:hAnsi="Arial" w:cs="Arial"/>
        </w:rPr>
        <w:t xml:space="preserve"> </w:t>
      </w:r>
      <w:r w:rsidRPr="00255B8C">
        <w:rPr>
          <w:rFonts w:ascii="Arial" w:hAnsi="Arial" w:cs="Arial"/>
        </w:rPr>
        <w:t xml:space="preserve"> </w:t>
      </w:r>
      <w:r w:rsidR="00830E09" w:rsidRPr="00255B8C">
        <w:rPr>
          <w:rFonts w:ascii="Arial" w:hAnsi="Arial" w:cs="Arial"/>
        </w:rPr>
        <w:t>If your reason for missing your test is related to your do</w:t>
      </w:r>
      <w:r w:rsidR="006358F4" w:rsidRPr="00255B8C">
        <w:rPr>
          <w:rFonts w:ascii="Arial" w:hAnsi="Arial" w:cs="Arial"/>
        </w:rPr>
        <w:t>cumentation on file with Accessi</w:t>
      </w:r>
      <w:r w:rsidR="00830E09" w:rsidRPr="00255B8C">
        <w:rPr>
          <w:rFonts w:ascii="Arial" w:hAnsi="Arial" w:cs="Arial"/>
        </w:rPr>
        <w:t xml:space="preserve">bility, </w:t>
      </w:r>
      <w:r w:rsidR="006358F4" w:rsidRPr="00255B8C">
        <w:rPr>
          <w:rFonts w:ascii="Arial" w:hAnsi="Arial" w:cs="Arial"/>
        </w:rPr>
        <w:t>please reach out to your Accessi</w:t>
      </w:r>
      <w:r w:rsidR="00830E09" w:rsidRPr="00255B8C">
        <w:rPr>
          <w:rFonts w:ascii="Arial" w:hAnsi="Arial" w:cs="Arial"/>
        </w:rPr>
        <w:t>bility advisor before, or on the day of your test to touch base, as your advisor will be able determine if they can provide a support letter.</w:t>
      </w:r>
    </w:p>
    <w:p w14:paraId="5AB88B06" w14:textId="77777777" w:rsidR="004244B3" w:rsidRPr="00255B8C" w:rsidRDefault="004244B3" w:rsidP="00EF1581">
      <w:pPr>
        <w:rPr>
          <w:rFonts w:ascii="Arial" w:hAnsi="Arial" w:cs="Arial"/>
        </w:rPr>
      </w:pPr>
    </w:p>
    <w:p w14:paraId="5AB88B07" w14:textId="77777777" w:rsidR="00EF1581" w:rsidRPr="00255B8C" w:rsidRDefault="00EF1581" w:rsidP="00EF1581">
      <w:pPr>
        <w:rPr>
          <w:rFonts w:ascii="Arial" w:hAnsi="Arial" w:cs="Arial"/>
          <w:color w:val="FF0000"/>
        </w:rPr>
      </w:pPr>
      <w:r w:rsidRPr="00255B8C">
        <w:rPr>
          <w:rFonts w:ascii="Arial" w:hAnsi="Arial" w:cs="Arial"/>
          <w:b/>
        </w:rPr>
        <w:t xml:space="preserve">Final Exams - </w:t>
      </w:r>
      <w:r w:rsidRPr="00255B8C">
        <w:rPr>
          <w:rFonts w:ascii="Arial" w:hAnsi="Arial" w:cs="Arial"/>
        </w:rPr>
        <w:t>In the case where you cannot write an exam, you should consult the U of T Mississauga’s Calendar for policies and procedures outlined by the Registrar’s office</w:t>
      </w:r>
      <w:r w:rsidRPr="00255B8C">
        <w:rPr>
          <w:rFonts w:ascii="Arial" w:hAnsi="Arial" w:cs="Arial"/>
          <w:color w:val="FF0000"/>
        </w:rPr>
        <w:t xml:space="preserve">. </w:t>
      </w:r>
    </w:p>
    <w:p w14:paraId="5AB88B08" w14:textId="322A2FF1" w:rsidR="00EF1581" w:rsidRPr="00C16869" w:rsidRDefault="00EF1581" w:rsidP="001B3DF7">
      <w:pPr>
        <w:ind w:left="720"/>
        <w:rPr>
          <w:rFonts w:ascii="Arial" w:hAnsi="Arial" w:cs="Arial"/>
        </w:rPr>
      </w:pPr>
      <w:r w:rsidRPr="00C16869">
        <w:rPr>
          <w:rFonts w:ascii="Arial" w:hAnsi="Arial" w:cs="Arial"/>
        </w:rPr>
        <w:t xml:space="preserve">Please note that the U of T Mississauga </w:t>
      </w:r>
      <w:r w:rsidR="006E1537" w:rsidRPr="00C16869">
        <w:rPr>
          <w:rFonts w:ascii="Arial" w:hAnsi="Arial" w:cs="Arial"/>
        </w:rPr>
        <w:t>Office of the Registrar</w:t>
      </w:r>
      <w:r w:rsidRPr="00C16869">
        <w:rPr>
          <w:rFonts w:ascii="Arial" w:hAnsi="Arial" w:cs="Arial"/>
        </w:rPr>
        <w:t xml:space="preserve"> clearly states</w:t>
      </w:r>
      <w:r w:rsidR="00C16869" w:rsidRPr="00C16869">
        <w:rPr>
          <w:rFonts w:ascii="Arial" w:hAnsi="Arial" w:cs="Arial"/>
        </w:rPr>
        <w:t xml:space="preserve"> (</w:t>
      </w:r>
      <w:hyperlink r:id="rId32" w:anchor="supportingdox" w:history="1">
        <w:r w:rsidR="00C16869" w:rsidRPr="001B3DF7">
          <w:rPr>
            <w:rStyle w:val="Hyperlink"/>
            <w:rFonts w:ascii="Arial" w:hAnsi="Arial" w:cs="Arial"/>
          </w:rPr>
          <w:t>http://www.utm.utoronto.ca/registrar/current-students/petitions#supportingdox</w:t>
        </w:r>
      </w:hyperlink>
      <w:r w:rsidR="00C16869" w:rsidRPr="001B3DF7">
        <w:rPr>
          <w:rStyle w:val="Hyperlink"/>
          <w:rFonts w:ascii="Arial" w:hAnsi="Arial" w:cs="Arial"/>
        </w:rPr>
        <w:t>)</w:t>
      </w:r>
      <w:r w:rsidRPr="00C16869">
        <w:rPr>
          <w:rFonts w:ascii="Arial" w:hAnsi="Arial" w:cs="Arial"/>
        </w:rPr>
        <w:t>:</w:t>
      </w:r>
    </w:p>
    <w:p w14:paraId="4B4885D2" w14:textId="20BB85B7" w:rsidR="00A70FC6" w:rsidRPr="001B3DF7" w:rsidRDefault="00A70FC6" w:rsidP="001B3DF7">
      <w:pPr>
        <w:spacing w:before="100" w:beforeAutospacing="1" w:after="100" w:afterAutospacing="1" w:line="240" w:lineRule="auto"/>
        <w:ind w:left="720"/>
        <w:rPr>
          <w:rFonts w:ascii="Arial" w:eastAsia="Times New Roman" w:hAnsi="Arial" w:cs="Arial"/>
          <w:i/>
          <w:lang w:eastAsia="en-CA"/>
        </w:rPr>
      </w:pPr>
      <w:r w:rsidRPr="001B3DF7">
        <w:rPr>
          <w:rFonts w:ascii="Arial" w:eastAsia="Times New Roman" w:hAnsi="Arial" w:cs="Arial"/>
          <w:i/>
          <w:lang w:eastAsia="en-CA"/>
        </w:rPr>
        <w:t xml:space="preserve">If illness is cited as the reason for the petition, it must be accompanied by an original </w:t>
      </w:r>
      <w:hyperlink r:id="rId33" w:history="1">
        <w:r w:rsidRPr="001B3DF7">
          <w:rPr>
            <w:rFonts w:ascii="Arial" w:eastAsia="Times New Roman" w:hAnsi="Arial" w:cs="Arial"/>
            <w:i/>
            <w:color w:val="0000FF"/>
            <w:u w:val="single"/>
            <w:lang w:eastAsia="en-CA"/>
          </w:rPr>
          <w:t>U of T Verification of Student Illness or Injury form</w:t>
        </w:r>
      </w:hyperlink>
      <w:r w:rsidRPr="001B3DF7">
        <w:rPr>
          <w:rFonts w:ascii="Arial" w:eastAsia="Times New Roman" w:hAnsi="Arial" w:cs="Arial"/>
          <w:i/>
          <w:lang w:eastAsia="en-CA"/>
        </w:rPr>
        <w:t xml:space="preserve"> stating that the student was examined and diagnosed at the time of the illness and, in the case of exams, on the day of the exam or immediately after (i.e. the next day), and must indicate a serious degree of incapacitation on academic functioning (e.g. unable to attend classes, write a test/examination). A statement from a physician that merely confirms a report of illness and/or disability made by the student is not acceptable.</w:t>
      </w:r>
    </w:p>
    <w:p w14:paraId="38429890" w14:textId="77777777" w:rsidR="00A70FC6" w:rsidRPr="001B3DF7" w:rsidRDefault="00A70FC6" w:rsidP="001B3DF7">
      <w:pPr>
        <w:spacing w:before="100" w:beforeAutospacing="1" w:after="100" w:afterAutospacing="1" w:line="240" w:lineRule="auto"/>
        <w:ind w:left="720"/>
        <w:rPr>
          <w:rFonts w:ascii="Arial" w:eastAsia="Times New Roman" w:hAnsi="Arial" w:cs="Arial"/>
          <w:i/>
          <w:lang w:eastAsia="en-CA"/>
        </w:rPr>
      </w:pPr>
      <w:r w:rsidRPr="001B3DF7">
        <w:rPr>
          <w:rFonts w:ascii="Arial" w:eastAsia="Times New Roman" w:hAnsi="Arial" w:cs="Arial"/>
          <w:i/>
          <w:lang w:eastAsia="en-CA"/>
        </w:rPr>
        <w:t xml:space="preserve">If support has been obtained from someone other than a practitioner listed on the </w:t>
      </w:r>
      <w:hyperlink r:id="rId34" w:history="1">
        <w:r w:rsidRPr="001B3DF7">
          <w:rPr>
            <w:rFonts w:ascii="Arial" w:eastAsia="Times New Roman" w:hAnsi="Arial" w:cs="Arial"/>
            <w:i/>
            <w:color w:val="0000FF"/>
            <w:u w:val="single"/>
            <w:lang w:eastAsia="en-CA"/>
          </w:rPr>
          <w:t>U of T Verification of Student Illness or Injury form</w:t>
        </w:r>
      </w:hyperlink>
      <w:r w:rsidRPr="001B3DF7">
        <w:rPr>
          <w:rFonts w:ascii="Arial" w:eastAsia="Times New Roman" w:hAnsi="Arial" w:cs="Arial"/>
          <w:i/>
          <w:lang w:eastAsia="en-CA"/>
        </w:rPr>
        <w:t xml:space="preserve">  then a </w:t>
      </w:r>
      <w:hyperlink r:id="rId35" w:history="1">
        <w:r w:rsidRPr="001B3DF7">
          <w:rPr>
            <w:rFonts w:ascii="Arial" w:eastAsia="Times New Roman" w:hAnsi="Arial" w:cs="Arial"/>
            <w:i/>
            <w:color w:val="0000FF"/>
            <w:u w:val="single"/>
            <w:lang w:eastAsia="en-CA"/>
          </w:rPr>
          <w:t>Verification of Extenuating Circumstances form</w:t>
        </w:r>
      </w:hyperlink>
      <w:r w:rsidRPr="001B3DF7">
        <w:rPr>
          <w:rFonts w:ascii="Arial" w:eastAsia="Times New Roman" w:hAnsi="Arial" w:cs="Arial"/>
          <w:i/>
          <w:lang w:eastAsia="en-CA"/>
        </w:rPr>
        <w:t xml:space="preserve"> is acceptable.</w:t>
      </w:r>
    </w:p>
    <w:p w14:paraId="6DE3ACE5" w14:textId="77777777" w:rsidR="00A70FC6" w:rsidRPr="001B3DF7" w:rsidRDefault="00A70FC6" w:rsidP="001B3DF7">
      <w:pPr>
        <w:spacing w:before="100" w:beforeAutospacing="1" w:after="100" w:afterAutospacing="1" w:line="240" w:lineRule="auto"/>
        <w:ind w:left="720"/>
        <w:rPr>
          <w:rFonts w:ascii="Arial" w:eastAsia="Times New Roman" w:hAnsi="Arial" w:cs="Arial"/>
          <w:i/>
          <w:lang w:eastAsia="en-CA"/>
        </w:rPr>
      </w:pPr>
      <w:r w:rsidRPr="001B3DF7">
        <w:rPr>
          <w:rFonts w:ascii="Arial" w:eastAsia="Times New Roman" w:hAnsi="Arial" w:cs="Arial"/>
          <w:i/>
          <w:lang w:eastAsia="en-CA"/>
        </w:rPr>
        <w:t>Other documentation can include, but is not limited to: a letter of support from Accessibility Services, automobile collision or police reports, a death certificate, and supporting documentation from employers, lawyers and other related personnel. When in doubt, students are encouraged to seek advice in the Office of the Registrar regarding appropriate documentation for their petition requests.</w:t>
      </w:r>
    </w:p>
    <w:p w14:paraId="5AB88B0D" w14:textId="77777777" w:rsidR="00EF1581" w:rsidRPr="00255B8C" w:rsidRDefault="00EF1581" w:rsidP="00EF1581">
      <w:pPr>
        <w:rPr>
          <w:rFonts w:ascii="Arial" w:hAnsi="Arial" w:cs="Arial"/>
        </w:rPr>
      </w:pPr>
    </w:p>
    <w:p w14:paraId="5AB88B0F" w14:textId="41DB9E74" w:rsidR="00EF1581" w:rsidRPr="00255B8C" w:rsidRDefault="00EF1581" w:rsidP="00EF1581">
      <w:pPr>
        <w:rPr>
          <w:rFonts w:ascii="Arial" w:hAnsi="Arial" w:cs="Arial"/>
        </w:rPr>
      </w:pPr>
      <w:r w:rsidRPr="00255B8C">
        <w:rPr>
          <w:rFonts w:ascii="Arial" w:hAnsi="Arial" w:cs="Arial"/>
        </w:rPr>
        <w:t xml:space="preserve">You are strongly advised, before missing an examination, to discuss the possible consequences of deferring an examination with an Academic Advisor in the UTM Office of the Registrar and to consider doing so only in the case of illness or other truly extenuating circumstances for you may be placing yourself at a disadvantage by sitting an examination long after the course has finished.  If you missed the exam for disability </w:t>
      </w:r>
      <w:r w:rsidR="00830E09" w:rsidRPr="00255B8C">
        <w:rPr>
          <w:rFonts w:ascii="Arial" w:hAnsi="Arial" w:cs="Arial"/>
        </w:rPr>
        <w:t>related reasons please contact</w:t>
      </w:r>
      <w:r w:rsidRPr="00255B8C">
        <w:rPr>
          <w:rFonts w:ascii="Arial" w:hAnsi="Arial" w:cs="Arial"/>
        </w:rPr>
        <w:t xml:space="preserve"> your </w:t>
      </w:r>
      <w:r w:rsidRPr="001D50E0">
        <w:rPr>
          <w:rFonts w:ascii="Arial" w:hAnsi="Arial" w:cs="Arial"/>
        </w:rPr>
        <w:t>Access</w:t>
      </w:r>
      <w:r w:rsidR="006358F4" w:rsidRPr="001D50E0">
        <w:rPr>
          <w:rFonts w:ascii="Arial" w:hAnsi="Arial" w:cs="Arial"/>
        </w:rPr>
        <w:t>i</w:t>
      </w:r>
      <w:r w:rsidRPr="001D50E0">
        <w:rPr>
          <w:rFonts w:ascii="Arial" w:hAnsi="Arial" w:cs="Arial"/>
        </w:rPr>
        <w:t>bility</w:t>
      </w:r>
      <w:r w:rsidRPr="00255B8C">
        <w:rPr>
          <w:rFonts w:ascii="Arial" w:hAnsi="Arial" w:cs="Arial"/>
          <w:i/>
        </w:rPr>
        <w:t xml:space="preserve"> </w:t>
      </w:r>
      <w:r w:rsidRPr="00255B8C">
        <w:rPr>
          <w:rFonts w:ascii="Arial" w:hAnsi="Arial" w:cs="Arial"/>
        </w:rPr>
        <w:t>Advisor</w:t>
      </w:r>
      <w:r w:rsidR="00830E09" w:rsidRPr="00255B8C">
        <w:rPr>
          <w:rFonts w:ascii="Arial" w:hAnsi="Arial" w:cs="Arial"/>
        </w:rPr>
        <w:t xml:space="preserve"> before or on the day of your</w:t>
      </w:r>
      <w:r w:rsidR="005A6A91" w:rsidRPr="00255B8C">
        <w:rPr>
          <w:rFonts w:ascii="Arial" w:hAnsi="Arial" w:cs="Arial"/>
        </w:rPr>
        <w:t xml:space="preserve"> scheduled exam date</w:t>
      </w:r>
      <w:r w:rsidRPr="00255B8C">
        <w:rPr>
          <w:rFonts w:ascii="Arial" w:hAnsi="Arial" w:cs="Arial"/>
        </w:rPr>
        <w:t xml:space="preserve">.  </w:t>
      </w:r>
    </w:p>
    <w:p w14:paraId="5AB88B11" w14:textId="6BB2AD59" w:rsidR="00EF1581" w:rsidRPr="00255B8C" w:rsidRDefault="00EF1581" w:rsidP="00EF1581">
      <w:pPr>
        <w:rPr>
          <w:rFonts w:ascii="Arial" w:hAnsi="Arial" w:cs="Arial"/>
        </w:rPr>
      </w:pPr>
      <w:r w:rsidRPr="00255B8C">
        <w:rPr>
          <w:rFonts w:ascii="Arial" w:hAnsi="Arial" w:cs="Arial"/>
        </w:rPr>
        <w:t xml:space="preserve">If you choose to write an examination, you may not petition to rewrite it.  It is advised that you decide prior to receiving the exam whether or not you will write it. </w:t>
      </w:r>
    </w:p>
    <w:p w14:paraId="136F27D1" w14:textId="77777777" w:rsidR="006E1537" w:rsidRDefault="00EF1581" w:rsidP="00EF1581">
      <w:pPr>
        <w:rPr>
          <w:rFonts w:ascii="Arial" w:hAnsi="Arial" w:cs="Arial"/>
        </w:rPr>
      </w:pPr>
      <w:r w:rsidRPr="00255B8C">
        <w:rPr>
          <w:rFonts w:ascii="Arial" w:hAnsi="Arial" w:cs="Arial"/>
        </w:rPr>
        <w:t xml:space="preserve">The Office of the Registrar requires that:  </w:t>
      </w:r>
    </w:p>
    <w:p w14:paraId="7C8B6D94" w14:textId="5F6FE8B2" w:rsidR="009053B8" w:rsidRDefault="006E1537" w:rsidP="001B3DF7">
      <w:pPr>
        <w:ind w:left="720"/>
        <w:rPr>
          <w:rFonts w:ascii="Arial" w:hAnsi="Arial" w:cs="Arial"/>
          <w:i/>
        </w:rPr>
      </w:pPr>
      <w:r w:rsidRPr="006E1537">
        <w:rPr>
          <w:rFonts w:ascii="Arial" w:hAnsi="Arial" w:cs="Arial"/>
          <w:i/>
        </w:rPr>
        <w:t>All documentation must be in its original form; photocopies and faxes are not acceptable.</w:t>
      </w:r>
    </w:p>
    <w:p w14:paraId="3334798B" w14:textId="77777777" w:rsidR="006E1537" w:rsidRDefault="006E1537" w:rsidP="001B3DF7">
      <w:pPr>
        <w:ind w:left="720"/>
        <w:rPr>
          <w:rFonts w:ascii="Arial" w:hAnsi="Arial" w:cs="Arial"/>
          <w:i/>
        </w:rPr>
      </w:pPr>
      <w:r w:rsidRPr="006E1537">
        <w:rPr>
          <w:rFonts w:ascii="Arial" w:hAnsi="Arial" w:cs="Arial"/>
          <w:i/>
        </w:rPr>
        <w:t>It is the responsibility of the student to provide medical or other documentation in support of their petition. Any cost incurred in obtaining documentation (e.g. a doctor’s note) is the responsibility of the student.</w:t>
      </w:r>
    </w:p>
    <w:p w14:paraId="5AB88B15" w14:textId="77777777" w:rsidR="006F2D8F" w:rsidRPr="00255B8C" w:rsidRDefault="006F2D8F" w:rsidP="006E1537">
      <w:pPr>
        <w:rPr>
          <w:rFonts w:ascii="Arial" w:hAnsi="Arial" w:cs="Arial"/>
          <w:b/>
        </w:rPr>
      </w:pPr>
    </w:p>
    <w:p w14:paraId="5AB88B16" w14:textId="77777777" w:rsidR="00EF1581" w:rsidRPr="00255B8C" w:rsidRDefault="00EF1581" w:rsidP="00EF1581">
      <w:pPr>
        <w:rPr>
          <w:rFonts w:ascii="Arial" w:hAnsi="Arial" w:cs="Arial"/>
          <w:color w:val="365F91" w:themeColor="accent1" w:themeShade="BF"/>
        </w:rPr>
      </w:pPr>
      <w:r w:rsidRPr="00255B8C">
        <w:rPr>
          <w:rFonts w:ascii="Arial" w:hAnsi="Arial" w:cs="Arial"/>
          <w:b/>
          <w:color w:val="365F91" w:themeColor="accent1" w:themeShade="BF"/>
        </w:rPr>
        <w:t>Q:  How can I arrange a make-up quiz/test?</w:t>
      </w:r>
    </w:p>
    <w:p w14:paraId="5AB88B17" w14:textId="77777777" w:rsidR="00EF1581" w:rsidRPr="00255B8C" w:rsidRDefault="00EF1581" w:rsidP="00EF1581">
      <w:pPr>
        <w:rPr>
          <w:rFonts w:ascii="Arial" w:hAnsi="Arial" w:cs="Arial"/>
        </w:rPr>
      </w:pPr>
      <w:r w:rsidRPr="00255B8C">
        <w:rPr>
          <w:rFonts w:ascii="Arial" w:hAnsi="Arial" w:cs="Arial"/>
          <w:b/>
        </w:rPr>
        <w:t xml:space="preserve">A: </w:t>
      </w:r>
      <w:r w:rsidRPr="00255B8C">
        <w:rPr>
          <w:rFonts w:ascii="Arial" w:hAnsi="Arial" w:cs="Arial"/>
        </w:rPr>
        <w:t xml:space="preserve"> Once an instructor offers a make-up quiz/test, the procedure for requesting accommodations for a make-up quiz/test is the same as the standard request for accommodations – you must make an online test request using </w:t>
      </w:r>
      <w:r w:rsidRPr="00255B8C">
        <w:rPr>
          <w:rFonts w:ascii="Arial" w:hAnsi="Arial" w:cs="Arial"/>
          <w:b/>
        </w:rPr>
        <w:t>AIMS</w:t>
      </w:r>
      <w:r w:rsidRPr="00255B8C">
        <w:rPr>
          <w:rFonts w:ascii="Arial" w:hAnsi="Arial" w:cs="Arial"/>
        </w:rPr>
        <w:t>.</w:t>
      </w:r>
      <w:r w:rsidR="00FE044E" w:rsidRPr="00255B8C">
        <w:rPr>
          <w:rFonts w:ascii="Arial" w:hAnsi="Arial" w:cs="Arial"/>
        </w:rPr>
        <w:t xml:space="preserve">  Pl</w:t>
      </w:r>
      <w:r w:rsidR="006358F4" w:rsidRPr="00255B8C">
        <w:rPr>
          <w:rFonts w:ascii="Arial" w:hAnsi="Arial" w:cs="Arial"/>
        </w:rPr>
        <w:t>ease follow up with your Accessi</w:t>
      </w:r>
      <w:r w:rsidR="00FE044E" w:rsidRPr="00255B8C">
        <w:rPr>
          <w:rFonts w:ascii="Arial" w:hAnsi="Arial" w:cs="Arial"/>
        </w:rPr>
        <w:t>bility advisor if you miss a test</w:t>
      </w:r>
      <w:r w:rsidR="005A6A91" w:rsidRPr="00255B8C">
        <w:rPr>
          <w:rFonts w:ascii="Arial" w:hAnsi="Arial" w:cs="Arial"/>
        </w:rPr>
        <w:t xml:space="preserve"> and if your reason for missing the test was not disability related, please </w:t>
      </w:r>
      <w:r w:rsidR="00FE044E" w:rsidRPr="00255B8C">
        <w:rPr>
          <w:rFonts w:ascii="Arial" w:hAnsi="Arial" w:cs="Arial"/>
        </w:rPr>
        <w:t xml:space="preserve">provide a copy of the completed verification illness form that you have submitted to the </w:t>
      </w:r>
      <w:r w:rsidR="001E6626" w:rsidRPr="00255B8C">
        <w:rPr>
          <w:rFonts w:ascii="Arial" w:hAnsi="Arial" w:cs="Arial"/>
        </w:rPr>
        <w:t>department.</w:t>
      </w:r>
    </w:p>
    <w:p w14:paraId="5AB88B19"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What should I do if I have a test/exam scheduling conflict?</w:t>
      </w:r>
    </w:p>
    <w:p w14:paraId="5AB88B1A"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you have been scheduled to write two exams at the same time you are to note this on AIMS and also email the Examination Assistant at </w:t>
      </w:r>
      <w:r w:rsidR="005A6A91" w:rsidRPr="00255B8C">
        <w:rPr>
          <w:rFonts w:ascii="Arial" w:hAnsi="Arial" w:cs="Arial"/>
        </w:rPr>
        <w:t>accessexams.utm@utoronto.ca</w:t>
      </w:r>
      <w:r w:rsidRPr="00255B8C">
        <w:rPr>
          <w:rFonts w:ascii="Arial" w:hAnsi="Arial" w:cs="Arial"/>
        </w:rPr>
        <w:t xml:space="preserve">.   This information is to be added on </w:t>
      </w:r>
      <w:r w:rsidRPr="00255B8C">
        <w:rPr>
          <w:rFonts w:ascii="Arial" w:hAnsi="Arial" w:cs="Arial"/>
          <w:u w:val="single"/>
        </w:rPr>
        <w:t>Step 5</w:t>
      </w:r>
      <w:r w:rsidRPr="00255B8C">
        <w:rPr>
          <w:rFonts w:ascii="Arial" w:hAnsi="Arial" w:cs="Arial"/>
        </w:rPr>
        <w:t xml:space="preserve"> of your test/exam request.  In most cases, arrangements will be made for you to write both exams on the same day, with a supervised break, unless your accommodations state otherwise. If the conflict involves a St. George Campus or UTSC course, please inform the Examination Assistant immediately. </w:t>
      </w:r>
    </w:p>
    <w:p w14:paraId="5AB88B1B" w14:textId="77777777" w:rsidR="00EF1581" w:rsidRPr="00255B8C" w:rsidRDefault="00EF1581" w:rsidP="00EF1581">
      <w:pPr>
        <w:rPr>
          <w:rFonts w:ascii="Arial" w:hAnsi="Arial" w:cs="Arial"/>
        </w:rPr>
      </w:pPr>
    </w:p>
    <w:p w14:paraId="5AB88B1C"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What do I do if I have been scheduled to write three consecutive final exams?</w:t>
      </w:r>
    </w:p>
    <w:p w14:paraId="5AB88B1D"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you have been scheduled to write examinations in three consecutive time slots, you are to note this on AIMS and also email the Examination Assistant at </w:t>
      </w:r>
      <w:r w:rsidR="005A6A91" w:rsidRPr="00255B8C">
        <w:rPr>
          <w:rFonts w:ascii="Arial" w:hAnsi="Arial" w:cs="Arial"/>
        </w:rPr>
        <w:t>accessexams.utm@utoronto.ca</w:t>
      </w:r>
      <w:r w:rsidR="0021295F">
        <w:rPr>
          <w:rFonts w:ascii="Arial" w:hAnsi="Arial" w:cs="Arial"/>
        </w:rPr>
        <w:t xml:space="preserve"> to inform them</w:t>
      </w:r>
      <w:r w:rsidRPr="00255B8C">
        <w:rPr>
          <w:rFonts w:ascii="Arial" w:hAnsi="Arial" w:cs="Arial"/>
        </w:rPr>
        <w:t xml:space="preserve"> of the conflict.   This information is to be added at </w:t>
      </w:r>
      <w:r w:rsidRPr="00255B8C">
        <w:rPr>
          <w:rFonts w:ascii="Arial" w:hAnsi="Arial" w:cs="Arial"/>
          <w:u w:val="single"/>
        </w:rPr>
        <w:t>Step 5</w:t>
      </w:r>
      <w:r w:rsidRPr="00255B8C">
        <w:rPr>
          <w:rFonts w:ascii="Arial" w:hAnsi="Arial" w:cs="Arial"/>
        </w:rPr>
        <w:t xml:space="preserve"> of your final exam request. Requests for such arrangements must be made by the posted deadline and cannot be considered after that time.</w:t>
      </w:r>
    </w:p>
    <w:p w14:paraId="5AB88B1E" w14:textId="5547ACC9" w:rsidR="00EF1581" w:rsidRDefault="00EF1581" w:rsidP="00EF1581">
      <w:pPr>
        <w:rPr>
          <w:rFonts w:ascii="Arial" w:hAnsi="Arial" w:cs="Arial"/>
          <w:u w:val="single"/>
          <w:lang w:eastAsia="en-CA"/>
        </w:rPr>
      </w:pPr>
    </w:p>
    <w:p w14:paraId="39BC8AAA" w14:textId="1F0F26B1" w:rsidR="00DD2D7A" w:rsidRDefault="00DD2D7A" w:rsidP="00EF1581">
      <w:pPr>
        <w:rPr>
          <w:rFonts w:ascii="Arial" w:hAnsi="Arial" w:cs="Arial"/>
          <w:u w:val="single"/>
          <w:lang w:eastAsia="en-CA"/>
        </w:rPr>
      </w:pPr>
    </w:p>
    <w:p w14:paraId="234C187D" w14:textId="57278286" w:rsidR="00DD2D7A" w:rsidRDefault="00DD2D7A" w:rsidP="00EF1581">
      <w:pPr>
        <w:rPr>
          <w:rFonts w:ascii="Arial" w:hAnsi="Arial" w:cs="Arial"/>
          <w:u w:val="single"/>
          <w:lang w:eastAsia="en-CA"/>
        </w:rPr>
      </w:pPr>
    </w:p>
    <w:p w14:paraId="21C72E5E" w14:textId="77777777" w:rsidR="00DD2D7A" w:rsidRPr="00255B8C" w:rsidRDefault="00DD2D7A" w:rsidP="00EF1581">
      <w:pPr>
        <w:rPr>
          <w:rFonts w:ascii="Arial" w:hAnsi="Arial" w:cs="Arial"/>
          <w:u w:val="single"/>
          <w:lang w:eastAsia="en-CA"/>
        </w:rPr>
      </w:pPr>
    </w:p>
    <w:p w14:paraId="5AB88B20" w14:textId="7A2A18A1" w:rsidR="00EF1581" w:rsidRPr="00255B8C" w:rsidRDefault="00EF1581" w:rsidP="00EF1581">
      <w:pPr>
        <w:rPr>
          <w:rFonts w:ascii="Arial" w:hAnsi="Arial" w:cs="Arial"/>
          <w:lang w:eastAsia="en-CA"/>
        </w:rPr>
      </w:pPr>
      <w:r w:rsidRPr="001B3DF7">
        <w:rPr>
          <w:rFonts w:ascii="Arial" w:hAnsi="Arial" w:cs="Arial"/>
          <w:lang w:eastAsia="en-CA"/>
        </w:rPr>
        <w:lastRenderedPageBreak/>
        <w:t>From the Office of the Registrar’s Calendar</w:t>
      </w:r>
      <w:r w:rsidRPr="00C16869">
        <w:rPr>
          <w:rFonts w:ascii="Arial" w:hAnsi="Arial" w:cs="Arial"/>
          <w:lang w:eastAsia="en-CA"/>
        </w:rPr>
        <w:t xml:space="preserve"> </w:t>
      </w:r>
      <w:r w:rsidRPr="00255B8C">
        <w:rPr>
          <w:rFonts w:ascii="Arial" w:hAnsi="Arial" w:cs="Arial"/>
          <w:lang w:eastAsia="en-CA"/>
        </w:rPr>
        <w:t>(</w:t>
      </w:r>
      <w:hyperlink r:id="rId36" w:history="1">
        <w:r w:rsidRPr="00255B8C">
          <w:rPr>
            <w:rStyle w:val="Hyperlink"/>
            <w:rFonts w:ascii="Arial" w:hAnsi="Arial" w:cs="Arial"/>
          </w:rPr>
          <w:t>https://student.utm.utoronto.ca/calendar/calendar_detail2.pl?Topic=Examination%20Conflicts</w:t>
        </w:r>
      </w:hyperlink>
      <w:r w:rsidRPr="00255B8C">
        <w:rPr>
          <w:rFonts w:ascii="Arial" w:hAnsi="Arial" w:cs="Arial"/>
          <w:lang w:eastAsia="en-CA"/>
        </w:rPr>
        <w:t xml:space="preserve">): </w:t>
      </w:r>
    </w:p>
    <w:p w14:paraId="77966188" w14:textId="77777777" w:rsidR="006E1537" w:rsidRPr="001B3DF7" w:rsidRDefault="006E1537" w:rsidP="001B3DF7">
      <w:pPr>
        <w:spacing w:after="0" w:line="240" w:lineRule="auto"/>
        <w:ind w:left="360"/>
        <w:rPr>
          <w:rFonts w:ascii="Arial" w:eastAsia="Times New Roman" w:hAnsi="Arial" w:cs="Arial"/>
          <w:i/>
          <w:szCs w:val="24"/>
          <w:lang w:eastAsia="en-CA"/>
        </w:rPr>
      </w:pPr>
      <w:r w:rsidRPr="001B3DF7">
        <w:rPr>
          <w:rFonts w:ascii="Arial" w:eastAsia="Times New Roman" w:hAnsi="Arial" w:cs="Arial"/>
          <w:i/>
          <w:szCs w:val="24"/>
          <w:lang w:eastAsia="en-CA"/>
        </w:rPr>
        <w:t>U of T Mississauga students who have:</w:t>
      </w:r>
    </w:p>
    <w:p w14:paraId="5F289444" w14:textId="77777777" w:rsidR="006E1537" w:rsidRPr="001B3DF7" w:rsidRDefault="006E1537" w:rsidP="001B3DF7">
      <w:pPr>
        <w:numPr>
          <w:ilvl w:val="0"/>
          <w:numId w:val="31"/>
        </w:numPr>
        <w:tabs>
          <w:tab w:val="clear" w:pos="720"/>
          <w:tab w:val="num" w:pos="1080"/>
        </w:tabs>
        <w:spacing w:before="100" w:beforeAutospacing="1" w:after="100" w:afterAutospacing="1" w:line="240" w:lineRule="auto"/>
        <w:ind w:left="1080"/>
        <w:rPr>
          <w:rFonts w:ascii="Arial" w:eastAsia="Times New Roman" w:hAnsi="Arial" w:cs="Arial"/>
          <w:i/>
          <w:szCs w:val="24"/>
          <w:lang w:eastAsia="en-CA"/>
        </w:rPr>
      </w:pPr>
      <w:r w:rsidRPr="001B3DF7">
        <w:rPr>
          <w:rFonts w:ascii="Arial" w:eastAsia="Times New Roman" w:hAnsi="Arial" w:cs="Arial"/>
          <w:i/>
          <w:szCs w:val="24"/>
          <w:lang w:eastAsia="en-CA"/>
        </w:rPr>
        <w:t xml:space="preserve">two University of Toronto final examinations in the same time slot, or </w:t>
      </w:r>
    </w:p>
    <w:p w14:paraId="32CCEA44" w14:textId="77777777" w:rsidR="006E1537" w:rsidRPr="001B3DF7" w:rsidRDefault="006E1537" w:rsidP="001B3DF7">
      <w:pPr>
        <w:numPr>
          <w:ilvl w:val="0"/>
          <w:numId w:val="31"/>
        </w:numPr>
        <w:tabs>
          <w:tab w:val="clear" w:pos="720"/>
          <w:tab w:val="num" w:pos="1080"/>
        </w:tabs>
        <w:spacing w:before="100" w:beforeAutospacing="1" w:after="100" w:afterAutospacing="1" w:line="240" w:lineRule="auto"/>
        <w:ind w:left="1080"/>
        <w:rPr>
          <w:rFonts w:ascii="Arial" w:eastAsia="Times New Roman" w:hAnsi="Arial" w:cs="Arial"/>
          <w:i/>
          <w:szCs w:val="24"/>
          <w:lang w:eastAsia="en-CA"/>
        </w:rPr>
      </w:pPr>
      <w:r w:rsidRPr="001B3DF7">
        <w:rPr>
          <w:rFonts w:ascii="Arial" w:eastAsia="Times New Roman" w:hAnsi="Arial" w:cs="Arial"/>
          <w:i/>
          <w:szCs w:val="24"/>
          <w:lang w:eastAsia="en-CA"/>
        </w:rPr>
        <w:t xml:space="preserve">three consecutive final examinations -- e.g., 1 p.m., 5 p.m. on a Monday, and 9 a.m. on a Tuesday (Note: This accommodation does not apply to the deferred examination period), or </w:t>
      </w:r>
    </w:p>
    <w:p w14:paraId="7A440C50" w14:textId="77777777" w:rsidR="006E1537" w:rsidRPr="001B3DF7" w:rsidRDefault="006E1537" w:rsidP="001B3DF7">
      <w:pPr>
        <w:numPr>
          <w:ilvl w:val="0"/>
          <w:numId w:val="31"/>
        </w:numPr>
        <w:tabs>
          <w:tab w:val="clear" w:pos="720"/>
          <w:tab w:val="num" w:pos="1080"/>
        </w:tabs>
        <w:spacing w:before="100" w:beforeAutospacing="1" w:after="100" w:afterAutospacing="1" w:line="240" w:lineRule="auto"/>
        <w:ind w:left="1080"/>
        <w:rPr>
          <w:rFonts w:ascii="Arial" w:eastAsia="Times New Roman" w:hAnsi="Arial" w:cs="Arial"/>
          <w:i/>
          <w:szCs w:val="24"/>
          <w:lang w:eastAsia="en-CA"/>
        </w:rPr>
      </w:pPr>
      <w:r w:rsidRPr="001B3DF7">
        <w:rPr>
          <w:rFonts w:ascii="Arial" w:eastAsia="Times New Roman" w:hAnsi="Arial" w:cs="Arial"/>
          <w:i/>
          <w:szCs w:val="24"/>
          <w:lang w:eastAsia="en-CA"/>
        </w:rPr>
        <w:t xml:space="preserve">three examinations on one day, </w:t>
      </w:r>
    </w:p>
    <w:p w14:paraId="4875D96E" w14:textId="77777777" w:rsidR="006E1537" w:rsidRPr="001B3DF7" w:rsidRDefault="006E1537" w:rsidP="001B3DF7">
      <w:pPr>
        <w:ind w:left="360"/>
        <w:rPr>
          <w:rFonts w:ascii="Arial" w:eastAsia="Times New Roman" w:hAnsi="Arial" w:cs="Arial"/>
          <w:i/>
          <w:szCs w:val="24"/>
          <w:lang w:eastAsia="en-CA"/>
        </w:rPr>
      </w:pPr>
      <w:r w:rsidRPr="001B3DF7">
        <w:rPr>
          <w:rFonts w:ascii="Arial" w:eastAsia="Times New Roman" w:hAnsi="Arial" w:cs="Arial"/>
          <w:i/>
          <w:szCs w:val="24"/>
          <w:lang w:eastAsia="en-CA"/>
        </w:rPr>
        <w:t>should submit an online "Examination Conflict(s) &amp; Religious Accommodation Reporting Form" (</w:t>
      </w:r>
      <w:hyperlink r:id="rId37" w:tgtFrame="_blank" w:history="1">
        <w:r w:rsidRPr="001B3DF7">
          <w:rPr>
            <w:rFonts w:ascii="Arial" w:eastAsia="Times New Roman" w:hAnsi="Arial" w:cs="Arial"/>
            <w:i/>
            <w:color w:val="0000FF"/>
            <w:szCs w:val="24"/>
            <w:u w:val="single"/>
            <w:lang w:eastAsia="en-CA"/>
          </w:rPr>
          <w:t>www.utm.utoronto.ca/forms</w:t>
        </w:r>
      </w:hyperlink>
      <w:r w:rsidRPr="001B3DF7">
        <w:rPr>
          <w:rFonts w:ascii="Arial" w:eastAsia="Times New Roman" w:hAnsi="Arial" w:cs="Arial"/>
          <w:i/>
          <w:szCs w:val="24"/>
          <w:lang w:eastAsia="en-CA"/>
        </w:rPr>
        <w:t xml:space="preserve">) to the Office of the Registrar by no later than the deadline listed on the U of T Mississauga examination schedule. </w:t>
      </w:r>
      <w:r w:rsidRPr="001B3DF7">
        <w:rPr>
          <w:rFonts w:ascii="Arial" w:eastAsia="Times New Roman" w:hAnsi="Arial" w:cs="Arial"/>
          <w:i/>
          <w:szCs w:val="24"/>
          <w:lang w:eastAsia="en-CA"/>
        </w:rPr>
        <w:br/>
      </w:r>
      <w:r w:rsidRPr="001B3DF7">
        <w:rPr>
          <w:rFonts w:ascii="Arial" w:eastAsia="Times New Roman" w:hAnsi="Arial" w:cs="Arial"/>
          <w:i/>
          <w:szCs w:val="24"/>
          <w:lang w:eastAsia="en-CA"/>
        </w:rPr>
        <w:br/>
        <w:t xml:space="preserve">Students who are enrolled in a scheduled course conflict (lecture to lecture) at the time the exam schedule is produced will not be accommodated for scenarios 2 and 3 above. </w:t>
      </w:r>
      <w:r w:rsidRPr="001B3DF7">
        <w:rPr>
          <w:rFonts w:ascii="Arial" w:eastAsia="Times New Roman" w:hAnsi="Arial" w:cs="Arial"/>
          <w:i/>
          <w:szCs w:val="24"/>
          <w:lang w:eastAsia="en-CA"/>
        </w:rPr>
        <w:br/>
      </w:r>
      <w:r w:rsidRPr="001B3DF7">
        <w:rPr>
          <w:rFonts w:ascii="Arial" w:eastAsia="Times New Roman" w:hAnsi="Arial" w:cs="Arial"/>
          <w:i/>
          <w:szCs w:val="24"/>
          <w:lang w:eastAsia="en-CA"/>
        </w:rPr>
        <w:br/>
        <w:t xml:space="preserve">In the case where a regularly scheduled course or test at another U of T division conflicts with a UTM final exam, the regularly scheduled course or test will take precedence. The student is responsible for contacting the Office of the Registrar to ensure that the conflict is declared so that appropriate arrangements to reschedule the final exam can be made. </w:t>
      </w:r>
    </w:p>
    <w:p w14:paraId="5AB88B2B" w14:textId="77777777" w:rsidR="009E3415" w:rsidRPr="00255B8C" w:rsidRDefault="009E3415" w:rsidP="00EF1581">
      <w:pPr>
        <w:rPr>
          <w:rFonts w:ascii="Arial" w:hAnsi="Arial" w:cs="Arial"/>
          <w:i/>
        </w:rPr>
      </w:pPr>
    </w:p>
    <w:p w14:paraId="5AB88B2C" w14:textId="77777777" w:rsidR="00EF1581" w:rsidRPr="00255B8C" w:rsidRDefault="00EF1581" w:rsidP="00EF1581">
      <w:pPr>
        <w:rPr>
          <w:rFonts w:ascii="Arial" w:hAnsi="Arial" w:cs="Arial"/>
          <w:b/>
        </w:rPr>
      </w:pPr>
      <w:r w:rsidRPr="00255B8C">
        <w:rPr>
          <w:rFonts w:ascii="Arial" w:hAnsi="Arial" w:cs="Arial"/>
          <w:b/>
          <w:color w:val="365F91" w:themeColor="accent1" w:themeShade="BF"/>
        </w:rPr>
        <w:t>Q:  What is the process to request special consideration for religious accommodations?</w:t>
      </w:r>
    </w:p>
    <w:p w14:paraId="5AB88B2D"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From the UTM Office of the Registrar’s Calendar (</w:t>
      </w:r>
      <w:hyperlink r:id="rId38" w:history="1">
        <w:r w:rsidRPr="00255B8C">
          <w:rPr>
            <w:rStyle w:val="Hyperlink"/>
            <w:rFonts w:ascii="Arial" w:hAnsi="Arial" w:cs="Arial"/>
          </w:rPr>
          <w:t>https://student.utm.utoronto.ca/calendar/calendar_detail2.pl?Topic=Accommodation%20for%20Religious%20Reasons</w:t>
        </w:r>
      </w:hyperlink>
      <w:r w:rsidRPr="00255B8C">
        <w:rPr>
          <w:rFonts w:ascii="Arial" w:hAnsi="Arial" w:cs="Arial"/>
        </w:rPr>
        <w:t>) :</w:t>
      </w:r>
    </w:p>
    <w:p w14:paraId="5AB88B30" w14:textId="7D35A465" w:rsidR="00EF1581" w:rsidRDefault="00C16869" w:rsidP="001B3DF7">
      <w:pPr>
        <w:ind w:left="720"/>
        <w:rPr>
          <w:rFonts w:ascii="Arial" w:hAnsi="Arial" w:cs="Arial"/>
          <w:i/>
          <w:lang w:val="en-US"/>
        </w:rPr>
      </w:pPr>
      <w:r w:rsidRPr="001B3DF7">
        <w:rPr>
          <w:rFonts w:ascii="Arial" w:hAnsi="Arial" w:cs="Arial"/>
          <w:i/>
          <w:lang w:val="en-US"/>
        </w:rPr>
        <w:t xml:space="preserve">Students must complete an "Examination Conflict(s) &amp; Religious Accommodation Reporting Form" available at www.utm.utoronto.ca/forms. The reporting form must be submitted to the Office of the Registrar by the date listed on the U of T Mississauga examination schedule. </w:t>
      </w:r>
    </w:p>
    <w:p w14:paraId="0DF0B4A6" w14:textId="34FA1F3B" w:rsidR="00A83ABD" w:rsidRDefault="00A83ABD" w:rsidP="001B3DF7">
      <w:pPr>
        <w:ind w:left="720"/>
        <w:rPr>
          <w:rFonts w:ascii="Arial" w:hAnsi="Arial" w:cs="Arial"/>
          <w:lang w:val="en-US"/>
        </w:rPr>
      </w:pPr>
    </w:p>
    <w:p w14:paraId="7A8CD8EC" w14:textId="7AB34FF5" w:rsidR="00B83D2D" w:rsidRDefault="00B83D2D" w:rsidP="001B3DF7">
      <w:pPr>
        <w:ind w:left="720"/>
        <w:rPr>
          <w:rFonts w:ascii="Arial" w:hAnsi="Arial" w:cs="Arial"/>
          <w:lang w:val="en-US"/>
        </w:rPr>
      </w:pPr>
    </w:p>
    <w:p w14:paraId="4C0F5587" w14:textId="02BFBB58" w:rsidR="00B83D2D" w:rsidRDefault="00B83D2D" w:rsidP="001B3DF7">
      <w:pPr>
        <w:ind w:left="720"/>
        <w:rPr>
          <w:rFonts w:ascii="Arial" w:hAnsi="Arial" w:cs="Arial"/>
          <w:lang w:val="en-US"/>
        </w:rPr>
      </w:pPr>
    </w:p>
    <w:p w14:paraId="1082CC6A" w14:textId="4A983F87" w:rsidR="00B83D2D" w:rsidRDefault="00B83D2D" w:rsidP="001B3DF7">
      <w:pPr>
        <w:ind w:left="720"/>
        <w:rPr>
          <w:rFonts w:ascii="Arial" w:hAnsi="Arial" w:cs="Arial"/>
          <w:lang w:val="en-US"/>
        </w:rPr>
      </w:pPr>
    </w:p>
    <w:p w14:paraId="0E44EC55" w14:textId="174F3534" w:rsidR="00B83D2D" w:rsidRDefault="00B83D2D" w:rsidP="001B3DF7">
      <w:pPr>
        <w:ind w:left="720"/>
        <w:rPr>
          <w:rFonts w:ascii="Arial" w:hAnsi="Arial" w:cs="Arial"/>
          <w:lang w:val="en-US"/>
        </w:rPr>
      </w:pPr>
    </w:p>
    <w:p w14:paraId="54B8C1D7" w14:textId="77777777" w:rsidR="00DD2D7A" w:rsidRDefault="00DD2D7A" w:rsidP="001B3DF7">
      <w:pPr>
        <w:ind w:left="720"/>
        <w:rPr>
          <w:rFonts w:ascii="Arial" w:hAnsi="Arial" w:cs="Arial"/>
          <w:lang w:val="en-US"/>
        </w:rPr>
      </w:pPr>
    </w:p>
    <w:p w14:paraId="5BEA5E4E" w14:textId="37A085EF" w:rsidR="00B83D2D" w:rsidRDefault="00B83D2D" w:rsidP="001B3DF7">
      <w:pPr>
        <w:ind w:left="720"/>
        <w:rPr>
          <w:rFonts w:ascii="Arial" w:hAnsi="Arial" w:cs="Arial"/>
          <w:lang w:val="en-US"/>
        </w:rPr>
      </w:pPr>
    </w:p>
    <w:p w14:paraId="243EED5B" w14:textId="40C18419" w:rsidR="00B83D2D" w:rsidRDefault="00B83D2D" w:rsidP="001B3DF7">
      <w:pPr>
        <w:ind w:left="720"/>
        <w:rPr>
          <w:rFonts w:ascii="Arial" w:hAnsi="Arial" w:cs="Arial"/>
          <w:lang w:val="en-US"/>
        </w:rPr>
      </w:pPr>
    </w:p>
    <w:p w14:paraId="5AF59C48" w14:textId="12BAD896" w:rsidR="00B83D2D" w:rsidRDefault="00B83D2D" w:rsidP="001B3DF7">
      <w:pPr>
        <w:ind w:left="720"/>
        <w:rPr>
          <w:rFonts w:ascii="Arial" w:hAnsi="Arial" w:cs="Arial"/>
          <w:lang w:val="en-US"/>
        </w:rPr>
      </w:pPr>
    </w:p>
    <w:p w14:paraId="498C3BF7" w14:textId="644404B6" w:rsidR="00B83D2D" w:rsidRDefault="00B83D2D" w:rsidP="001B3DF7">
      <w:pPr>
        <w:ind w:left="720"/>
        <w:rPr>
          <w:rFonts w:ascii="Arial" w:hAnsi="Arial" w:cs="Arial"/>
          <w:lang w:val="en-US"/>
        </w:rPr>
      </w:pPr>
    </w:p>
    <w:p w14:paraId="2075AD6F" w14:textId="77777777" w:rsidR="00B83D2D" w:rsidRPr="00255B8C" w:rsidRDefault="00B83D2D" w:rsidP="001B3DF7">
      <w:pPr>
        <w:ind w:left="720"/>
        <w:rPr>
          <w:rFonts w:ascii="Arial" w:hAnsi="Arial" w:cs="Arial"/>
          <w:lang w:val="en-US"/>
        </w:rPr>
      </w:pPr>
    </w:p>
    <w:p w14:paraId="5AB88B34" w14:textId="77777777" w:rsidR="00EF1581" w:rsidRPr="00255B8C" w:rsidRDefault="00EF1581" w:rsidP="00EF1581">
      <w:pPr>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97152" behindDoc="0" locked="0" layoutInCell="1" allowOverlap="1" wp14:anchorId="5AB88C2D" wp14:editId="5AB88C2E">
                <wp:simplePos x="0" y="0"/>
                <wp:positionH relativeFrom="column">
                  <wp:posOffset>-57150</wp:posOffset>
                </wp:positionH>
                <wp:positionV relativeFrom="paragraph">
                  <wp:posOffset>1905</wp:posOffset>
                </wp:positionV>
                <wp:extent cx="6894195" cy="419735"/>
                <wp:effectExtent l="0" t="0" r="14605" b="37465"/>
                <wp:wrapNone/>
                <wp:docPr id="3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419735"/>
                        </a:xfrm>
                        <a:prstGeom prst="rect">
                          <a:avLst/>
                        </a:prstGeom>
                        <a:solidFill>
                          <a:srgbClr val="FFFFFF"/>
                        </a:solidFill>
                        <a:ln w="9525">
                          <a:solidFill>
                            <a:srgbClr val="000000"/>
                          </a:solidFill>
                          <a:miter lim="800000"/>
                          <a:headEnd/>
                          <a:tailEnd/>
                        </a:ln>
                      </wps:spPr>
                      <wps:txbx>
                        <w:txbxContent>
                          <w:p w14:paraId="5AB88C5F" w14:textId="77777777" w:rsidR="00B83D2D" w:rsidRPr="009312F0" w:rsidRDefault="00B83D2D" w:rsidP="00EF1581">
                            <w:pPr>
                              <w:jc w:val="center"/>
                              <w:rPr>
                                <w:rFonts w:ascii="Calibri" w:hAnsi="Calibri"/>
                                <w:b/>
                                <w:sz w:val="36"/>
                                <w:szCs w:val="36"/>
                              </w:rPr>
                            </w:pPr>
                            <w:r w:rsidRPr="009312F0">
                              <w:rPr>
                                <w:rFonts w:ascii="Calibri" w:hAnsi="Calibri"/>
                                <w:b/>
                                <w:sz w:val="36"/>
                                <w:szCs w:val="36"/>
                              </w:rPr>
                              <w:t>Writing with Access</w:t>
                            </w:r>
                            <w:r w:rsidRPr="006358F4">
                              <w:rPr>
                                <w:rFonts w:ascii="Calibri" w:hAnsi="Calibri"/>
                                <w:b/>
                                <w:sz w:val="36"/>
                                <w:szCs w:val="36"/>
                              </w:rPr>
                              <w:t>ibility</w:t>
                            </w:r>
                            <w:r w:rsidRPr="009312F0">
                              <w:rPr>
                                <w:rFonts w:ascii="Calibri" w:hAnsi="Calibri"/>
                                <w:b/>
                                <w:sz w:val="36"/>
                                <w:szCs w:val="36"/>
                              </w:rPr>
                              <w:t xml:space="preserve"> - The Day of the Quiz/Test/Exam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D" id="Text Box 5" o:spid="_x0000_s1044" type="#_x0000_t202" style="position:absolute;margin-left:-4.5pt;margin-top:.15pt;width:542.85pt;height:3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24LwIAAFo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">
                <v:textbox>
                  <w:txbxContent>
                    <w:p w14:paraId="5AB88C5F" w14:textId="77777777" w:rsidR="00B83D2D" w:rsidRPr="009312F0" w:rsidRDefault="00B83D2D" w:rsidP="00EF1581">
                      <w:pPr>
                        <w:jc w:val="center"/>
                        <w:rPr>
                          <w:rFonts w:ascii="Calibri" w:hAnsi="Calibri"/>
                          <w:b/>
                          <w:sz w:val="36"/>
                          <w:szCs w:val="36"/>
                        </w:rPr>
                      </w:pPr>
                      <w:r w:rsidRPr="009312F0">
                        <w:rPr>
                          <w:rFonts w:ascii="Calibri" w:hAnsi="Calibri"/>
                          <w:b/>
                          <w:sz w:val="36"/>
                          <w:szCs w:val="36"/>
                        </w:rPr>
                        <w:t>Writing with Access</w:t>
                      </w:r>
                      <w:r w:rsidRPr="006358F4">
                        <w:rPr>
                          <w:rFonts w:ascii="Calibri" w:hAnsi="Calibri"/>
                          <w:b/>
                          <w:sz w:val="36"/>
                          <w:szCs w:val="36"/>
                        </w:rPr>
                        <w:t>ibility</w:t>
                      </w:r>
                      <w:r w:rsidRPr="009312F0">
                        <w:rPr>
                          <w:rFonts w:ascii="Calibri" w:hAnsi="Calibri"/>
                          <w:b/>
                          <w:sz w:val="36"/>
                          <w:szCs w:val="36"/>
                        </w:rPr>
                        <w:t xml:space="preserve"> - The Day of the Quiz/Test/Exam</w:t>
                      </w:r>
                    </w:p>
                  </w:txbxContent>
                </v:textbox>
              </v:shape>
            </w:pict>
          </mc:Fallback>
        </mc:AlternateContent>
      </w:r>
    </w:p>
    <w:p w14:paraId="5AB88B35" w14:textId="77777777" w:rsidR="00EF1581" w:rsidRPr="00255B8C" w:rsidRDefault="00EF1581" w:rsidP="00EF1581">
      <w:pPr>
        <w:rPr>
          <w:rFonts w:ascii="Arial" w:hAnsi="Arial" w:cs="Arial"/>
        </w:rPr>
      </w:pPr>
    </w:p>
    <w:p w14:paraId="342624EB" w14:textId="77777777" w:rsidR="00C16869" w:rsidRDefault="00C16869" w:rsidP="001B3DF7">
      <w:pPr>
        <w:spacing w:after="0"/>
        <w:rPr>
          <w:rFonts w:ascii="Arial" w:hAnsi="Arial" w:cs="Arial"/>
        </w:rPr>
      </w:pPr>
    </w:p>
    <w:p w14:paraId="5AB88B36" w14:textId="61B33C88" w:rsidR="00EF1581" w:rsidRPr="00255B8C" w:rsidRDefault="00EF1581" w:rsidP="00EF1581">
      <w:pPr>
        <w:rPr>
          <w:rFonts w:ascii="Arial" w:hAnsi="Arial" w:cs="Arial"/>
        </w:rPr>
      </w:pPr>
      <w:r w:rsidRPr="00255B8C">
        <w:rPr>
          <w:rFonts w:ascii="Arial" w:hAnsi="Arial" w:cs="Arial"/>
        </w:rPr>
        <w:t>Please note that students who write their</w:t>
      </w:r>
      <w:r w:rsidR="006650D5" w:rsidRPr="00255B8C">
        <w:rPr>
          <w:rFonts w:ascii="Arial" w:hAnsi="Arial" w:cs="Arial"/>
        </w:rPr>
        <w:t xml:space="preserve"> tests and final exams with </w:t>
      </w:r>
      <w:r w:rsidRPr="00255B8C">
        <w:rPr>
          <w:rFonts w:ascii="Arial" w:hAnsi="Arial" w:cs="Arial"/>
        </w:rPr>
        <w:t>Access</w:t>
      </w:r>
      <w:r w:rsidR="006358F4" w:rsidRPr="00255B8C">
        <w:rPr>
          <w:rFonts w:ascii="Arial" w:hAnsi="Arial" w:cs="Arial"/>
        </w:rPr>
        <w:t>i</w:t>
      </w:r>
      <w:r w:rsidRPr="00255B8C">
        <w:rPr>
          <w:rFonts w:ascii="Arial" w:hAnsi="Arial" w:cs="Arial"/>
        </w:rPr>
        <w:t>bility</w:t>
      </w:r>
      <w:r w:rsidR="006650D5" w:rsidRPr="00255B8C">
        <w:rPr>
          <w:rFonts w:ascii="Arial" w:hAnsi="Arial" w:cs="Arial"/>
        </w:rPr>
        <w:t xml:space="preserve"> Services</w:t>
      </w:r>
      <w:r w:rsidRPr="00255B8C">
        <w:rPr>
          <w:rFonts w:ascii="Arial" w:hAnsi="Arial" w:cs="Arial"/>
        </w:rPr>
        <w:t xml:space="preserve"> observe all procedures that are followed by their class during the tests/exams. </w:t>
      </w:r>
    </w:p>
    <w:p w14:paraId="5AB88B37" w14:textId="77777777" w:rsidR="00EF1581" w:rsidRPr="00255B8C" w:rsidRDefault="00EF1581" w:rsidP="00EF1581">
      <w:pPr>
        <w:rPr>
          <w:rFonts w:ascii="Arial" w:hAnsi="Arial" w:cs="Arial"/>
        </w:rPr>
      </w:pPr>
      <w:r w:rsidRPr="00255B8C">
        <w:rPr>
          <w:rFonts w:ascii="Arial" w:hAnsi="Arial" w:cs="Arial"/>
        </w:rPr>
        <w:t xml:space="preserve">You are to arrive at the designated test/exam site </w:t>
      </w:r>
      <w:r w:rsidR="00596E17">
        <w:rPr>
          <w:rFonts w:ascii="Arial" w:hAnsi="Arial" w:cs="Arial"/>
          <w:b/>
        </w:rPr>
        <w:t>at least 15</w:t>
      </w:r>
      <w:r w:rsidRPr="00255B8C">
        <w:rPr>
          <w:rFonts w:ascii="Arial" w:hAnsi="Arial" w:cs="Arial"/>
          <w:b/>
        </w:rPr>
        <w:t xml:space="preserve"> MINUTES</w:t>
      </w:r>
      <w:r w:rsidRPr="00255B8C">
        <w:rPr>
          <w:rFonts w:ascii="Arial" w:hAnsi="Arial" w:cs="Arial"/>
        </w:rPr>
        <w:t xml:space="preserve"> before your scheduled start time.</w:t>
      </w:r>
    </w:p>
    <w:p w14:paraId="5AB88B38" w14:textId="77777777" w:rsidR="00EF1581" w:rsidRPr="00255B8C" w:rsidRDefault="00EF1581" w:rsidP="001B3DF7">
      <w:pPr>
        <w:spacing w:after="0"/>
        <w:rPr>
          <w:rFonts w:ascii="Arial" w:hAnsi="Arial" w:cs="Arial"/>
        </w:rPr>
      </w:pPr>
    </w:p>
    <w:p w14:paraId="5AB88B39" w14:textId="77777777" w:rsidR="00EF1581" w:rsidRPr="00255B8C" w:rsidRDefault="006650D5" w:rsidP="00EF1581">
      <w:pPr>
        <w:rPr>
          <w:rFonts w:ascii="Arial" w:hAnsi="Arial" w:cs="Arial"/>
        </w:rPr>
      </w:pPr>
      <w:r w:rsidRPr="00255B8C">
        <w:rPr>
          <w:rFonts w:ascii="Arial" w:hAnsi="Arial" w:cs="Arial"/>
        </w:rPr>
        <w:t xml:space="preserve">When writing with </w:t>
      </w:r>
      <w:r w:rsidR="006358F4" w:rsidRPr="00255B8C">
        <w:rPr>
          <w:rFonts w:ascii="Arial" w:hAnsi="Arial" w:cs="Arial"/>
        </w:rPr>
        <w:t>Accessi</w:t>
      </w:r>
      <w:r w:rsidR="00EF1581" w:rsidRPr="00255B8C">
        <w:rPr>
          <w:rFonts w:ascii="Arial" w:hAnsi="Arial" w:cs="Arial"/>
        </w:rPr>
        <w:t>bility</w:t>
      </w:r>
      <w:r w:rsidRPr="00255B8C">
        <w:rPr>
          <w:rFonts w:ascii="Arial" w:hAnsi="Arial" w:cs="Arial"/>
        </w:rPr>
        <w:t xml:space="preserve"> Services</w:t>
      </w:r>
      <w:r w:rsidR="00EF1581" w:rsidRPr="00255B8C">
        <w:rPr>
          <w:rFonts w:ascii="Arial" w:hAnsi="Arial" w:cs="Arial"/>
        </w:rPr>
        <w:t xml:space="preserve">, the Invigilator will ask you to show your T-card and sign the </w:t>
      </w:r>
      <w:r w:rsidR="00EF1581" w:rsidRPr="00255B8C">
        <w:rPr>
          <w:rFonts w:ascii="Arial" w:hAnsi="Arial" w:cs="Arial"/>
          <w:b/>
        </w:rPr>
        <w:t>Student Information Sheet</w:t>
      </w:r>
      <w:r w:rsidR="00EF1581" w:rsidRPr="00255B8C">
        <w:rPr>
          <w:rFonts w:ascii="Arial" w:hAnsi="Arial" w:cs="Arial"/>
        </w:rPr>
        <w:t xml:space="preserve"> before you can commence writing.  The Student Information Sheet outlines all the information about your quiz/test/exam, including your accommodations.  </w:t>
      </w:r>
    </w:p>
    <w:p w14:paraId="5AB88B3A" w14:textId="77777777" w:rsidR="00EF1581" w:rsidRPr="00255B8C" w:rsidRDefault="00EF1581" w:rsidP="001B3DF7">
      <w:pPr>
        <w:spacing w:after="0"/>
        <w:rPr>
          <w:rFonts w:ascii="Arial" w:hAnsi="Arial" w:cs="Arial"/>
        </w:rPr>
      </w:pPr>
    </w:p>
    <w:p w14:paraId="5AB88B3C" w14:textId="06CC16BD" w:rsidR="00EF1581" w:rsidRPr="00255B8C" w:rsidRDefault="00EF1581" w:rsidP="00EF1581">
      <w:pPr>
        <w:rPr>
          <w:rFonts w:ascii="Arial" w:hAnsi="Arial" w:cs="Arial"/>
        </w:rPr>
      </w:pPr>
      <w:r w:rsidRPr="00255B8C">
        <w:rPr>
          <w:rFonts w:ascii="Arial" w:hAnsi="Arial" w:cs="Arial"/>
        </w:rPr>
        <w:t xml:space="preserve">Before you sign your </w:t>
      </w:r>
      <w:proofErr w:type="gramStart"/>
      <w:r w:rsidRPr="00255B8C">
        <w:rPr>
          <w:rFonts w:ascii="Arial" w:hAnsi="Arial" w:cs="Arial"/>
        </w:rPr>
        <w:t>Student</w:t>
      </w:r>
      <w:proofErr w:type="gramEnd"/>
      <w:r w:rsidRPr="00255B8C">
        <w:rPr>
          <w:rFonts w:ascii="Arial" w:hAnsi="Arial" w:cs="Arial"/>
        </w:rPr>
        <w:t xml:space="preserve"> Information Sheet and begin to write the test/exam you must:</w:t>
      </w:r>
    </w:p>
    <w:p w14:paraId="5AB88B3D"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 xml:space="preserve">Verify your test accommodations and start time on the Student Information Sheet </w:t>
      </w:r>
    </w:p>
    <w:p w14:paraId="5AB88B3E"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Sign all necessary paperwork (e.g. Student Information Sheet, Electronic Devices Form, etc.)</w:t>
      </w:r>
    </w:p>
    <w:p w14:paraId="5AB88B3F"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Place your name and student number on every page of your quiz/test/exam</w:t>
      </w:r>
    </w:p>
    <w:p w14:paraId="5AB88B40"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Check the time to stop writing (if you are using a computer, you must save onto the H-drive or USB key provided to you and print within the given time unless otherwise specified)</w:t>
      </w:r>
    </w:p>
    <w:p w14:paraId="5AB88B41"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Review and agree on correct start time (Invigilator's watch/clock or clock in room is used)</w:t>
      </w:r>
    </w:p>
    <w:p w14:paraId="5AB88B42"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Note what aids are allowed</w:t>
      </w:r>
    </w:p>
    <w:p w14:paraId="5AB88B43" w14:textId="77777777" w:rsidR="00EF1581" w:rsidRPr="00255B8C" w:rsidRDefault="00EF1581" w:rsidP="00EF1581">
      <w:pPr>
        <w:numPr>
          <w:ilvl w:val="0"/>
          <w:numId w:val="10"/>
        </w:numPr>
        <w:spacing w:after="120"/>
        <w:rPr>
          <w:rFonts w:ascii="Arial" w:hAnsi="Arial" w:cs="Arial"/>
        </w:rPr>
      </w:pPr>
      <w:r w:rsidRPr="00255B8C">
        <w:rPr>
          <w:rFonts w:ascii="Arial" w:hAnsi="Arial" w:cs="Arial"/>
        </w:rPr>
        <w:t>Discuss with the Invigilator if you want to be told how much time you have remaining, and/or breaks, and at what intervals (½ hr, 5 min., etc.)</w:t>
      </w:r>
    </w:p>
    <w:p w14:paraId="5AB88B45" w14:textId="77777777" w:rsidR="00EF1581" w:rsidRPr="00255B8C" w:rsidRDefault="00EF1581" w:rsidP="00EF1581">
      <w:pPr>
        <w:rPr>
          <w:rFonts w:ascii="Arial" w:hAnsi="Arial" w:cs="Arial"/>
        </w:rPr>
      </w:pPr>
    </w:p>
    <w:p w14:paraId="5AB88B46"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What if I have a question for my instructor during my quiz/test/exam?</w:t>
      </w:r>
    </w:p>
    <w:p w14:paraId="5AB88B47"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you have a question about the quiz/test/exam, the Invigilator will attempt to contact the instructor for clarification.  You should continue to write your quiz/test/exam while the Invigilator attempts to reach your instructor, as it could take some time.  Should your instructor not be available to visit, we encourage you to write down your interpretation of the question followed by your ans</w:t>
      </w:r>
      <w:r w:rsidR="004D7CD8" w:rsidRPr="00255B8C">
        <w:rPr>
          <w:rFonts w:ascii="Arial" w:hAnsi="Arial" w:cs="Arial"/>
        </w:rPr>
        <w:t>wer and note that you were unable to speak to the instructor for clarification</w:t>
      </w:r>
      <w:r w:rsidRPr="00255B8C">
        <w:rPr>
          <w:rFonts w:ascii="Arial" w:hAnsi="Arial" w:cs="Arial"/>
        </w:rPr>
        <w:t>.</w:t>
      </w:r>
    </w:p>
    <w:p w14:paraId="5AB88B48" w14:textId="77777777" w:rsidR="00EF1581" w:rsidRPr="00255B8C" w:rsidRDefault="00EF1581" w:rsidP="00EF1581">
      <w:pPr>
        <w:rPr>
          <w:rFonts w:ascii="Arial" w:hAnsi="Arial" w:cs="Arial"/>
          <w:b/>
        </w:rPr>
      </w:pPr>
    </w:p>
    <w:p w14:paraId="5AB88B49"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Am I permitted to use scrap paper during my quiz/test/exam?</w:t>
      </w:r>
    </w:p>
    <w:p w14:paraId="5AB88B4B" w14:textId="3DF40AA1" w:rsidR="00EF1581" w:rsidRDefault="00EF1581" w:rsidP="00EF1581">
      <w:pPr>
        <w:rPr>
          <w:rFonts w:ascii="Arial" w:hAnsi="Arial" w:cs="Arial"/>
          <w:b/>
        </w:rPr>
      </w:pPr>
      <w:r w:rsidRPr="00255B8C">
        <w:rPr>
          <w:rFonts w:ascii="Arial" w:hAnsi="Arial" w:cs="Arial"/>
          <w:b/>
        </w:rPr>
        <w:t>A:</w:t>
      </w:r>
      <w:r w:rsidRPr="00255B8C">
        <w:rPr>
          <w:rFonts w:ascii="Arial" w:hAnsi="Arial" w:cs="Arial"/>
        </w:rPr>
        <w:t xml:space="preserve">  Scrap paper is an academic accommodation. If you have scrap paper as an accommodation, the invigilator will provide you with official Access</w:t>
      </w:r>
      <w:r w:rsidR="003106D4" w:rsidRPr="003106D4">
        <w:rPr>
          <w:rFonts w:ascii="Arial" w:hAnsi="Arial" w:cs="Arial"/>
        </w:rPr>
        <w:t>i</w:t>
      </w:r>
      <w:r w:rsidRPr="003106D4">
        <w:rPr>
          <w:rFonts w:ascii="Arial" w:hAnsi="Arial" w:cs="Arial"/>
        </w:rPr>
        <w:t xml:space="preserve">bility </w:t>
      </w:r>
      <w:r w:rsidRPr="00255B8C">
        <w:rPr>
          <w:rFonts w:ascii="Arial" w:hAnsi="Arial" w:cs="Arial"/>
        </w:rPr>
        <w:t>scrap paper. This paper must be handed in with your test. If scrap paper is not one of your accommodations, you can use the reverse side of the test</w:t>
      </w:r>
      <w:r w:rsidR="00762CCB" w:rsidRPr="00255B8C">
        <w:rPr>
          <w:rFonts w:ascii="Arial" w:hAnsi="Arial" w:cs="Arial"/>
        </w:rPr>
        <w:t>/exam</w:t>
      </w:r>
      <w:r w:rsidRPr="00255B8C">
        <w:rPr>
          <w:rFonts w:ascii="Arial" w:hAnsi="Arial" w:cs="Arial"/>
        </w:rPr>
        <w:t xml:space="preserve"> </w:t>
      </w:r>
      <w:r w:rsidR="00762CCB" w:rsidRPr="00255B8C">
        <w:rPr>
          <w:rFonts w:ascii="Arial" w:hAnsi="Arial" w:cs="Arial"/>
        </w:rPr>
        <w:t xml:space="preserve">script </w:t>
      </w:r>
      <w:r w:rsidRPr="00255B8C">
        <w:rPr>
          <w:rFonts w:ascii="Arial" w:hAnsi="Arial" w:cs="Arial"/>
        </w:rPr>
        <w:t>or the area in the margins of the test</w:t>
      </w:r>
      <w:r w:rsidR="00762CCB" w:rsidRPr="00255B8C">
        <w:rPr>
          <w:rFonts w:ascii="Arial" w:hAnsi="Arial" w:cs="Arial"/>
        </w:rPr>
        <w:t>/exam script</w:t>
      </w:r>
      <w:r w:rsidRPr="00255B8C">
        <w:rPr>
          <w:rFonts w:ascii="Arial" w:hAnsi="Arial" w:cs="Arial"/>
        </w:rPr>
        <w:t xml:space="preserve"> for making notes.</w:t>
      </w:r>
    </w:p>
    <w:p w14:paraId="3284D53D" w14:textId="774251ED" w:rsidR="00BE0E97" w:rsidRDefault="00BE0E97" w:rsidP="00EF1581">
      <w:pPr>
        <w:rPr>
          <w:rFonts w:ascii="Arial" w:hAnsi="Arial" w:cs="Arial"/>
          <w:b/>
        </w:rPr>
      </w:pPr>
    </w:p>
    <w:p w14:paraId="464DEE3A" w14:textId="77777777" w:rsidR="00B83D2D" w:rsidRPr="00255B8C" w:rsidRDefault="00B83D2D" w:rsidP="00EF1581">
      <w:pPr>
        <w:rPr>
          <w:rFonts w:ascii="Arial" w:hAnsi="Arial" w:cs="Arial"/>
          <w:b/>
        </w:rPr>
      </w:pPr>
    </w:p>
    <w:p w14:paraId="5AB88B4C" w14:textId="77777777" w:rsidR="00EF1581" w:rsidRPr="00255B8C" w:rsidRDefault="00EF1581" w:rsidP="00EF1581">
      <w:pPr>
        <w:rPr>
          <w:rFonts w:ascii="Arial" w:hAnsi="Arial" w:cs="Arial"/>
          <w:color w:val="365F91" w:themeColor="accent1" w:themeShade="BF"/>
        </w:rPr>
      </w:pPr>
      <w:r w:rsidRPr="00255B8C">
        <w:rPr>
          <w:rFonts w:ascii="Arial" w:hAnsi="Arial" w:cs="Arial"/>
          <w:b/>
          <w:color w:val="365F91" w:themeColor="accent1" w:themeShade="BF"/>
        </w:rPr>
        <w:lastRenderedPageBreak/>
        <w:t>Q:  I have been authorized to receive breaks during my quiz/test/exam.  What does this mean and how do I take breaks during the test/exam?</w:t>
      </w:r>
    </w:p>
    <w:p w14:paraId="5AB88B4D"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The purpose of the break is to allow you time to relax, do stretching exercises, change positions, etc.  The difference between extra time and break time is that the clock "stops" during break time and you must stop writing when on an authorized break.  If you are authorized to have break time(s), the format of your break (e.g. per hour) will be indicated on the Student Information Sheet.  </w:t>
      </w:r>
    </w:p>
    <w:p w14:paraId="5AB88B4E" w14:textId="77777777" w:rsidR="00EF1581" w:rsidRPr="00255B8C" w:rsidRDefault="00EF1581" w:rsidP="001B3DF7">
      <w:pPr>
        <w:spacing w:after="0"/>
        <w:rPr>
          <w:rFonts w:ascii="Arial" w:hAnsi="Arial" w:cs="Arial"/>
        </w:rPr>
      </w:pPr>
    </w:p>
    <w:p w14:paraId="5AB88B4F" w14:textId="77777777" w:rsidR="00EF1581" w:rsidRPr="00255B8C" w:rsidRDefault="00EF1581" w:rsidP="006F2D8F">
      <w:pPr>
        <w:ind w:left="360"/>
        <w:rPr>
          <w:rFonts w:ascii="Arial" w:hAnsi="Arial" w:cs="Arial"/>
          <w:b/>
        </w:rPr>
      </w:pPr>
      <w:r w:rsidRPr="00255B8C">
        <w:rPr>
          <w:rFonts w:ascii="Arial" w:hAnsi="Arial" w:cs="Arial"/>
          <w:b/>
        </w:rPr>
        <w:t>The following policies and procedures apply to taking breaks:</w:t>
      </w:r>
    </w:p>
    <w:p w14:paraId="5AB88B50" w14:textId="77777777" w:rsidR="00EF1581" w:rsidRPr="00255B8C" w:rsidRDefault="00EF1581" w:rsidP="00EF1581">
      <w:pPr>
        <w:numPr>
          <w:ilvl w:val="0"/>
          <w:numId w:val="11"/>
        </w:numPr>
        <w:spacing w:after="120"/>
        <w:rPr>
          <w:rFonts w:ascii="Arial" w:hAnsi="Arial" w:cs="Arial"/>
        </w:rPr>
      </w:pPr>
      <w:r w:rsidRPr="00255B8C">
        <w:rPr>
          <w:rFonts w:ascii="Arial" w:hAnsi="Arial" w:cs="Arial"/>
        </w:rPr>
        <w:t>You must let the Invigilator know when you want to take your break so that they can stop the clock.</w:t>
      </w:r>
    </w:p>
    <w:p w14:paraId="5AB88B51" w14:textId="77777777" w:rsidR="00EF1581" w:rsidRPr="00255B8C" w:rsidRDefault="00EF1581" w:rsidP="00EF1581">
      <w:pPr>
        <w:numPr>
          <w:ilvl w:val="0"/>
          <w:numId w:val="11"/>
        </w:numPr>
        <w:spacing w:after="120"/>
        <w:rPr>
          <w:rFonts w:ascii="Arial" w:hAnsi="Arial" w:cs="Arial"/>
        </w:rPr>
      </w:pPr>
      <w:r w:rsidRPr="00255B8C">
        <w:rPr>
          <w:rFonts w:ascii="Arial" w:hAnsi="Arial" w:cs="Arial"/>
        </w:rPr>
        <w:t>You are expected to remain at the test site for the duration of the break as you must be supervised at all times.</w:t>
      </w:r>
    </w:p>
    <w:p w14:paraId="5AB88B52" w14:textId="77777777" w:rsidR="00EF1581" w:rsidRPr="00255B8C" w:rsidRDefault="00EF1581" w:rsidP="00EF1581">
      <w:pPr>
        <w:numPr>
          <w:ilvl w:val="0"/>
          <w:numId w:val="11"/>
        </w:numPr>
        <w:spacing w:after="120"/>
        <w:rPr>
          <w:rFonts w:ascii="Arial" w:hAnsi="Arial" w:cs="Arial"/>
        </w:rPr>
      </w:pPr>
      <w:r w:rsidRPr="00255B8C">
        <w:rPr>
          <w:rFonts w:ascii="Arial" w:hAnsi="Arial" w:cs="Arial"/>
        </w:rPr>
        <w:t>During your breaks, you must turn your test/exam over, you are NOT allowed to write, study, or access other material or computer software during this time.</w:t>
      </w:r>
    </w:p>
    <w:p w14:paraId="5AB88B54" w14:textId="77777777" w:rsidR="00EF1581" w:rsidRPr="00255B8C" w:rsidRDefault="00EF1581" w:rsidP="00EF1581">
      <w:pPr>
        <w:numPr>
          <w:ilvl w:val="0"/>
          <w:numId w:val="11"/>
        </w:numPr>
        <w:spacing w:after="120"/>
        <w:rPr>
          <w:rFonts w:ascii="Arial" w:hAnsi="Arial" w:cs="Arial"/>
        </w:rPr>
      </w:pPr>
      <w:r w:rsidRPr="00255B8C">
        <w:rPr>
          <w:rFonts w:ascii="Arial" w:hAnsi="Arial" w:cs="Arial"/>
          <w:b/>
        </w:rPr>
        <w:t>If you choose not to take your break</w:t>
      </w:r>
      <w:r w:rsidRPr="00255B8C">
        <w:rPr>
          <w:rFonts w:ascii="Arial" w:hAnsi="Arial" w:cs="Arial"/>
        </w:rPr>
        <w:t>, you cannot use the time for other purposes, unless otherwise indicated on the Student Information Sheet (i.e. you cannot use the break time to finish writing the test/exam).</w:t>
      </w:r>
    </w:p>
    <w:p w14:paraId="5AB88B55" w14:textId="77777777" w:rsidR="00EF1581" w:rsidRPr="00255B8C" w:rsidRDefault="00EF1581" w:rsidP="001B3DF7">
      <w:pPr>
        <w:spacing w:after="0"/>
        <w:ind w:left="360"/>
        <w:rPr>
          <w:rFonts w:ascii="Arial" w:hAnsi="Arial" w:cs="Arial"/>
        </w:rPr>
      </w:pPr>
    </w:p>
    <w:p w14:paraId="5AB88B56" w14:textId="77777777" w:rsidR="00EF1581" w:rsidRPr="00255B8C" w:rsidRDefault="00EF1581" w:rsidP="00EF1581">
      <w:pPr>
        <w:rPr>
          <w:rFonts w:ascii="Arial" w:hAnsi="Arial" w:cs="Arial"/>
          <w:color w:val="365F91" w:themeColor="accent1" w:themeShade="BF"/>
        </w:rPr>
      </w:pPr>
      <w:r w:rsidRPr="00255B8C">
        <w:rPr>
          <w:rFonts w:ascii="Arial" w:hAnsi="Arial" w:cs="Arial"/>
          <w:b/>
          <w:color w:val="365F91" w:themeColor="accent1" w:themeShade="BF"/>
        </w:rPr>
        <w:t>Q:  I receive the use of a computer as part of my accommodations.  How will this work during my quiz/test/exam?</w:t>
      </w:r>
    </w:p>
    <w:p w14:paraId="5AB88B57"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you have been authorized to use a computer, you are NOT permitted to use the spellchecker, thesaurus, or dictionary unless this is also authorized as an accommodation.  You are also not permitted to work in, or access, any file or online resource (e.g. internet sites, Blackboard, etc.) other than those set-up by the Invigilator.  The Invigilator will set up the computer for you with the program you are permitted to use (e.g., Word, Kurzweil etc.).  </w:t>
      </w:r>
    </w:p>
    <w:p w14:paraId="5AB88B58" w14:textId="77777777" w:rsidR="00EF1581" w:rsidRPr="00255B8C" w:rsidRDefault="00EF1581" w:rsidP="001B3DF7">
      <w:pPr>
        <w:spacing w:after="0"/>
        <w:rPr>
          <w:rFonts w:ascii="Arial" w:hAnsi="Arial" w:cs="Arial"/>
          <w:b/>
        </w:rPr>
      </w:pPr>
    </w:p>
    <w:p w14:paraId="5AB88B59" w14:textId="77777777" w:rsidR="00EF1581" w:rsidRPr="00255B8C" w:rsidRDefault="00EF1581" w:rsidP="006F2D8F">
      <w:pPr>
        <w:ind w:left="360"/>
        <w:rPr>
          <w:rFonts w:ascii="Arial" w:hAnsi="Arial" w:cs="Arial"/>
          <w:b/>
        </w:rPr>
      </w:pPr>
      <w:r w:rsidRPr="00255B8C">
        <w:rPr>
          <w:rFonts w:ascii="Arial" w:hAnsi="Arial" w:cs="Arial"/>
          <w:b/>
        </w:rPr>
        <w:t>You must adhere to the following guidelines when utilizing a computer during a quiz/test/exam:</w:t>
      </w:r>
    </w:p>
    <w:p w14:paraId="5AB88B5A" w14:textId="77777777" w:rsidR="00EF1581" w:rsidRPr="00255B8C" w:rsidRDefault="00EF1581" w:rsidP="00EF1581">
      <w:pPr>
        <w:numPr>
          <w:ilvl w:val="0"/>
          <w:numId w:val="12"/>
        </w:numPr>
        <w:spacing w:after="120"/>
        <w:rPr>
          <w:rFonts w:ascii="Arial" w:hAnsi="Arial" w:cs="Arial"/>
          <w:b/>
        </w:rPr>
      </w:pPr>
      <w:r w:rsidRPr="00255B8C">
        <w:rPr>
          <w:rFonts w:ascii="Arial" w:hAnsi="Arial" w:cs="Arial"/>
        </w:rPr>
        <w:t xml:space="preserve">You must spell-check (if permitted) and print the finished document within the allotted time.  The Invigilator will inform you when there are 10 minutes left in your scheduled test time. </w:t>
      </w:r>
    </w:p>
    <w:p w14:paraId="5AB88B5B" w14:textId="77777777" w:rsidR="00EF1581" w:rsidRPr="00255B8C" w:rsidRDefault="00EF1581" w:rsidP="00EF1581">
      <w:pPr>
        <w:numPr>
          <w:ilvl w:val="0"/>
          <w:numId w:val="12"/>
        </w:numPr>
        <w:spacing w:after="120"/>
        <w:rPr>
          <w:rFonts w:ascii="Arial" w:hAnsi="Arial" w:cs="Arial"/>
          <w:b/>
        </w:rPr>
      </w:pPr>
      <w:r w:rsidRPr="00255B8C">
        <w:rPr>
          <w:rFonts w:ascii="Arial" w:hAnsi="Arial" w:cs="Arial"/>
        </w:rPr>
        <w:t xml:space="preserve">You may print during the test under the supervision of the Invigilator if you wish to review the document on paper; however, once your allotted test time is over, no additional time will be given to </w:t>
      </w:r>
      <w:proofErr w:type="gramStart"/>
      <w:r w:rsidRPr="00255B8C">
        <w:rPr>
          <w:rFonts w:ascii="Arial" w:hAnsi="Arial" w:cs="Arial"/>
        </w:rPr>
        <w:t>make adjustments to</w:t>
      </w:r>
      <w:proofErr w:type="gramEnd"/>
      <w:r w:rsidRPr="00255B8C">
        <w:rPr>
          <w:rFonts w:ascii="Arial" w:hAnsi="Arial" w:cs="Arial"/>
        </w:rPr>
        <w:t xml:space="preserve"> the document.  You will not be permitted to make any changes after the final print.</w:t>
      </w:r>
    </w:p>
    <w:p w14:paraId="5AB88B5C" w14:textId="77777777" w:rsidR="00EF1581" w:rsidRPr="00255B8C" w:rsidRDefault="00EF1581" w:rsidP="00EF1581">
      <w:pPr>
        <w:numPr>
          <w:ilvl w:val="0"/>
          <w:numId w:val="12"/>
        </w:numPr>
        <w:spacing w:after="120"/>
        <w:rPr>
          <w:rFonts w:ascii="Arial" w:hAnsi="Arial" w:cs="Arial"/>
          <w:b/>
        </w:rPr>
      </w:pPr>
      <w:r w:rsidRPr="00255B8C">
        <w:rPr>
          <w:rFonts w:ascii="Arial" w:hAnsi="Arial" w:cs="Arial"/>
        </w:rPr>
        <w:t>You are NOT permitted to take a copy of the document for yourself, nor will you be allowed to take any materials used during the course of your exams, including any crib sheets, scrap paper or memory aids.  All materials must be given to the Invigilator at the conclusion of your exam.</w:t>
      </w:r>
    </w:p>
    <w:p w14:paraId="5AB88B5D" w14:textId="436B4219" w:rsidR="00EF1581" w:rsidRPr="00255B8C" w:rsidRDefault="00EF1581" w:rsidP="00EF1581">
      <w:pPr>
        <w:numPr>
          <w:ilvl w:val="0"/>
          <w:numId w:val="12"/>
        </w:numPr>
        <w:spacing w:after="120"/>
        <w:rPr>
          <w:rFonts w:ascii="Arial" w:hAnsi="Arial" w:cs="Arial"/>
          <w:b/>
        </w:rPr>
      </w:pPr>
      <w:r w:rsidRPr="00255B8C">
        <w:rPr>
          <w:rFonts w:ascii="Arial" w:hAnsi="Arial" w:cs="Arial"/>
          <w:b/>
        </w:rPr>
        <w:t>You may only save your work to the computer H-Drive/ USB key or other drive as instructed by the Invigilator</w:t>
      </w:r>
      <w:r w:rsidRPr="00255B8C">
        <w:rPr>
          <w:rFonts w:ascii="Arial" w:hAnsi="Arial" w:cs="Arial"/>
        </w:rPr>
        <w:t>.  If you save your document to other drives on the computer, it will be automatically erased.  The Invigilator will set up the program for you prior to your test/exam.</w:t>
      </w:r>
      <w:r w:rsidR="00BE0E97">
        <w:rPr>
          <w:rFonts w:ascii="Arial" w:hAnsi="Arial" w:cs="Arial"/>
        </w:rPr>
        <w:t xml:space="preserve"> </w:t>
      </w:r>
      <w:r w:rsidRPr="00255B8C">
        <w:rPr>
          <w:rFonts w:ascii="Arial" w:hAnsi="Arial" w:cs="Arial"/>
        </w:rPr>
        <w:t xml:space="preserve">After the completion of the exam, your work will be printed, and the file will be erased from the drive.  </w:t>
      </w:r>
    </w:p>
    <w:p w14:paraId="5AB88B60" w14:textId="74CB13EE" w:rsidR="00EF1581" w:rsidRPr="00C16869" w:rsidRDefault="00EF1581" w:rsidP="001B3DF7">
      <w:pPr>
        <w:numPr>
          <w:ilvl w:val="0"/>
          <w:numId w:val="12"/>
        </w:numPr>
        <w:spacing w:after="120"/>
        <w:rPr>
          <w:rFonts w:ascii="Arial" w:hAnsi="Arial" w:cs="Arial"/>
        </w:rPr>
      </w:pPr>
      <w:r w:rsidRPr="00255B8C">
        <w:rPr>
          <w:rFonts w:ascii="Arial" w:hAnsi="Arial" w:cs="Arial"/>
          <w:b/>
          <w:u w:val="single"/>
        </w:rPr>
        <w:t>DO NOT attempt to use or access unauthorized files, programs, or connect to the Internet.</w:t>
      </w:r>
    </w:p>
    <w:p w14:paraId="1B00F319" w14:textId="77777777" w:rsidR="00A83ABD" w:rsidRDefault="00A83ABD" w:rsidP="00EF1581">
      <w:pPr>
        <w:rPr>
          <w:rFonts w:ascii="Arial" w:hAnsi="Arial" w:cs="Arial"/>
          <w:b/>
          <w:color w:val="365F91" w:themeColor="accent1" w:themeShade="BF"/>
        </w:rPr>
      </w:pPr>
    </w:p>
    <w:p w14:paraId="5AB88B61" w14:textId="2344A1D3" w:rsidR="00EF1581" w:rsidRPr="00255B8C" w:rsidRDefault="00EF1581" w:rsidP="00EF1581">
      <w:pPr>
        <w:rPr>
          <w:rFonts w:ascii="Arial" w:eastAsia="Arial Unicode MS" w:hAnsi="Arial" w:cs="Arial"/>
          <w:b/>
          <w:color w:val="365F91" w:themeColor="accent1" w:themeShade="BF"/>
        </w:rPr>
      </w:pPr>
      <w:r w:rsidRPr="00255B8C">
        <w:rPr>
          <w:rFonts w:ascii="Arial" w:hAnsi="Arial" w:cs="Arial"/>
          <w:b/>
          <w:color w:val="365F91" w:themeColor="accent1" w:themeShade="BF"/>
        </w:rPr>
        <w:t xml:space="preserve">Q:  I </w:t>
      </w:r>
      <w:r w:rsidR="006F2D8F" w:rsidRPr="00255B8C">
        <w:rPr>
          <w:rFonts w:ascii="Arial" w:hAnsi="Arial" w:cs="Arial"/>
          <w:b/>
          <w:color w:val="365F91" w:themeColor="accent1" w:themeShade="BF"/>
        </w:rPr>
        <w:t xml:space="preserve">have been authorized a scribe. </w:t>
      </w:r>
      <w:r w:rsidRPr="00255B8C">
        <w:rPr>
          <w:rFonts w:ascii="Arial" w:hAnsi="Arial" w:cs="Arial"/>
          <w:b/>
          <w:color w:val="365F91" w:themeColor="accent1" w:themeShade="BF"/>
        </w:rPr>
        <w:t>What does the scribe do?</w:t>
      </w:r>
      <w:r w:rsidRPr="00255B8C">
        <w:rPr>
          <w:rFonts w:ascii="Arial" w:hAnsi="Arial" w:cs="Arial"/>
          <w:b/>
          <w:color w:val="365F91" w:themeColor="accent1" w:themeShade="BF"/>
        </w:rPr>
        <w:tab/>
      </w:r>
    </w:p>
    <w:p w14:paraId="5AB88B62" w14:textId="77777777" w:rsidR="00EF1581" w:rsidRPr="00255B8C" w:rsidRDefault="00EF1581" w:rsidP="00EF1581">
      <w:pPr>
        <w:rPr>
          <w:rFonts w:ascii="Arial" w:hAnsi="Arial" w:cs="Arial"/>
        </w:rPr>
      </w:pPr>
      <w:r w:rsidRPr="00255B8C">
        <w:rPr>
          <w:rFonts w:ascii="Arial" w:hAnsi="Arial" w:cs="Arial"/>
          <w:b/>
        </w:rPr>
        <w:t>A:</w:t>
      </w:r>
      <w:r w:rsidRPr="00255B8C">
        <w:rPr>
          <w:rFonts w:ascii="Arial" w:hAnsi="Arial" w:cs="Arial"/>
        </w:rPr>
        <w:t xml:space="preserve">  If you are authorized to have a scribe for writing tests/exams, the scribe will type or write the answers you provide.  You must instruct the scribe as to how you want to proceed with the questions (e.g., read everything first, what order you want to start in, how fast or slow to read each question).  The scribe acts as your hand and/or eyes; they will not assist you with the content of the answer in any way.  You must dictate your answer to the scribe and include all punctuation.  Do not assume that the scribe knows how to spell technical words.  It is up to you to confirm spelling with the scribe.</w:t>
      </w:r>
    </w:p>
    <w:p w14:paraId="5AB88B63" w14:textId="77777777" w:rsidR="00EF1581" w:rsidRPr="00255B8C" w:rsidRDefault="00EF1581" w:rsidP="00EF1581">
      <w:pPr>
        <w:rPr>
          <w:rFonts w:ascii="Arial" w:hAnsi="Arial" w:cs="Arial"/>
        </w:rPr>
      </w:pPr>
      <w:r w:rsidRPr="00255B8C">
        <w:rPr>
          <w:rFonts w:ascii="Arial" w:hAnsi="Arial" w:cs="Arial"/>
        </w:rPr>
        <w:br w:type="page"/>
      </w:r>
    </w:p>
    <w:p w14:paraId="5AB88B64" w14:textId="77777777" w:rsidR="00EF1581" w:rsidRPr="00255B8C" w:rsidRDefault="00EF1581" w:rsidP="00EF1581">
      <w:pPr>
        <w:rPr>
          <w:rFonts w:ascii="Arial" w:hAnsi="Arial" w:cs="Arial"/>
        </w:rPr>
      </w:pPr>
      <w:r w:rsidRPr="00255B8C">
        <w:rPr>
          <w:rFonts w:ascii="Arial" w:hAnsi="Arial" w:cs="Arial"/>
          <w:noProof/>
          <w:lang w:eastAsia="en-CA"/>
        </w:rPr>
        <w:lastRenderedPageBreak/>
        <mc:AlternateContent>
          <mc:Choice Requires="wps">
            <w:drawing>
              <wp:anchor distT="0" distB="0" distL="114300" distR="114300" simplePos="0" relativeHeight="251698176" behindDoc="0" locked="0" layoutInCell="1" allowOverlap="1" wp14:anchorId="5AB88C2F" wp14:editId="5AB88C30">
                <wp:simplePos x="0" y="0"/>
                <wp:positionH relativeFrom="column">
                  <wp:posOffset>-114300</wp:posOffset>
                </wp:positionH>
                <wp:positionV relativeFrom="paragraph">
                  <wp:posOffset>27305</wp:posOffset>
                </wp:positionV>
                <wp:extent cx="6844665" cy="387350"/>
                <wp:effectExtent l="0" t="0" r="13335" b="19050"/>
                <wp:wrapNone/>
                <wp:docPr id="3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387350"/>
                        </a:xfrm>
                        <a:prstGeom prst="rect">
                          <a:avLst/>
                        </a:prstGeom>
                        <a:solidFill>
                          <a:srgbClr val="FFFFFF"/>
                        </a:solidFill>
                        <a:ln w="9525">
                          <a:solidFill>
                            <a:srgbClr val="000000"/>
                          </a:solidFill>
                          <a:miter lim="800000"/>
                          <a:headEnd/>
                          <a:tailEnd/>
                        </a:ln>
                      </wps:spPr>
                      <wps:txbx>
                        <w:txbxContent>
                          <w:p w14:paraId="5AB88C60" w14:textId="77777777" w:rsidR="00B83D2D" w:rsidRPr="009312F0" w:rsidRDefault="00B83D2D" w:rsidP="00EF1581">
                            <w:pPr>
                              <w:jc w:val="center"/>
                              <w:rPr>
                                <w:rFonts w:ascii="Calibri" w:hAnsi="Calibri"/>
                                <w:b/>
                                <w:sz w:val="36"/>
                                <w:szCs w:val="36"/>
                              </w:rPr>
                            </w:pPr>
                            <w:r>
                              <w:rPr>
                                <w:rFonts w:ascii="Calibri" w:hAnsi="Calibri"/>
                                <w:b/>
                                <w:sz w:val="36"/>
                                <w:szCs w:val="36"/>
                              </w:rPr>
                              <w:t>Test Centre/Room</w:t>
                            </w:r>
                            <w:r w:rsidRPr="009312F0">
                              <w:rPr>
                                <w:rFonts w:ascii="Calibri" w:hAnsi="Calibri"/>
                                <w:b/>
                                <w:sz w:val="36"/>
                                <w:szCs w:val="36"/>
                              </w:rPr>
                              <w:t xml:space="preserve"> Regulations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2F" id="_x0000_s1045" type="#_x0000_t202" style="position:absolute;margin-left:-9pt;margin-top:2.15pt;width:538.95pt;height: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">
                <v:textbox>
                  <w:txbxContent>
                    <w:p w14:paraId="5AB88C60" w14:textId="77777777" w:rsidR="00B83D2D" w:rsidRPr="009312F0" w:rsidRDefault="00B83D2D" w:rsidP="00EF1581">
                      <w:pPr>
                        <w:jc w:val="center"/>
                        <w:rPr>
                          <w:rFonts w:ascii="Calibri" w:hAnsi="Calibri"/>
                          <w:b/>
                          <w:sz w:val="36"/>
                          <w:szCs w:val="36"/>
                        </w:rPr>
                      </w:pPr>
                      <w:r>
                        <w:rPr>
                          <w:rFonts w:ascii="Calibri" w:hAnsi="Calibri"/>
                          <w:b/>
                          <w:sz w:val="36"/>
                          <w:szCs w:val="36"/>
                        </w:rPr>
                        <w:t>Test Centre/Room</w:t>
                      </w:r>
                      <w:r w:rsidRPr="009312F0">
                        <w:rPr>
                          <w:rFonts w:ascii="Calibri" w:hAnsi="Calibri"/>
                          <w:b/>
                          <w:sz w:val="36"/>
                          <w:szCs w:val="36"/>
                        </w:rPr>
                        <w:t xml:space="preserve"> Regulations</w:t>
                      </w:r>
                    </w:p>
                  </w:txbxContent>
                </v:textbox>
              </v:shape>
            </w:pict>
          </mc:Fallback>
        </mc:AlternateContent>
      </w:r>
    </w:p>
    <w:p w14:paraId="5AB88B65" w14:textId="77777777" w:rsidR="00EF1581" w:rsidRPr="00255B8C" w:rsidRDefault="00EF1581" w:rsidP="00EF1581">
      <w:pPr>
        <w:rPr>
          <w:rFonts w:ascii="Arial" w:hAnsi="Arial" w:cs="Arial"/>
        </w:rPr>
      </w:pPr>
    </w:p>
    <w:p w14:paraId="5AB88B66" w14:textId="77777777" w:rsidR="00EF1581" w:rsidRPr="00255B8C" w:rsidRDefault="00EF1581" w:rsidP="00EF1581">
      <w:pPr>
        <w:rPr>
          <w:rFonts w:ascii="Arial" w:hAnsi="Arial" w:cs="Arial"/>
        </w:rPr>
      </w:pPr>
    </w:p>
    <w:p w14:paraId="5AB88B67"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Although you are writing in a separate location, the Test Centre regulations are the same as those followed at the class test site.</w:t>
      </w:r>
    </w:p>
    <w:p w14:paraId="5AB88B68" w14:textId="77777777" w:rsidR="00EF1581" w:rsidRPr="00255B8C" w:rsidRDefault="00EF1581" w:rsidP="00EF1581">
      <w:pPr>
        <w:rPr>
          <w:rFonts w:ascii="Arial" w:hAnsi="Arial" w:cs="Arial"/>
        </w:rPr>
      </w:pPr>
    </w:p>
    <w:p w14:paraId="729B1158" w14:textId="14C48D39" w:rsidR="00BE0E97" w:rsidRDefault="00EF1581" w:rsidP="001B3DF7">
      <w:pPr>
        <w:numPr>
          <w:ilvl w:val="0"/>
          <w:numId w:val="13"/>
        </w:numPr>
        <w:rPr>
          <w:rFonts w:ascii="Arial" w:hAnsi="Arial" w:cs="Arial"/>
        </w:rPr>
      </w:pPr>
      <w:r w:rsidRPr="00255B8C">
        <w:rPr>
          <w:rFonts w:ascii="Arial" w:hAnsi="Arial" w:cs="Arial"/>
        </w:rPr>
        <w:t xml:space="preserve">For health reasons, we require the room to be </w:t>
      </w:r>
      <w:r w:rsidRPr="00255B8C">
        <w:rPr>
          <w:rFonts w:ascii="Arial" w:hAnsi="Arial" w:cs="Arial"/>
          <w:b/>
        </w:rPr>
        <w:t>scent-free and nut-free</w:t>
      </w:r>
      <w:r w:rsidRPr="00255B8C">
        <w:rPr>
          <w:rFonts w:ascii="Arial" w:hAnsi="Arial" w:cs="Arial"/>
        </w:rPr>
        <w:t>.  On your test day, please do not wear perfumes or other scented products, and please do not bring foods that contain nuts.</w:t>
      </w:r>
    </w:p>
    <w:p w14:paraId="222DAF86" w14:textId="77777777" w:rsidR="00BE0E97" w:rsidRPr="00255B8C" w:rsidRDefault="00BE0E97" w:rsidP="001B3DF7">
      <w:pPr>
        <w:rPr>
          <w:rFonts w:ascii="Arial" w:hAnsi="Arial" w:cs="Arial"/>
        </w:rPr>
      </w:pPr>
    </w:p>
    <w:p w14:paraId="12A908FC" w14:textId="0C53B5C4" w:rsidR="00BE0E97" w:rsidRDefault="00EF1581" w:rsidP="005F3E96">
      <w:pPr>
        <w:numPr>
          <w:ilvl w:val="0"/>
          <w:numId w:val="13"/>
        </w:numPr>
        <w:rPr>
          <w:rFonts w:ascii="Arial" w:hAnsi="Arial" w:cs="Arial"/>
        </w:rPr>
      </w:pPr>
      <w:r w:rsidRPr="00BE0E97">
        <w:rPr>
          <w:rFonts w:ascii="Arial" w:hAnsi="Arial" w:cs="Arial"/>
        </w:rPr>
        <w:t xml:space="preserve">You are advised to read the section of the UofT Mississauga Calendar titled </w:t>
      </w:r>
      <w:r w:rsidRPr="00BE0E97">
        <w:rPr>
          <w:rFonts w:ascii="Arial" w:hAnsi="Arial" w:cs="Arial"/>
          <w:i/>
        </w:rPr>
        <w:t>Code of Behaviour on Academic Matters</w:t>
      </w:r>
      <w:r w:rsidRPr="00BE0E97">
        <w:rPr>
          <w:rFonts w:ascii="Arial" w:hAnsi="Arial" w:cs="Arial"/>
        </w:rPr>
        <w:t xml:space="preserve"> located at</w:t>
      </w:r>
      <w:r w:rsidR="00BE0E97">
        <w:rPr>
          <w:rFonts w:ascii="Arial" w:hAnsi="Arial" w:cs="Arial"/>
        </w:rPr>
        <w:t>:</w:t>
      </w:r>
      <w:r w:rsidRPr="00BE0E97">
        <w:rPr>
          <w:rFonts w:ascii="Arial" w:hAnsi="Arial" w:cs="Arial"/>
        </w:rPr>
        <w:t xml:space="preserve"> </w:t>
      </w:r>
      <w:hyperlink r:id="rId39" w:history="1">
        <w:r w:rsidR="00BE0E97" w:rsidRPr="00BE0E97">
          <w:rPr>
            <w:rStyle w:val="Hyperlink"/>
            <w:rFonts w:ascii="Arial" w:hAnsi="Arial" w:cs="Arial"/>
          </w:rPr>
          <w:t>https://student.utm.utoronto.ca/calendar/calendar_detail2.pl?Topic=Regulations%2C%20Codes%2C%20%20and%20Policies</w:t>
        </w:r>
      </w:hyperlink>
    </w:p>
    <w:p w14:paraId="5AB88B6C" w14:textId="77777777" w:rsidR="00EF1581" w:rsidRPr="00BE0E97" w:rsidRDefault="00EF1581" w:rsidP="00BE0E97">
      <w:pPr>
        <w:rPr>
          <w:rFonts w:ascii="Arial" w:hAnsi="Arial" w:cs="Arial"/>
        </w:rPr>
      </w:pPr>
    </w:p>
    <w:p w14:paraId="5AB88B6D"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 xml:space="preserve">You are advised to </w:t>
      </w:r>
      <w:r w:rsidRPr="00255B8C">
        <w:rPr>
          <w:rFonts w:ascii="Arial" w:hAnsi="Arial" w:cs="Arial"/>
          <w:b/>
        </w:rPr>
        <w:t>arrive at t</w:t>
      </w:r>
      <w:r w:rsidR="00596E17">
        <w:rPr>
          <w:rFonts w:ascii="Arial" w:hAnsi="Arial" w:cs="Arial"/>
          <w:b/>
        </w:rPr>
        <w:t>he Test Centre/room at least 15</w:t>
      </w:r>
      <w:r w:rsidRPr="00255B8C">
        <w:rPr>
          <w:rFonts w:ascii="Arial" w:hAnsi="Arial" w:cs="Arial"/>
          <w:b/>
        </w:rPr>
        <w:t xml:space="preserve"> minutes before the scheduled exam time</w:t>
      </w:r>
      <w:r w:rsidRPr="00255B8C">
        <w:rPr>
          <w:rFonts w:ascii="Arial" w:hAnsi="Arial" w:cs="Arial"/>
        </w:rPr>
        <w:t xml:space="preserve"> in order to sign in and review the Student Information Sheet. You will be permitted to begin the test/exam at the scheduled time.</w:t>
      </w:r>
    </w:p>
    <w:p w14:paraId="5AB88B6E" w14:textId="77777777" w:rsidR="00EF1581" w:rsidRPr="00255B8C" w:rsidRDefault="00EF1581" w:rsidP="00EF1581">
      <w:pPr>
        <w:rPr>
          <w:rFonts w:ascii="Arial" w:hAnsi="Arial" w:cs="Arial"/>
        </w:rPr>
      </w:pPr>
    </w:p>
    <w:p w14:paraId="5AB88B6F" w14:textId="77777777" w:rsidR="00EF1581" w:rsidRDefault="00EF1581" w:rsidP="00EF1581">
      <w:pPr>
        <w:numPr>
          <w:ilvl w:val="0"/>
          <w:numId w:val="13"/>
        </w:numPr>
        <w:spacing w:after="120"/>
        <w:rPr>
          <w:rFonts w:ascii="Arial" w:hAnsi="Arial" w:cs="Arial"/>
        </w:rPr>
      </w:pPr>
      <w:r w:rsidRPr="00255B8C">
        <w:rPr>
          <w:rFonts w:ascii="Arial" w:hAnsi="Arial" w:cs="Arial"/>
        </w:rPr>
        <w:t>No persons will be allowed in the Test Centre/room except the students writing the exam, course instructors, and the invigilators supervising within our test site.</w:t>
      </w:r>
    </w:p>
    <w:p w14:paraId="5AB88B70" w14:textId="77777777" w:rsidR="00EF1581" w:rsidRPr="00255B8C" w:rsidRDefault="00EF1581" w:rsidP="00EF1581">
      <w:pPr>
        <w:rPr>
          <w:rFonts w:ascii="Arial" w:hAnsi="Arial" w:cs="Arial"/>
        </w:rPr>
      </w:pPr>
    </w:p>
    <w:p w14:paraId="5AB88B71" w14:textId="77777777" w:rsidR="00EF1581" w:rsidRPr="00255B8C" w:rsidRDefault="00EF1581" w:rsidP="00EF1581">
      <w:pPr>
        <w:numPr>
          <w:ilvl w:val="0"/>
          <w:numId w:val="13"/>
        </w:numPr>
        <w:spacing w:after="120"/>
        <w:rPr>
          <w:rFonts w:ascii="Arial" w:hAnsi="Arial" w:cs="Arial"/>
          <w:b/>
        </w:rPr>
      </w:pPr>
      <w:r w:rsidRPr="00255B8C">
        <w:rPr>
          <w:rFonts w:ascii="Arial" w:hAnsi="Arial" w:cs="Arial"/>
          <w:b/>
        </w:rPr>
        <w:t>You must bring your photo identification cards (</w:t>
      </w:r>
      <w:proofErr w:type="spellStart"/>
      <w:r w:rsidRPr="00255B8C">
        <w:rPr>
          <w:rFonts w:ascii="Arial" w:hAnsi="Arial" w:cs="Arial"/>
          <w:b/>
        </w:rPr>
        <w:t>TCard</w:t>
      </w:r>
      <w:proofErr w:type="spellEnd"/>
      <w:r w:rsidRPr="00255B8C">
        <w:rPr>
          <w:rFonts w:ascii="Arial" w:hAnsi="Arial" w:cs="Arial"/>
          <w:b/>
        </w:rPr>
        <w:t xml:space="preserve">) </w:t>
      </w:r>
      <w:r w:rsidRPr="00255B8C">
        <w:rPr>
          <w:rFonts w:ascii="Arial" w:hAnsi="Arial" w:cs="Arial"/>
        </w:rPr>
        <w:t xml:space="preserve">and place it in a conspicuous place on your desk. Bags, books, cell phones, wallets are to be deposited in areas designated by the Invigilator and are not to be taken to your test/exam desk or table.  </w:t>
      </w:r>
      <w:r w:rsidRPr="00255B8C">
        <w:rPr>
          <w:rFonts w:ascii="Arial" w:hAnsi="Arial" w:cs="Arial"/>
          <w:b/>
        </w:rPr>
        <w:t>Please remember to turn your cell phone off</w:t>
      </w:r>
      <w:r w:rsidR="00254505" w:rsidRPr="00255B8C">
        <w:rPr>
          <w:rFonts w:ascii="Arial" w:hAnsi="Arial" w:cs="Arial"/>
          <w:b/>
        </w:rPr>
        <w:t xml:space="preserve"> and place it in your bag</w:t>
      </w:r>
      <w:r w:rsidRPr="00255B8C">
        <w:rPr>
          <w:rFonts w:ascii="Arial" w:hAnsi="Arial" w:cs="Arial"/>
          <w:b/>
        </w:rPr>
        <w:t>.</w:t>
      </w:r>
    </w:p>
    <w:p w14:paraId="5AB88B72" w14:textId="77777777" w:rsidR="00EF1581" w:rsidRPr="00255B8C" w:rsidRDefault="00EF1581" w:rsidP="00EF1581">
      <w:pPr>
        <w:ind w:left="794"/>
        <w:rPr>
          <w:rFonts w:ascii="Arial" w:hAnsi="Arial" w:cs="Arial"/>
          <w:b/>
        </w:rPr>
      </w:pPr>
      <w:r w:rsidRPr="00255B8C">
        <w:rPr>
          <w:rFonts w:ascii="Arial" w:hAnsi="Arial" w:cs="Arial"/>
          <w:b/>
        </w:rPr>
        <w:t>Note:  The University is not responsible for personal property left in the Test Centre/   rooms.</w:t>
      </w:r>
    </w:p>
    <w:p w14:paraId="5AB88B73" w14:textId="77777777" w:rsidR="00EF1581" w:rsidRPr="00255B8C" w:rsidRDefault="00EF1581" w:rsidP="00EF1581">
      <w:pPr>
        <w:rPr>
          <w:rFonts w:ascii="Arial" w:hAnsi="Arial" w:cs="Arial"/>
        </w:rPr>
      </w:pPr>
    </w:p>
    <w:p w14:paraId="5AB88B74"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Seating and rooms will be predetermine</w:t>
      </w:r>
      <w:r w:rsidR="008154DD" w:rsidRPr="00255B8C">
        <w:rPr>
          <w:rFonts w:ascii="Arial" w:hAnsi="Arial" w:cs="Arial"/>
        </w:rPr>
        <w:t>d by the Test/Exam Officer</w:t>
      </w:r>
      <w:r w:rsidRPr="00255B8C">
        <w:rPr>
          <w:rFonts w:ascii="Arial" w:hAnsi="Arial" w:cs="Arial"/>
        </w:rPr>
        <w:t>. Invigilators do not have the authority to change seating within the exam sp</w:t>
      </w:r>
      <w:r w:rsidR="008154DD" w:rsidRPr="00255B8C">
        <w:rPr>
          <w:rFonts w:ascii="Arial" w:hAnsi="Arial" w:cs="Arial"/>
        </w:rPr>
        <w:t>ace unless authorized by the Test/Exam Officer</w:t>
      </w:r>
      <w:r w:rsidRPr="00255B8C">
        <w:rPr>
          <w:rFonts w:ascii="Arial" w:hAnsi="Arial" w:cs="Arial"/>
        </w:rPr>
        <w:t xml:space="preserve">. </w:t>
      </w:r>
    </w:p>
    <w:p w14:paraId="5AB88B75" w14:textId="77777777" w:rsidR="00EF1581" w:rsidRPr="00255B8C" w:rsidRDefault="00EF1581" w:rsidP="00EF1581">
      <w:pPr>
        <w:ind w:left="794"/>
        <w:rPr>
          <w:rFonts w:ascii="Arial" w:hAnsi="Arial" w:cs="Arial"/>
        </w:rPr>
      </w:pPr>
    </w:p>
    <w:p w14:paraId="5AB88B76"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Late Policy:</w:t>
      </w:r>
    </w:p>
    <w:p w14:paraId="5AB88B77" w14:textId="77777777" w:rsidR="00EF1581" w:rsidRPr="00255B8C" w:rsidRDefault="00EF1581" w:rsidP="00EF1581">
      <w:pPr>
        <w:ind w:left="794"/>
        <w:rPr>
          <w:rFonts w:ascii="Arial" w:hAnsi="Arial" w:cs="Arial"/>
        </w:rPr>
      </w:pPr>
      <w:r w:rsidRPr="00255B8C">
        <w:rPr>
          <w:rFonts w:ascii="Arial" w:hAnsi="Arial" w:cs="Arial"/>
          <w:u w:val="single"/>
        </w:rPr>
        <w:t>Term Tests</w:t>
      </w:r>
      <w:r w:rsidRPr="00255B8C">
        <w:rPr>
          <w:rFonts w:ascii="Arial" w:hAnsi="Arial" w:cs="Arial"/>
        </w:rPr>
        <w:t xml:space="preserve"> - Students who are less than 30 minutes late for a test may enter the test room and begin writing. </w:t>
      </w:r>
      <w:r w:rsidR="00E544FE">
        <w:rPr>
          <w:rFonts w:ascii="Arial" w:hAnsi="Arial" w:cs="Arial"/>
        </w:rPr>
        <w:t>The I</w:t>
      </w:r>
      <w:r w:rsidRPr="00255B8C">
        <w:rPr>
          <w:rFonts w:ascii="Arial" w:hAnsi="Arial" w:cs="Arial"/>
        </w:rPr>
        <w:t xml:space="preserve">nvigilator is not required to give any extra time. Students who arrive at the Centre more than 30 minutes after their class has started writing will not be allowed to write with </w:t>
      </w:r>
      <w:r w:rsidR="00CD0BD5">
        <w:rPr>
          <w:rFonts w:ascii="Arial" w:hAnsi="Arial" w:cs="Arial"/>
        </w:rPr>
        <w:t>the Centre and must follow up with the instructor/department.</w:t>
      </w:r>
    </w:p>
    <w:p w14:paraId="5AB88B78" w14:textId="0E404D61" w:rsidR="00EF1581" w:rsidRDefault="00EF1581" w:rsidP="00241B8E">
      <w:pPr>
        <w:rPr>
          <w:rFonts w:ascii="Arial" w:hAnsi="Arial" w:cs="Arial"/>
          <w:u w:val="single"/>
        </w:rPr>
      </w:pPr>
    </w:p>
    <w:p w14:paraId="5AB88B79" w14:textId="77777777" w:rsidR="00EF1581" w:rsidRPr="00255B8C" w:rsidRDefault="00EF1581" w:rsidP="00EF1581">
      <w:pPr>
        <w:ind w:left="794"/>
        <w:rPr>
          <w:rFonts w:ascii="Arial" w:hAnsi="Arial" w:cs="Arial"/>
        </w:rPr>
      </w:pPr>
      <w:r w:rsidRPr="00255B8C">
        <w:rPr>
          <w:rFonts w:ascii="Arial" w:hAnsi="Arial" w:cs="Arial"/>
          <w:u w:val="single"/>
        </w:rPr>
        <w:lastRenderedPageBreak/>
        <w:t>Final Examinations</w:t>
      </w:r>
      <w:r w:rsidRPr="00255B8C">
        <w:rPr>
          <w:rFonts w:ascii="Arial" w:hAnsi="Arial" w:cs="Arial"/>
        </w:rPr>
        <w:t xml:space="preserve"> – Students who are less than 30 minutes late are to enter the examination room and begin writing. The invigilator is not required to give any extra time. Students who are more than 30 minutes late, must report immediately to the Office of the Registrar (Room 1235, Innovation Complex). </w:t>
      </w:r>
    </w:p>
    <w:p w14:paraId="5AB88B7A" w14:textId="77777777" w:rsidR="00EF1581" w:rsidRPr="00255B8C" w:rsidRDefault="00EF1581" w:rsidP="00EF1581">
      <w:pPr>
        <w:ind w:left="360"/>
        <w:rPr>
          <w:rFonts w:ascii="Arial" w:hAnsi="Arial" w:cs="Arial"/>
        </w:rPr>
      </w:pPr>
    </w:p>
    <w:p w14:paraId="5AB88B7B"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No unauthorized materials or electronic devices shall be brought into the Test Centre/ room or used at a test/exam except those authorized by the Invigilator. Unauthorized materials include, but are not limited to, books, class notes, or aid sheets. Unauthorized electronic devices include, but are not limited to, cell phones, laptop computers, programmable calculators, MP3 players,</w:t>
      </w:r>
      <w:r w:rsidR="00596E17">
        <w:rPr>
          <w:rFonts w:ascii="Arial" w:hAnsi="Arial" w:cs="Arial"/>
        </w:rPr>
        <w:t xml:space="preserve"> blue tooth devices, smart watches, personal digital a</w:t>
      </w:r>
      <w:r w:rsidRPr="00255B8C">
        <w:rPr>
          <w:rFonts w:ascii="Arial" w:hAnsi="Arial" w:cs="Arial"/>
        </w:rPr>
        <w:t>ssistants ("PDA" such as Palm Pilot or Blackberry), pagers, electronic dictionaries, Compact Disc Players, and any data storage device not authorized by the Centre.  Failure to follow any of these rules could result in a formal allegation of academic misconduct.</w:t>
      </w:r>
    </w:p>
    <w:p w14:paraId="5AB88B7C" w14:textId="77777777" w:rsidR="00EF1581" w:rsidRPr="00596E17" w:rsidRDefault="00E544FE" w:rsidP="00EF1581">
      <w:pPr>
        <w:ind w:left="794"/>
        <w:rPr>
          <w:rFonts w:ascii="Arial" w:hAnsi="Arial" w:cs="Arial"/>
          <w:b/>
        </w:rPr>
      </w:pPr>
      <w:r>
        <w:rPr>
          <w:rFonts w:ascii="Arial" w:hAnsi="Arial" w:cs="Arial"/>
          <w:b/>
        </w:rPr>
        <w:t>Remember:  It is</w:t>
      </w:r>
      <w:r w:rsidR="00EF1581" w:rsidRPr="00596E17">
        <w:rPr>
          <w:rFonts w:ascii="Arial" w:hAnsi="Arial" w:cs="Arial"/>
          <w:b/>
        </w:rPr>
        <w:t xml:space="preserve"> not just a cell phone, it’s an unauthorized aid!</w:t>
      </w:r>
    </w:p>
    <w:p w14:paraId="5AB88B7D" w14:textId="77777777" w:rsidR="00EF1581" w:rsidRPr="00255B8C" w:rsidRDefault="00EF1581" w:rsidP="00EF1581">
      <w:pPr>
        <w:rPr>
          <w:rFonts w:ascii="Arial" w:hAnsi="Arial" w:cs="Arial"/>
        </w:rPr>
      </w:pPr>
    </w:p>
    <w:p w14:paraId="5AB88B7E"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Please use the washroom before you arrive at the designated time/location of the quiz/test/exam.</w:t>
      </w:r>
    </w:p>
    <w:p w14:paraId="5AB88B7F" w14:textId="77777777" w:rsidR="00EF1581" w:rsidRPr="00255B8C" w:rsidRDefault="00EF1581" w:rsidP="00EF1581">
      <w:pPr>
        <w:rPr>
          <w:rFonts w:ascii="Arial" w:hAnsi="Arial" w:cs="Arial"/>
        </w:rPr>
      </w:pPr>
    </w:p>
    <w:p w14:paraId="5AB88B80"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You must not communicate with other students in any manner whatsoever while the tests/exams are in progress.</w:t>
      </w:r>
    </w:p>
    <w:p w14:paraId="5AB88B81" w14:textId="77777777" w:rsidR="00EF1581" w:rsidRPr="00255B8C" w:rsidRDefault="00EF1581" w:rsidP="00EF1581">
      <w:pPr>
        <w:rPr>
          <w:rFonts w:ascii="Arial" w:hAnsi="Arial" w:cs="Arial"/>
        </w:rPr>
      </w:pPr>
    </w:p>
    <w:p w14:paraId="5AB88B82"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You must take out all materials (e.g.  pen, pencils, calculator</w:t>
      </w:r>
      <w:r w:rsidR="00596E17">
        <w:rPr>
          <w:rFonts w:ascii="Arial" w:hAnsi="Arial" w:cs="Arial"/>
        </w:rPr>
        <w:t xml:space="preserve"> etc.) before the question paper</w:t>
      </w:r>
      <w:r w:rsidRPr="00255B8C">
        <w:rPr>
          <w:rFonts w:ascii="Arial" w:hAnsi="Arial" w:cs="Arial"/>
        </w:rPr>
        <w:t xml:space="preserve"> is handed out.  Please note that the Invigilator may ask to check items brought into the Test Centre/room and may ask you to empty your pockets before/after going to the washroom.</w:t>
      </w:r>
    </w:p>
    <w:p w14:paraId="5AB88B83" w14:textId="77777777" w:rsidR="00EF1581" w:rsidRPr="00255B8C" w:rsidRDefault="00EF1581" w:rsidP="00EF1581">
      <w:pPr>
        <w:rPr>
          <w:rFonts w:ascii="Arial" w:hAnsi="Arial" w:cs="Arial"/>
        </w:rPr>
      </w:pPr>
    </w:p>
    <w:p w14:paraId="5AB88B84"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If you bring any unauthorized mat</w:t>
      </w:r>
      <w:r w:rsidR="00E544FE">
        <w:rPr>
          <w:rFonts w:ascii="Arial" w:hAnsi="Arial" w:cs="Arial"/>
        </w:rPr>
        <w:t>erial into the Test Centre/room,</w:t>
      </w:r>
      <w:r w:rsidRPr="00255B8C">
        <w:rPr>
          <w:rFonts w:ascii="Arial" w:hAnsi="Arial" w:cs="Arial"/>
        </w:rPr>
        <w:t xml:space="preserve"> or ass</w:t>
      </w:r>
      <w:r w:rsidR="00E544FE">
        <w:rPr>
          <w:rFonts w:ascii="Arial" w:hAnsi="Arial" w:cs="Arial"/>
        </w:rPr>
        <w:t xml:space="preserve">ist, or obtain assistance from </w:t>
      </w:r>
      <w:r w:rsidRPr="00255B8C">
        <w:rPr>
          <w:rFonts w:ascii="Arial" w:hAnsi="Arial" w:cs="Arial"/>
        </w:rPr>
        <w:t>other students or from</w:t>
      </w:r>
      <w:r w:rsidR="00E544FE">
        <w:rPr>
          <w:rFonts w:ascii="Arial" w:hAnsi="Arial" w:cs="Arial"/>
        </w:rPr>
        <w:t xml:space="preserve"> an unauthorized source,</w:t>
      </w:r>
      <w:r w:rsidRPr="00255B8C">
        <w:rPr>
          <w:rFonts w:ascii="Arial" w:hAnsi="Arial" w:cs="Arial"/>
        </w:rPr>
        <w:t xml:space="preserve"> you may be liable to penalties under the </w:t>
      </w:r>
      <w:r w:rsidRPr="00255B8C">
        <w:rPr>
          <w:rFonts w:ascii="Arial" w:hAnsi="Arial" w:cs="Arial"/>
          <w:i/>
        </w:rPr>
        <w:t>Code of Behaviour on Academic Matters</w:t>
      </w:r>
      <w:r w:rsidRPr="00255B8C">
        <w:rPr>
          <w:rFonts w:ascii="Arial" w:hAnsi="Arial" w:cs="Arial"/>
        </w:rPr>
        <w:t xml:space="preserve"> (see the University of Toronto Policies section of the Calendar) including the loss of academic credit for the course, suspension, or expulsion from the University.</w:t>
      </w:r>
    </w:p>
    <w:p w14:paraId="5AB88B85" w14:textId="77777777" w:rsidR="00EF1581" w:rsidRPr="00255B8C" w:rsidRDefault="00EF1581" w:rsidP="00EF1581">
      <w:pPr>
        <w:rPr>
          <w:rFonts w:ascii="Arial" w:hAnsi="Arial" w:cs="Arial"/>
          <w:color w:val="FF0000"/>
        </w:rPr>
      </w:pPr>
    </w:p>
    <w:p w14:paraId="5AB88B86"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 xml:space="preserve">You are not permitted to leave the Test Centre/room, except under supervision, for at least half an hour after the class test/exam has commenced.  Therefore, if you are writing earlier than the class, and finish before the class has begun, you must be prepared to remain in the Test Centre/room for at least 30 minutes after the scheduled class start time.  Please note that studying during this waiting period will not be permitted in our Test Centre/room(s). </w:t>
      </w:r>
    </w:p>
    <w:p w14:paraId="5AB88B87" w14:textId="77777777" w:rsidR="00EF1581" w:rsidRPr="00255B8C" w:rsidRDefault="00EF1581" w:rsidP="00EF1581">
      <w:pPr>
        <w:rPr>
          <w:rFonts w:ascii="Arial" w:hAnsi="Arial" w:cs="Arial"/>
        </w:rPr>
      </w:pPr>
    </w:p>
    <w:p w14:paraId="5AB88B88"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You will be allowed to leave the Test Centre/room when the Invigilator has given you authorization to do so.</w:t>
      </w:r>
    </w:p>
    <w:p w14:paraId="5AB88B89" w14:textId="30749776" w:rsidR="00EF1581" w:rsidRDefault="00EF1581" w:rsidP="00EF1581">
      <w:pPr>
        <w:rPr>
          <w:rFonts w:ascii="Arial" w:hAnsi="Arial" w:cs="Arial"/>
        </w:rPr>
      </w:pPr>
    </w:p>
    <w:p w14:paraId="03E364B0" w14:textId="77777777" w:rsidR="009053B8" w:rsidRPr="00255B8C" w:rsidRDefault="009053B8" w:rsidP="00EF1581">
      <w:pPr>
        <w:rPr>
          <w:rFonts w:ascii="Arial" w:hAnsi="Arial" w:cs="Arial"/>
        </w:rPr>
      </w:pPr>
    </w:p>
    <w:p w14:paraId="5AB88B8A"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lastRenderedPageBreak/>
        <w:t xml:space="preserve">At the conclusion of a test/exam, you must stop writing.  If you continue to write after your time has expired your instructor will be informed. </w:t>
      </w:r>
    </w:p>
    <w:p w14:paraId="5AB88B8B" w14:textId="77777777" w:rsidR="00EF1581" w:rsidRPr="00255B8C" w:rsidRDefault="00EF1581" w:rsidP="00EF1581">
      <w:pPr>
        <w:ind w:left="284"/>
        <w:rPr>
          <w:rFonts w:ascii="Arial" w:hAnsi="Arial" w:cs="Arial"/>
        </w:rPr>
      </w:pPr>
    </w:p>
    <w:p w14:paraId="5AB88B8C"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Invigilators will collect all quiz/test/exam materials once you are finished writing.  Question sheets, all booklets with rough notes, scrap paper and pre-approved memory aids must be handed in.</w:t>
      </w:r>
    </w:p>
    <w:p w14:paraId="5AB88B8D" w14:textId="77777777" w:rsidR="00EF1581" w:rsidRPr="00255B8C" w:rsidRDefault="00EF1581" w:rsidP="00EF1581">
      <w:pPr>
        <w:rPr>
          <w:rFonts w:ascii="Arial" w:hAnsi="Arial" w:cs="Arial"/>
        </w:rPr>
      </w:pPr>
    </w:p>
    <w:p w14:paraId="5AB88B8E"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Exam books and other material issued for the quiz/test/exam shall not be removed from the Test Centre/room.</w:t>
      </w:r>
    </w:p>
    <w:p w14:paraId="5AB88B8F" w14:textId="77777777" w:rsidR="00EF1581" w:rsidRPr="00255B8C" w:rsidRDefault="00EF1581" w:rsidP="00EF1581">
      <w:pPr>
        <w:rPr>
          <w:rFonts w:ascii="Arial" w:hAnsi="Arial" w:cs="Arial"/>
        </w:rPr>
      </w:pPr>
    </w:p>
    <w:p w14:paraId="5AB88B90" w14:textId="77777777" w:rsidR="00EF1581" w:rsidRPr="00255B8C" w:rsidRDefault="00EF1581" w:rsidP="00EF1581">
      <w:pPr>
        <w:numPr>
          <w:ilvl w:val="0"/>
          <w:numId w:val="13"/>
        </w:numPr>
        <w:spacing w:after="120"/>
        <w:rPr>
          <w:rFonts w:ascii="Arial" w:hAnsi="Arial" w:cs="Arial"/>
        </w:rPr>
      </w:pPr>
      <w:r w:rsidRPr="00255B8C">
        <w:rPr>
          <w:rFonts w:ascii="Arial" w:hAnsi="Arial" w:cs="Arial"/>
        </w:rPr>
        <w:t xml:space="preserve">At the conclusion of the test/exam you must remain seated until all test/exam related materials have been collected. Students wishing to leave before the conclusion of a quiz/test/exam must adhere to the same regulations. </w:t>
      </w:r>
    </w:p>
    <w:p w14:paraId="5AB88B91" w14:textId="77777777" w:rsidR="00EF1581" w:rsidRPr="00255B8C" w:rsidRDefault="00EF1581" w:rsidP="00EF1581">
      <w:pPr>
        <w:rPr>
          <w:rFonts w:ascii="Arial" w:hAnsi="Arial" w:cs="Arial"/>
        </w:rPr>
      </w:pPr>
    </w:p>
    <w:p w14:paraId="5AB88B92" w14:textId="2C646EF7" w:rsidR="00EF1581" w:rsidRPr="00255B8C" w:rsidRDefault="00671AC4" w:rsidP="00671AC4">
      <w:pPr>
        <w:numPr>
          <w:ilvl w:val="0"/>
          <w:numId w:val="13"/>
        </w:numPr>
        <w:spacing w:after="120"/>
        <w:rPr>
          <w:rFonts w:ascii="Arial" w:hAnsi="Arial" w:cs="Arial"/>
        </w:rPr>
      </w:pPr>
      <w:r w:rsidRPr="00671AC4">
        <w:rPr>
          <w:rFonts w:ascii="Arial" w:hAnsi="Arial" w:cs="Arial"/>
        </w:rPr>
        <w:t>Once you have completed your test or exam, please approach your invigilator to submit your completed test or exam</w:t>
      </w:r>
      <w:r w:rsidRPr="005F3E96">
        <w:rPr>
          <w:rFonts w:ascii="Arial" w:hAnsi="Arial" w:cs="Arial"/>
        </w:rPr>
        <w:t>.</w:t>
      </w:r>
      <w:r w:rsidRPr="005F3E96" w:rsidDel="00671AC4">
        <w:rPr>
          <w:rFonts w:ascii="Arial" w:hAnsi="Arial" w:cs="Arial"/>
        </w:rPr>
        <w:t xml:space="preserve"> </w:t>
      </w:r>
      <w:r w:rsidRPr="005F3E96">
        <w:rPr>
          <w:rFonts w:ascii="Arial" w:hAnsi="Arial" w:cs="Arial"/>
        </w:rPr>
        <w:t>Y</w:t>
      </w:r>
      <w:r>
        <w:rPr>
          <w:rFonts w:ascii="Arial" w:hAnsi="Arial" w:cs="Arial"/>
        </w:rPr>
        <w:t>ou</w:t>
      </w:r>
      <w:r w:rsidRPr="00255B8C">
        <w:rPr>
          <w:rFonts w:ascii="Arial" w:hAnsi="Arial" w:cs="Arial"/>
        </w:rPr>
        <w:t xml:space="preserve"> </w:t>
      </w:r>
      <w:r w:rsidR="00EF1581" w:rsidRPr="00255B8C">
        <w:rPr>
          <w:rFonts w:ascii="Arial" w:hAnsi="Arial" w:cs="Arial"/>
        </w:rPr>
        <w:t>must not speak with any students who are still writing their test/exam.  We ask that you collect your belongings and leave the Test Centre/room quickly and quietly.</w:t>
      </w:r>
    </w:p>
    <w:p w14:paraId="5AB88B93" w14:textId="77777777" w:rsidR="00EF1581" w:rsidRPr="00255B8C" w:rsidRDefault="00EF1581" w:rsidP="00EF1581">
      <w:pPr>
        <w:rPr>
          <w:rFonts w:ascii="Arial" w:hAnsi="Arial" w:cs="Arial"/>
        </w:rPr>
      </w:pPr>
    </w:p>
    <w:p w14:paraId="5AB88B94" w14:textId="77777777" w:rsidR="00EF1581" w:rsidRPr="00255B8C" w:rsidRDefault="00EF1581" w:rsidP="00EF1581">
      <w:pPr>
        <w:rPr>
          <w:rFonts w:ascii="Arial" w:hAnsi="Arial" w:cs="Arial"/>
          <w:b/>
          <w:color w:val="365F91" w:themeColor="accent1" w:themeShade="BF"/>
        </w:rPr>
      </w:pPr>
      <w:r w:rsidRPr="00255B8C">
        <w:rPr>
          <w:rFonts w:ascii="Arial" w:hAnsi="Arial" w:cs="Arial"/>
          <w:b/>
          <w:color w:val="365F91" w:themeColor="accent1" w:themeShade="BF"/>
        </w:rPr>
        <w:t>Q:  Where can I get additional information on the quiz/test/exam process?</w:t>
      </w:r>
    </w:p>
    <w:p w14:paraId="5AB88B95" w14:textId="77777777" w:rsidR="00EF1581" w:rsidRDefault="00EF1581" w:rsidP="00EF1581">
      <w:pPr>
        <w:rPr>
          <w:rFonts w:ascii="Arial" w:eastAsia="Arial Unicode MS" w:hAnsi="Arial" w:cs="Arial"/>
          <w:b/>
          <w:u w:val="single"/>
        </w:rPr>
      </w:pPr>
      <w:r w:rsidRPr="00255B8C">
        <w:rPr>
          <w:rFonts w:ascii="Arial" w:hAnsi="Arial" w:cs="Arial"/>
          <w:b/>
        </w:rPr>
        <w:t xml:space="preserve">A:  </w:t>
      </w:r>
      <w:r w:rsidRPr="00255B8C">
        <w:rPr>
          <w:rFonts w:ascii="Arial" w:hAnsi="Arial" w:cs="Arial"/>
        </w:rPr>
        <w:t>For additional information on the quiz/test/exam process, ple</w:t>
      </w:r>
      <w:r w:rsidR="00497FB8" w:rsidRPr="00255B8C">
        <w:rPr>
          <w:rFonts w:ascii="Arial" w:hAnsi="Arial" w:cs="Arial"/>
        </w:rPr>
        <w:t>ase email the Accessi</w:t>
      </w:r>
      <w:r w:rsidR="00801883" w:rsidRPr="00255B8C">
        <w:rPr>
          <w:rFonts w:ascii="Arial" w:hAnsi="Arial" w:cs="Arial"/>
        </w:rPr>
        <w:t xml:space="preserve">bility test/exam department at </w:t>
      </w:r>
      <w:hyperlink r:id="rId40" w:history="1">
        <w:r w:rsidR="00801883" w:rsidRPr="00255B8C">
          <w:rPr>
            <w:rStyle w:val="Hyperlink"/>
            <w:rFonts w:ascii="Arial" w:hAnsi="Arial" w:cs="Arial"/>
          </w:rPr>
          <w:t>accessexams.utm@utoronto.ca</w:t>
        </w:r>
      </w:hyperlink>
      <w:r w:rsidR="00801883" w:rsidRPr="00255B8C">
        <w:rPr>
          <w:rFonts w:ascii="Arial" w:hAnsi="Arial" w:cs="Arial"/>
        </w:rPr>
        <w:t xml:space="preserve"> .</w:t>
      </w:r>
      <w:r w:rsidRPr="00255B8C">
        <w:rPr>
          <w:rFonts w:ascii="Arial" w:eastAsia="Arial Unicode MS" w:hAnsi="Arial" w:cs="Arial"/>
          <w:b/>
          <w:u w:val="single"/>
        </w:rPr>
        <w:t xml:space="preserve"> </w:t>
      </w:r>
    </w:p>
    <w:p w14:paraId="5AB88B96" w14:textId="77777777" w:rsidR="00B265AC" w:rsidRDefault="00B265AC" w:rsidP="00EF1581">
      <w:pPr>
        <w:rPr>
          <w:rFonts w:ascii="Arial" w:eastAsia="Arial Unicode MS" w:hAnsi="Arial" w:cs="Arial"/>
          <w:b/>
          <w:u w:val="single"/>
        </w:rPr>
      </w:pPr>
    </w:p>
    <w:p w14:paraId="5AB88B97" w14:textId="77777777" w:rsidR="00B265AC" w:rsidRDefault="00B265AC" w:rsidP="00EF1581">
      <w:pPr>
        <w:rPr>
          <w:rFonts w:ascii="Arial" w:eastAsia="Arial Unicode MS" w:hAnsi="Arial" w:cs="Arial"/>
          <w:b/>
          <w:u w:val="single"/>
        </w:rPr>
      </w:pPr>
    </w:p>
    <w:p w14:paraId="5AB88B98" w14:textId="77777777" w:rsidR="00B265AC" w:rsidRDefault="00B265AC" w:rsidP="00EF1581">
      <w:pPr>
        <w:rPr>
          <w:rFonts w:ascii="Arial" w:eastAsia="Arial Unicode MS" w:hAnsi="Arial" w:cs="Arial"/>
          <w:b/>
          <w:u w:val="single"/>
        </w:rPr>
      </w:pPr>
    </w:p>
    <w:p w14:paraId="5AB88B99" w14:textId="77777777" w:rsidR="00B265AC" w:rsidRDefault="00B265AC" w:rsidP="00EF1581">
      <w:pPr>
        <w:rPr>
          <w:rFonts w:ascii="Arial" w:eastAsia="Arial Unicode MS" w:hAnsi="Arial" w:cs="Arial"/>
          <w:b/>
          <w:u w:val="single"/>
        </w:rPr>
      </w:pPr>
    </w:p>
    <w:p w14:paraId="5AB88B9A" w14:textId="77777777" w:rsidR="00B265AC" w:rsidRDefault="00B265AC" w:rsidP="00EF1581">
      <w:pPr>
        <w:rPr>
          <w:rFonts w:ascii="Arial" w:eastAsia="Arial Unicode MS" w:hAnsi="Arial" w:cs="Arial"/>
          <w:b/>
          <w:u w:val="single"/>
        </w:rPr>
      </w:pPr>
    </w:p>
    <w:p w14:paraId="5AB88B9B" w14:textId="77777777" w:rsidR="00B265AC" w:rsidRDefault="00B265AC" w:rsidP="00EF1581">
      <w:pPr>
        <w:rPr>
          <w:rFonts w:ascii="Arial" w:eastAsia="Arial Unicode MS" w:hAnsi="Arial" w:cs="Arial"/>
          <w:b/>
          <w:u w:val="single"/>
        </w:rPr>
      </w:pPr>
    </w:p>
    <w:p w14:paraId="5AB88B9C" w14:textId="77777777" w:rsidR="00B265AC" w:rsidRDefault="00B265AC" w:rsidP="00EF1581">
      <w:pPr>
        <w:rPr>
          <w:rFonts w:ascii="Arial" w:eastAsia="Arial Unicode MS" w:hAnsi="Arial" w:cs="Arial"/>
          <w:b/>
          <w:u w:val="single"/>
        </w:rPr>
      </w:pPr>
    </w:p>
    <w:p w14:paraId="5AB88B9D" w14:textId="77777777" w:rsidR="00B265AC" w:rsidRDefault="00B265AC" w:rsidP="00EF1581">
      <w:pPr>
        <w:rPr>
          <w:rFonts w:ascii="Arial" w:eastAsia="Arial Unicode MS" w:hAnsi="Arial" w:cs="Arial"/>
          <w:b/>
          <w:u w:val="single"/>
        </w:rPr>
      </w:pPr>
    </w:p>
    <w:p w14:paraId="5AB88B9E" w14:textId="77777777" w:rsidR="00B265AC" w:rsidRDefault="00B265AC" w:rsidP="00EF1581">
      <w:pPr>
        <w:rPr>
          <w:rFonts w:ascii="Arial" w:eastAsia="Arial Unicode MS" w:hAnsi="Arial" w:cs="Arial"/>
          <w:b/>
          <w:u w:val="single"/>
        </w:rPr>
      </w:pPr>
    </w:p>
    <w:p w14:paraId="5AB88B9F" w14:textId="77777777" w:rsidR="00B265AC" w:rsidRDefault="00B265AC" w:rsidP="00EF1581">
      <w:pPr>
        <w:rPr>
          <w:rFonts w:ascii="Arial" w:eastAsia="Arial Unicode MS" w:hAnsi="Arial" w:cs="Arial"/>
          <w:b/>
          <w:u w:val="single"/>
        </w:rPr>
      </w:pPr>
    </w:p>
    <w:p w14:paraId="5AB88BA4" w14:textId="60FBD2F3" w:rsidR="00E544FE" w:rsidRDefault="00E544FE" w:rsidP="00EF1581">
      <w:pPr>
        <w:rPr>
          <w:rFonts w:ascii="Arial" w:eastAsia="Arial Unicode MS" w:hAnsi="Arial" w:cs="Arial"/>
          <w:b/>
          <w:u w:val="single"/>
        </w:rPr>
      </w:pPr>
    </w:p>
    <w:p w14:paraId="37D89AB5" w14:textId="4A9AE0AA" w:rsidR="005F3E96" w:rsidRDefault="005F3E96" w:rsidP="00EF1581">
      <w:pPr>
        <w:rPr>
          <w:rFonts w:ascii="Arial" w:eastAsia="Arial Unicode MS" w:hAnsi="Arial" w:cs="Arial"/>
          <w:b/>
          <w:u w:val="single"/>
        </w:rPr>
      </w:pPr>
    </w:p>
    <w:p w14:paraId="32A9AB81" w14:textId="20E075DB" w:rsidR="005F3E96" w:rsidRDefault="005F3E96" w:rsidP="00EF1581">
      <w:pPr>
        <w:rPr>
          <w:rFonts w:ascii="Arial" w:eastAsia="Arial Unicode MS" w:hAnsi="Arial" w:cs="Arial"/>
          <w:b/>
          <w:u w:val="single"/>
        </w:rPr>
      </w:pPr>
    </w:p>
    <w:p w14:paraId="5E161EC2" w14:textId="6AAFF759" w:rsidR="005F3E96" w:rsidRDefault="005F3E96" w:rsidP="00EF1581">
      <w:pPr>
        <w:rPr>
          <w:rFonts w:ascii="Arial" w:eastAsia="Arial Unicode MS" w:hAnsi="Arial" w:cs="Arial"/>
          <w:b/>
          <w:u w:val="single"/>
        </w:rPr>
      </w:pPr>
    </w:p>
    <w:p w14:paraId="7BB113EE" w14:textId="77777777" w:rsidR="005F3E96" w:rsidRPr="00255B8C" w:rsidRDefault="005F3E96" w:rsidP="00EF1581">
      <w:pPr>
        <w:rPr>
          <w:rFonts w:ascii="Arial" w:eastAsia="Arial Unicode MS" w:hAnsi="Arial" w:cs="Arial"/>
          <w:b/>
          <w:u w:val="single"/>
        </w:rPr>
      </w:pPr>
    </w:p>
    <w:p w14:paraId="5AB88BA5" w14:textId="2678D837" w:rsidR="00EF1581" w:rsidRDefault="00B265AC" w:rsidP="00B265AC">
      <w:pPr>
        <w:rPr>
          <w:rFonts w:ascii="Arial" w:hAnsi="Arial" w:cs="Arial"/>
          <w:b/>
        </w:rPr>
      </w:pPr>
      <w:r>
        <w:rPr>
          <w:rFonts w:ascii="Arial" w:hAnsi="Arial" w:cs="Arial"/>
          <w:b/>
        </w:rPr>
        <w:t>Important Policies to Remember</w:t>
      </w:r>
    </w:p>
    <w:p w14:paraId="050B893B" w14:textId="77777777" w:rsidR="005F3E96" w:rsidRPr="00B265AC" w:rsidRDefault="005F3E96" w:rsidP="00B265AC">
      <w:pPr>
        <w:rPr>
          <w:rFonts w:ascii="Arial" w:hAnsi="Arial" w:cs="Arial"/>
          <w:b/>
        </w:rPr>
      </w:pPr>
    </w:p>
    <w:p w14:paraId="5AB88BA6" w14:textId="334E6206" w:rsidR="00EF1581" w:rsidRPr="00255B8C" w:rsidRDefault="00497FB8" w:rsidP="00EF1581">
      <w:pPr>
        <w:pStyle w:val="ListParagraph"/>
        <w:numPr>
          <w:ilvl w:val="0"/>
          <w:numId w:val="25"/>
        </w:numPr>
        <w:spacing w:after="200"/>
        <w:rPr>
          <w:rFonts w:ascii="Arial" w:hAnsi="Arial" w:cs="Arial"/>
        </w:rPr>
      </w:pPr>
      <w:r w:rsidRPr="00255B8C">
        <w:rPr>
          <w:rFonts w:ascii="Arial" w:hAnsi="Arial" w:cs="Arial"/>
        </w:rPr>
        <w:t xml:space="preserve">When coming to your </w:t>
      </w:r>
      <w:r w:rsidR="0064534D" w:rsidRPr="00255B8C">
        <w:rPr>
          <w:rFonts w:ascii="Arial" w:hAnsi="Arial" w:cs="Arial"/>
        </w:rPr>
        <w:t>Accessibility (</w:t>
      </w:r>
      <w:r w:rsidR="00801883" w:rsidRPr="00255B8C">
        <w:rPr>
          <w:rFonts w:ascii="Arial" w:hAnsi="Arial" w:cs="Arial"/>
        </w:rPr>
        <w:t>AS)</w:t>
      </w:r>
      <w:r w:rsidR="00EF1581" w:rsidRPr="00255B8C">
        <w:rPr>
          <w:rFonts w:ascii="Arial" w:hAnsi="Arial" w:cs="Arial"/>
        </w:rPr>
        <w:t xml:space="preserve"> test/exam, please come, at least, </w:t>
      </w:r>
      <w:r w:rsidR="00EF1581" w:rsidRPr="00255B8C">
        <w:rPr>
          <w:rFonts w:ascii="Arial" w:hAnsi="Arial" w:cs="Arial"/>
          <w:b/>
          <w:u w:val="single"/>
        </w:rPr>
        <w:t>15 minutes</w:t>
      </w:r>
      <w:r w:rsidR="00801883" w:rsidRPr="00255B8C">
        <w:rPr>
          <w:rFonts w:ascii="Arial" w:hAnsi="Arial" w:cs="Arial"/>
        </w:rPr>
        <w:t xml:space="preserve"> prior to your AS</w:t>
      </w:r>
      <w:r w:rsidR="00EF1581" w:rsidRPr="00255B8C">
        <w:rPr>
          <w:rFonts w:ascii="Arial" w:hAnsi="Arial" w:cs="Arial"/>
        </w:rPr>
        <w:t xml:space="preserve"> scheduled start time. This will allow you time to fill and sign all necessary paper-work before your test/exam.</w:t>
      </w:r>
    </w:p>
    <w:p w14:paraId="5AB88BA7" w14:textId="77777777" w:rsidR="00EF1581" w:rsidRPr="00255B8C" w:rsidRDefault="00EF1581" w:rsidP="00EF1581">
      <w:pPr>
        <w:ind w:left="360"/>
        <w:rPr>
          <w:rFonts w:ascii="Arial" w:hAnsi="Arial" w:cs="Arial"/>
        </w:rPr>
      </w:pPr>
    </w:p>
    <w:p w14:paraId="5AB88BA8" w14:textId="77777777" w:rsidR="00EF1581" w:rsidRPr="00255B8C" w:rsidRDefault="00801883" w:rsidP="00EF1581">
      <w:pPr>
        <w:pStyle w:val="ListParagraph"/>
        <w:numPr>
          <w:ilvl w:val="0"/>
          <w:numId w:val="25"/>
        </w:numPr>
        <w:spacing w:after="200"/>
        <w:rPr>
          <w:rFonts w:ascii="Arial" w:hAnsi="Arial" w:cs="Arial"/>
        </w:rPr>
      </w:pPr>
      <w:r w:rsidRPr="00255B8C">
        <w:rPr>
          <w:rFonts w:ascii="Arial" w:hAnsi="Arial" w:cs="Arial"/>
        </w:rPr>
        <w:t>Before your AS</w:t>
      </w:r>
      <w:r w:rsidR="00EF1581" w:rsidRPr="00255B8C">
        <w:rPr>
          <w:rFonts w:ascii="Arial" w:hAnsi="Arial" w:cs="Arial"/>
        </w:rPr>
        <w:t xml:space="preserve"> test/exam, please place </w:t>
      </w:r>
      <w:r w:rsidR="00EF1581" w:rsidRPr="00255B8C">
        <w:rPr>
          <w:rFonts w:ascii="Arial" w:hAnsi="Arial" w:cs="Arial"/>
          <w:b/>
          <w:u w:val="single"/>
        </w:rPr>
        <w:t>all your electronic devices (i.e. cell phone)</w:t>
      </w:r>
      <w:r w:rsidR="00EF1581" w:rsidRPr="00255B8C">
        <w:rPr>
          <w:rFonts w:ascii="Arial" w:hAnsi="Arial" w:cs="Arial"/>
        </w:rPr>
        <w:t xml:space="preserve"> into your bag or coat and place belongings</w:t>
      </w:r>
      <w:r w:rsidR="00411D87" w:rsidRPr="00255B8C">
        <w:rPr>
          <w:rFonts w:ascii="Arial" w:hAnsi="Arial" w:cs="Arial"/>
        </w:rPr>
        <w:t xml:space="preserve"> </w:t>
      </w:r>
      <w:r w:rsidR="00EF1581" w:rsidRPr="00255B8C">
        <w:rPr>
          <w:rFonts w:ascii="Arial" w:hAnsi="Arial" w:cs="Arial"/>
        </w:rPr>
        <w:t xml:space="preserve">at the designated place set by the invigilator. </w:t>
      </w:r>
    </w:p>
    <w:p w14:paraId="5AB88BA9" w14:textId="77777777" w:rsidR="006650D5" w:rsidRPr="00255B8C" w:rsidRDefault="006650D5" w:rsidP="006650D5">
      <w:pPr>
        <w:pStyle w:val="ListParagraph"/>
        <w:rPr>
          <w:rFonts w:ascii="Arial" w:hAnsi="Arial" w:cs="Arial"/>
        </w:rPr>
      </w:pPr>
    </w:p>
    <w:p w14:paraId="5AB88BAA" w14:textId="77777777" w:rsidR="006650D5" w:rsidRPr="00255B8C" w:rsidRDefault="006650D5" w:rsidP="00EF1581">
      <w:pPr>
        <w:pStyle w:val="ListParagraph"/>
        <w:numPr>
          <w:ilvl w:val="0"/>
          <w:numId w:val="25"/>
        </w:numPr>
        <w:spacing w:after="200"/>
        <w:rPr>
          <w:rFonts w:ascii="Arial" w:hAnsi="Arial" w:cs="Arial"/>
        </w:rPr>
      </w:pPr>
      <w:r w:rsidRPr="00255B8C">
        <w:rPr>
          <w:rFonts w:ascii="Arial" w:hAnsi="Arial" w:cs="Arial"/>
        </w:rPr>
        <w:t>If you are writing in the Test Centre, please bring a lock with you so you can secure your belongings in the locker outside the Test Centre</w:t>
      </w:r>
      <w:r w:rsidR="00596E17">
        <w:rPr>
          <w:rFonts w:ascii="Arial" w:hAnsi="Arial" w:cs="Arial"/>
        </w:rPr>
        <w:t>.</w:t>
      </w:r>
    </w:p>
    <w:p w14:paraId="5AB88BAB" w14:textId="77777777" w:rsidR="00EF1581" w:rsidRPr="00255B8C" w:rsidRDefault="00EF1581" w:rsidP="00EF1581">
      <w:pPr>
        <w:ind w:left="360"/>
        <w:rPr>
          <w:rFonts w:ascii="Arial" w:hAnsi="Arial" w:cs="Arial"/>
        </w:rPr>
      </w:pPr>
    </w:p>
    <w:p w14:paraId="5AB88BAC" w14:textId="77777777" w:rsidR="00EF1581" w:rsidRPr="00255B8C" w:rsidRDefault="00EF1581" w:rsidP="00EF1581">
      <w:pPr>
        <w:pStyle w:val="ListParagraph"/>
        <w:numPr>
          <w:ilvl w:val="0"/>
          <w:numId w:val="25"/>
        </w:numPr>
        <w:spacing w:after="200"/>
        <w:rPr>
          <w:rFonts w:ascii="Arial" w:hAnsi="Arial" w:cs="Arial"/>
        </w:rPr>
      </w:pPr>
      <w:r w:rsidRPr="00255B8C">
        <w:rPr>
          <w:rFonts w:ascii="Arial" w:hAnsi="Arial" w:cs="Arial"/>
        </w:rPr>
        <w:t xml:space="preserve">You will need to </w:t>
      </w:r>
      <w:r w:rsidRPr="00255B8C">
        <w:rPr>
          <w:rFonts w:ascii="Arial" w:hAnsi="Arial" w:cs="Arial"/>
          <w:b/>
          <w:u w:val="single"/>
        </w:rPr>
        <w:t>forfeit</w:t>
      </w:r>
      <w:r w:rsidRPr="00255B8C">
        <w:rPr>
          <w:rFonts w:ascii="Arial" w:hAnsi="Arial" w:cs="Arial"/>
        </w:rPr>
        <w:t xml:space="preserve"> the amount of time by</w:t>
      </w:r>
      <w:r w:rsidR="00411D87" w:rsidRPr="00255B8C">
        <w:rPr>
          <w:rFonts w:ascii="Arial" w:hAnsi="Arial" w:cs="Arial"/>
        </w:rPr>
        <w:t xml:space="preserve"> which you are late to your AS test/exam (past your AS</w:t>
      </w:r>
      <w:r w:rsidRPr="00255B8C">
        <w:rPr>
          <w:rFonts w:ascii="Arial" w:hAnsi="Arial" w:cs="Arial"/>
        </w:rPr>
        <w:t xml:space="preserve"> start time). You will </w:t>
      </w:r>
      <w:r w:rsidRPr="00255B8C">
        <w:rPr>
          <w:rFonts w:ascii="Arial" w:hAnsi="Arial" w:cs="Arial"/>
          <w:b/>
          <w:u w:val="single"/>
        </w:rPr>
        <w:t>NOT</w:t>
      </w:r>
      <w:r w:rsidRPr="00255B8C">
        <w:rPr>
          <w:rFonts w:ascii="Arial" w:hAnsi="Arial" w:cs="Arial"/>
        </w:rPr>
        <w:t xml:space="preserve"> be permitted to write your test/exam if you arrive more than 30 minutes past the start time of your class (if written at same time as class).</w:t>
      </w:r>
    </w:p>
    <w:p w14:paraId="5AB88BAD" w14:textId="77777777" w:rsidR="00EF1581" w:rsidRPr="00255B8C" w:rsidRDefault="00EF1581" w:rsidP="00EF1581">
      <w:pPr>
        <w:ind w:left="360"/>
        <w:rPr>
          <w:rFonts w:ascii="Arial" w:hAnsi="Arial" w:cs="Arial"/>
        </w:rPr>
      </w:pPr>
    </w:p>
    <w:p w14:paraId="5AB88BAE" w14:textId="77777777" w:rsidR="00EF1581" w:rsidRPr="00255B8C" w:rsidRDefault="00EF1581" w:rsidP="00EF1581">
      <w:pPr>
        <w:pStyle w:val="ListParagraph"/>
        <w:numPr>
          <w:ilvl w:val="0"/>
          <w:numId w:val="25"/>
        </w:numPr>
        <w:spacing w:after="200"/>
        <w:rPr>
          <w:rFonts w:ascii="Arial" w:hAnsi="Arial" w:cs="Arial"/>
        </w:rPr>
      </w:pPr>
      <w:r w:rsidRPr="00255B8C">
        <w:rPr>
          <w:rFonts w:ascii="Arial" w:hAnsi="Arial" w:cs="Arial"/>
        </w:rPr>
        <w:t xml:space="preserve">If you are </w:t>
      </w:r>
      <w:r w:rsidRPr="00255B8C">
        <w:rPr>
          <w:rFonts w:ascii="Arial" w:hAnsi="Arial" w:cs="Arial"/>
          <w:b/>
          <w:u w:val="single"/>
        </w:rPr>
        <w:t>feeling sick</w:t>
      </w:r>
      <w:r w:rsidRPr="00255B8C">
        <w:rPr>
          <w:rFonts w:ascii="Arial" w:hAnsi="Arial" w:cs="Arial"/>
        </w:rPr>
        <w:t xml:space="preserve">, prior to the start of your test/exam, please, </w:t>
      </w:r>
      <w:r w:rsidRPr="00255B8C">
        <w:rPr>
          <w:rFonts w:ascii="Arial" w:hAnsi="Arial" w:cs="Arial"/>
          <w:b/>
          <w:u w:val="single"/>
        </w:rPr>
        <w:t>DO NOT OPEN</w:t>
      </w:r>
      <w:r w:rsidRPr="00255B8C">
        <w:rPr>
          <w:rFonts w:ascii="Arial" w:hAnsi="Arial" w:cs="Arial"/>
        </w:rPr>
        <w:t xml:space="preserve"> the test/exam envelope</w:t>
      </w:r>
      <w:r w:rsidR="00762CCB" w:rsidRPr="00255B8C">
        <w:rPr>
          <w:rFonts w:ascii="Arial" w:hAnsi="Arial" w:cs="Arial"/>
        </w:rPr>
        <w:t xml:space="preserve">, but notify the </w:t>
      </w:r>
      <w:proofErr w:type="gramStart"/>
      <w:r w:rsidR="00762CCB" w:rsidRPr="00255B8C">
        <w:rPr>
          <w:rFonts w:ascii="Arial" w:hAnsi="Arial" w:cs="Arial"/>
        </w:rPr>
        <w:t>invigilator ,</w:t>
      </w:r>
      <w:proofErr w:type="gramEnd"/>
      <w:r w:rsidRPr="00255B8C">
        <w:rPr>
          <w:rFonts w:ascii="Arial" w:hAnsi="Arial" w:cs="Arial"/>
        </w:rPr>
        <w:t xml:space="preserve"> </w:t>
      </w:r>
      <w:r w:rsidRPr="00255B8C">
        <w:rPr>
          <w:rFonts w:ascii="Arial" w:hAnsi="Arial" w:cs="Arial"/>
          <w:b/>
          <w:u w:val="single"/>
        </w:rPr>
        <w:t>seek medical attention</w:t>
      </w:r>
      <w:r w:rsidR="00762CCB" w:rsidRPr="00255B8C">
        <w:rPr>
          <w:rFonts w:ascii="Arial" w:hAnsi="Arial" w:cs="Arial"/>
        </w:rPr>
        <w:t xml:space="preserve"> and follow departmental or Office of the Registrar policies and procedures for missing a test or exam</w:t>
      </w:r>
      <w:r w:rsidRPr="00255B8C">
        <w:rPr>
          <w:rFonts w:ascii="Arial" w:hAnsi="Arial" w:cs="Arial"/>
        </w:rPr>
        <w:t>.</w:t>
      </w:r>
    </w:p>
    <w:p w14:paraId="5AB88BAF" w14:textId="77777777" w:rsidR="00EF1581" w:rsidRPr="00255B8C" w:rsidRDefault="00EF1581" w:rsidP="00EF1581">
      <w:pPr>
        <w:pStyle w:val="ListParagraph"/>
        <w:rPr>
          <w:rFonts w:ascii="Arial" w:hAnsi="Arial" w:cs="Arial"/>
        </w:rPr>
      </w:pPr>
    </w:p>
    <w:p w14:paraId="5AB88BB0" w14:textId="77777777" w:rsidR="00EF1581" w:rsidRPr="00255B8C" w:rsidRDefault="00EF1581" w:rsidP="00EF1581">
      <w:pPr>
        <w:rPr>
          <w:rFonts w:ascii="Arial" w:hAnsi="Arial" w:cs="Arial"/>
        </w:rPr>
      </w:pPr>
      <w:r w:rsidRPr="00255B8C">
        <w:rPr>
          <w:rFonts w:ascii="Arial" w:hAnsi="Arial" w:cs="Arial"/>
        </w:rPr>
        <w:t xml:space="preserve"> </w:t>
      </w:r>
    </w:p>
    <w:p w14:paraId="5AB88BB1" w14:textId="77777777" w:rsidR="00EF1581" w:rsidRPr="00255B8C" w:rsidRDefault="00EF1581" w:rsidP="00EF1581">
      <w:pPr>
        <w:rPr>
          <w:rFonts w:ascii="Arial" w:hAnsi="Arial" w:cs="Arial"/>
        </w:rPr>
      </w:pPr>
    </w:p>
    <w:p w14:paraId="5AB88BB2" w14:textId="77777777" w:rsidR="00EF1581" w:rsidRPr="00255B8C" w:rsidRDefault="00EF1581" w:rsidP="00EF1581">
      <w:pPr>
        <w:rPr>
          <w:rFonts w:ascii="Arial" w:hAnsi="Arial" w:cs="Arial"/>
        </w:rPr>
      </w:pPr>
    </w:p>
    <w:p w14:paraId="5AB88BB3" w14:textId="77777777" w:rsidR="00EF1581" w:rsidRPr="00255B8C" w:rsidRDefault="00EF1581" w:rsidP="00EF1581">
      <w:pPr>
        <w:rPr>
          <w:rFonts w:ascii="Arial" w:hAnsi="Arial" w:cs="Arial"/>
        </w:rPr>
      </w:pPr>
    </w:p>
    <w:p w14:paraId="5AB88BB4" w14:textId="77777777" w:rsidR="00EF1581" w:rsidRPr="00255B8C" w:rsidRDefault="00EF1581" w:rsidP="00EF1581">
      <w:pPr>
        <w:rPr>
          <w:rFonts w:ascii="Arial" w:hAnsi="Arial" w:cs="Arial"/>
        </w:rPr>
      </w:pPr>
    </w:p>
    <w:p w14:paraId="5AB88BB5" w14:textId="77777777" w:rsidR="00EF1581" w:rsidRPr="00255B8C" w:rsidRDefault="00EF1581" w:rsidP="00EF1581">
      <w:pPr>
        <w:rPr>
          <w:rFonts w:ascii="Arial" w:hAnsi="Arial" w:cs="Arial"/>
        </w:rPr>
      </w:pPr>
    </w:p>
    <w:p w14:paraId="5AB88BB6" w14:textId="77777777" w:rsidR="00EF1581" w:rsidRPr="00255B8C" w:rsidRDefault="00EF1581" w:rsidP="00EF1581">
      <w:pPr>
        <w:spacing w:after="200" w:line="276" w:lineRule="auto"/>
        <w:rPr>
          <w:rFonts w:ascii="Arial" w:hAnsi="Arial" w:cs="Arial"/>
          <w:b/>
          <w:u w:val="single"/>
          <w:lang w:val="en-US"/>
        </w:rPr>
      </w:pPr>
    </w:p>
    <w:p w14:paraId="5AB88BB7" w14:textId="77777777" w:rsidR="00EF1581" w:rsidRPr="00255B8C" w:rsidRDefault="00EF1581" w:rsidP="00EF1581">
      <w:pPr>
        <w:rPr>
          <w:rFonts w:ascii="Arial" w:hAnsi="Arial" w:cs="Arial"/>
          <w:b/>
          <w:u w:val="single"/>
          <w:lang w:val="en-US"/>
        </w:rPr>
      </w:pPr>
    </w:p>
    <w:p w14:paraId="5AB88BB8" w14:textId="77777777" w:rsidR="002219D4" w:rsidRPr="00255B8C" w:rsidRDefault="002219D4" w:rsidP="00EF1581">
      <w:pPr>
        <w:rPr>
          <w:rFonts w:ascii="Arial" w:hAnsi="Arial" w:cs="Arial"/>
          <w:b/>
          <w:u w:val="single"/>
          <w:lang w:val="en-US"/>
        </w:rPr>
      </w:pPr>
    </w:p>
    <w:p w14:paraId="5AB88BB9" w14:textId="77777777" w:rsidR="002219D4" w:rsidRPr="00255B8C" w:rsidRDefault="002219D4" w:rsidP="00EF1581">
      <w:pPr>
        <w:rPr>
          <w:rFonts w:ascii="Arial" w:hAnsi="Arial" w:cs="Arial"/>
          <w:b/>
          <w:u w:val="single"/>
          <w:lang w:val="en-US"/>
        </w:rPr>
      </w:pPr>
    </w:p>
    <w:p w14:paraId="5AB88BBA" w14:textId="77777777" w:rsidR="00EF1581" w:rsidRPr="00255B8C" w:rsidRDefault="00EF1581" w:rsidP="00EF1581">
      <w:pPr>
        <w:spacing w:after="200" w:line="276" w:lineRule="auto"/>
        <w:rPr>
          <w:rFonts w:ascii="Arial" w:hAnsi="Arial" w:cs="Arial"/>
          <w:b/>
          <w:lang w:val="en-US"/>
        </w:rPr>
      </w:pPr>
    </w:p>
    <w:p w14:paraId="5AB88BBB" w14:textId="788F756F" w:rsidR="005772F9" w:rsidRDefault="005772F9" w:rsidP="00EF1581">
      <w:pPr>
        <w:spacing w:after="200" w:line="276" w:lineRule="auto"/>
        <w:rPr>
          <w:rFonts w:ascii="Arial" w:hAnsi="Arial" w:cs="Arial"/>
          <w:b/>
          <w:lang w:val="en-US"/>
        </w:rPr>
      </w:pPr>
    </w:p>
    <w:p w14:paraId="606397AC" w14:textId="75A94228" w:rsidR="005F3E96" w:rsidRPr="00255B8C" w:rsidRDefault="005F3E96" w:rsidP="00EF1581">
      <w:pPr>
        <w:spacing w:after="200" w:line="276" w:lineRule="auto"/>
        <w:rPr>
          <w:rFonts w:ascii="Arial" w:hAnsi="Arial" w:cs="Arial"/>
          <w:b/>
          <w:lang w:val="en-US"/>
        </w:rPr>
      </w:pPr>
    </w:p>
    <w:p w14:paraId="5AB88BBC" w14:textId="77777777" w:rsidR="005772F9" w:rsidRDefault="005772F9" w:rsidP="00EF1581">
      <w:pPr>
        <w:spacing w:after="200" w:line="276" w:lineRule="auto"/>
        <w:rPr>
          <w:rFonts w:ascii="Arial" w:hAnsi="Arial" w:cs="Arial"/>
          <w:b/>
          <w:lang w:val="en-US"/>
        </w:rPr>
      </w:pPr>
    </w:p>
    <w:p w14:paraId="5AB88BBD" w14:textId="77777777" w:rsidR="00596E17" w:rsidRDefault="00596E17" w:rsidP="00EF1581">
      <w:pPr>
        <w:spacing w:after="200" w:line="276" w:lineRule="auto"/>
        <w:rPr>
          <w:rFonts w:ascii="Arial" w:hAnsi="Arial" w:cs="Arial"/>
          <w:b/>
          <w:lang w:val="en-US"/>
        </w:rPr>
      </w:pPr>
    </w:p>
    <w:p w14:paraId="75F55043" w14:textId="77777777" w:rsidR="005027A6" w:rsidRPr="005027A6" w:rsidRDefault="005027A6" w:rsidP="005027A6">
      <w:pPr>
        <w:rPr>
          <w:rFonts w:ascii="Arial" w:hAnsi="Arial" w:cs="Arial"/>
        </w:rPr>
      </w:pPr>
    </w:p>
    <w:p w14:paraId="5F150064" w14:textId="77777777" w:rsidR="005027A6" w:rsidRPr="005027A6" w:rsidRDefault="005027A6" w:rsidP="005027A6">
      <w:pPr>
        <w:keepNext/>
        <w:keepLines/>
        <w:spacing w:before="400" w:after="40" w:line="240" w:lineRule="auto"/>
        <w:outlineLvl w:val="0"/>
        <w:rPr>
          <w:rFonts w:ascii="Arial" w:eastAsiaTheme="majorEastAsia" w:hAnsi="Arial" w:cs="Arial"/>
          <w:noProof/>
          <w:color w:val="244061" w:themeColor="accent1" w:themeShade="80"/>
          <w:lang w:eastAsia="en-CA"/>
        </w:rPr>
      </w:pPr>
    </w:p>
    <w:p w14:paraId="43BCE574" w14:textId="77777777" w:rsidR="005027A6" w:rsidRPr="005027A6" w:rsidRDefault="005027A6" w:rsidP="005027A6">
      <w:pPr>
        <w:keepNext/>
        <w:keepLines/>
        <w:spacing w:before="400" w:after="40" w:line="240" w:lineRule="auto"/>
        <w:jc w:val="center"/>
        <w:outlineLvl w:val="0"/>
        <w:rPr>
          <w:rFonts w:ascii="Arial" w:eastAsiaTheme="majorEastAsia" w:hAnsi="Arial" w:cs="Arial"/>
          <w:noProof/>
          <w:color w:val="244061" w:themeColor="accent1" w:themeShade="80"/>
          <w:lang w:eastAsia="en-CA"/>
        </w:rPr>
      </w:pPr>
    </w:p>
    <w:p w14:paraId="40BB66E9" w14:textId="77777777" w:rsidR="005027A6" w:rsidRPr="005027A6" w:rsidRDefault="005027A6" w:rsidP="005027A6">
      <w:pPr>
        <w:keepNext/>
        <w:keepLines/>
        <w:spacing w:before="400" w:after="40" w:line="240" w:lineRule="auto"/>
        <w:jc w:val="center"/>
        <w:outlineLvl w:val="0"/>
        <w:rPr>
          <w:rFonts w:ascii="Arial" w:eastAsiaTheme="majorEastAsia" w:hAnsi="Arial" w:cs="Arial"/>
          <w:noProof/>
          <w:color w:val="244061" w:themeColor="accent1" w:themeShade="80"/>
          <w:lang w:eastAsia="en-CA"/>
        </w:rPr>
      </w:pPr>
    </w:p>
    <w:p w14:paraId="7067D554" w14:textId="77777777" w:rsidR="005027A6" w:rsidRPr="005027A6" w:rsidRDefault="005027A6" w:rsidP="005027A6">
      <w:pPr>
        <w:keepNext/>
        <w:keepLines/>
        <w:spacing w:before="400" w:after="40" w:line="240" w:lineRule="auto"/>
        <w:jc w:val="center"/>
        <w:outlineLvl w:val="0"/>
        <w:rPr>
          <w:rFonts w:ascii="Arial" w:eastAsiaTheme="majorEastAsia" w:hAnsi="Arial" w:cs="Arial"/>
          <w:noProof/>
          <w:color w:val="244061" w:themeColor="accent1" w:themeShade="80"/>
          <w:lang w:val="en-US"/>
        </w:rPr>
      </w:pPr>
      <w:r w:rsidRPr="005027A6">
        <w:rPr>
          <w:rFonts w:ascii="Arial" w:eastAsiaTheme="majorEastAsia" w:hAnsi="Arial" w:cs="Arial"/>
          <w:noProof/>
          <w:color w:val="244061" w:themeColor="accent1" w:themeShade="80"/>
          <w:lang w:val="en-US"/>
        </w:rPr>
        <w:t>UNIVERSITY OF TORONTO MISSISSAUGA</w:t>
      </w:r>
    </w:p>
    <w:p w14:paraId="5A6FEBCE" w14:textId="77777777" w:rsidR="005027A6" w:rsidRPr="005027A6" w:rsidRDefault="005027A6" w:rsidP="005027A6">
      <w:pPr>
        <w:keepNext/>
        <w:keepLines/>
        <w:spacing w:before="400" w:after="40" w:line="240" w:lineRule="auto"/>
        <w:jc w:val="center"/>
        <w:outlineLvl w:val="0"/>
        <w:rPr>
          <w:rFonts w:ascii="Arial" w:eastAsiaTheme="majorEastAsia" w:hAnsi="Arial" w:cs="Arial"/>
          <w:noProof/>
          <w:color w:val="244061" w:themeColor="accent1" w:themeShade="80"/>
          <w:lang w:eastAsia="en-CA"/>
        </w:rPr>
      </w:pPr>
      <w:r w:rsidRPr="005027A6">
        <w:rPr>
          <w:rFonts w:ascii="Arial" w:eastAsiaTheme="majorEastAsia" w:hAnsi="Arial" w:cs="Arial"/>
          <w:noProof/>
          <w:color w:val="244061" w:themeColor="accent1" w:themeShade="80"/>
          <w:lang w:val="en-US"/>
        </w:rPr>
        <w:t>ACCESSIBILITY SERVICES</w:t>
      </w:r>
    </w:p>
    <w:p w14:paraId="12B61415" w14:textId="77777777" w:rsidR="005027A6" w:rsidRPr="005027A6" w:rsidRDefault="005027A6" w:rsidP="005027A6">
      <w:pPr>
        <w:keepNext/>
        <w:keepLines/>
        <w:spacing w:before="400" w:after="40" w:line="240" w:lineRule="auto"/>
        <w:ind w:left="1440" w:firstLine="720"/>
        <w:outlineLvl w:val="0"/>
        <w:rPr>
          <w:rFonts w:ascii="Arial" w:eastAsiaTheme="majorEastAsia" w:hAnsi="Arial" w:cs="Arial"/>
          <w:noProof/>
          <w:color w:val="244061" w:themeColor="accent1" w:themeShade="80"/>
          <w:lang w:eastAsia="en-CA"/>
        </w:rPr>
      </w:pPr>
    </w:p>
    <w:p w14:paraId="6E2D1FBA" w14:textId="77777777" w:rsidR="005027A6" w:rsidRPr="005027A6" w:rsidRDefault="005027A6" w:rsidP="005027A6">
      <w:pPr>
        <w:keepNext/>
        <w:keepLines/>
        <w:spacing w:before="400" w:after="40" w:line="240" w:lineRule="auto"/>
        <w:outlineLvl w:val="0"/>
        <w:rPr>
          <w:rFonts w:ascii="Arial" w:eastAsiaTheme="majorEastAsia" w:hAnsi="Arial" w:cs="Arial"/>
          <w:color w:val="244061" w:themeColor="accent1" w:themeShade="80"/>
          <w:lang w:val="en"/>
        </w:rPr>
      </w:pPr>
      <w:r w:rsidRPr="005027A6">
        <w:rPr>
          <w:rFonts w:ascii="Arial" w:eastAsiaTheme="majorEastAsia" w:hAnsi="Arial" w:cs="Arial"/>
          <w:noProof/>
          <w:color w:val="244061" w:themeColor="accent1" w:themeShade="80"/>
          <w:lang w:eastAsia="en-CA"/>
        </w:rPr>
        <mc:AlternateContent>
          <mc:Choice Requires="wps">
            <w:drawing>
              <wp:anchor distT="0" distB="0" distL="114300" distR="114300" simplePos="0" relativeHeight="251770880" behindDoc="0" locked="0" layoutInCell="1" allowOverlap="1" wp14:anchorId="4DBBF2B2" wp14:editId="7C92F165">
                <wp:simplePos x="0" y="0"/>
                <wp:positionH relativeFrom="column">
                  <wp:posOffset>113030</wp:posOffset>
                </wp:positionH>
                <wp:positionV relativeFrom="paragraph">
                  <wp:posOffset>147320</wp:posOffset>
                </wp:positionV>
                <wp:extent cx="6172200" cy="1783080"/>
                <wp:effectExtent l="0" t="0" r="0" b="762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3080"/>
                        </a:xfrm>
                        <a:prstGeom prst="rect">
                          <a:avLst/>
                        </a:prstGeom>
                        <a:solidFill>
                          <a:srgbClr val="FFFFFF"/>
                        </a:solidFill>
                        <a:ln w="9525">
                          <a:noFill/>
                          <a:miter lim="800000"/>
                          <a:headEnd/>
                          <a:tailEnd/>
                        </a:ln>
                      </wps:spPr>
                      <wps:txbx>
                        <w:txbxContent>
                          <w:p w14:paraId="7C5356A9" w14:textId="26C9CB53" w:rsidR="00B83D2D" w:rsidRPr="00C92152" w:rsidRDefault="00B83D2D" w:rsidP="005027A6">
                            <w:pPr>
                              <w:jc w:val="center"/>
                              <w:rPr>
                                <w:rFonts w:ascii="Calibri" w:hAnsi="Calibri" w:cs="Arial"/>
                                <w:color w:val="244061" w:themeColor="accent1" w:themeShade="80"/>
                                <w:sz w:val="96"/>
                                <w:szCs w:val="96"/>
                              </w:rPr>
                            </w:pPr>
                            <w:r>
                              <w:rPr>
                                <w:rFonts w:ascii="Calibri" w:hAnsi="Calibri" w:cs="Arial"/>
                                <w:color w:val="244061" w:themeColor="accent1" w:themeShade="80"/>
                                <w:sz w:val="96"/>
                                <w:szCs w:val="96"/>
                              </w:rPr>
                              <w:t>Note-Taking Accommodations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BBF2B2" id="_x0000_s1046" type="#_x0000_t202" style="position:absolute;margin-left:8.9pt;margin-top:11.6pt;width:486pt;height:140.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" stroked="f">
                <v:textbox>
                  <w:txbxContent>
                    <w:p w14:paraId="7C5356A9" w14:textId="26C9CB53" w:rsidR="00B83D2D" w:rsidRPr="00C92152" w:rsidRDefault="00B83D2D" w:rsidP="005027A6">
                      <w:pPr>
                        <w:jc w:val="center"/>
                        <w:rPr>
                          <w:rFonts w:ascii="Calibri" w:hAnsi="Calibri" w:cs="Arial"/>
                          <w:color w:val="244061" w:themeColor="accent1" w:themeShade="80"/>
                          <w:sz w:val="96"/>
                          <w:szCs w:val="96"/>
                        </w:rPr>
                      </w:pPr>
                      <w:r>
                        <w:rPr>
                          <w:rFonts w:ascii="Calibri" w:hAnsi="Calibri" w:cs="Arial"/>
                          <w:color w:val="244061" w:themeColor="accent1" w:themeShade="80"/>
                          <w:sz w:val="96"/>
                          <w:szCs w:val="96"/>
                        </w:rPr>
                        <w:t>Note-Taking Accommodations</w:t>
                      </w:r>
                    </w:p>
                  </w:txbxContent>
                </v:textbox>
              </v:shape>
            </w:pict>
          </mc:Fallback>
        </mc:AlternateContent>
      </w:r>
    </w:p>
    <w:p w14:paraId="542701F4" w14:textId="77777777" w:rsidR="005027A6" w:rsidRPr="005027A6" w:rsidRDefault="005027A6" w:rsidP="005027A6">
      <w:pPr>
        <w:keepNext/>
        <w:keepLines/>
        <w:spacing w:before="400" w:after="40" w:line="240" w:lineRule="auto"/>
        <w:outlineLvl w:val="0"/>
        <w:rPr>
          <w:rFonts w:ascii="Arial" w:eastAsiaTheme="majorEastAsia" w:hAnsi="Arial" w:cs="Arial"/>
          <w:color w:val="244061" w:themeColor="accent1" w:themeShade="80"/>
          <w:lang w:val="en"/>
        </w:rPr>
      </w:pPr>
    </w:p>
    <w:p w14:paraId="7782D051" w14:textId="77777777" w:rsidR="005027A6" w:rsidRPr="005027A6" w:rsidRDefault="005027A6" w:rsidP="005027A6">
      <w:pPr>
        <w:keepNext/>
        <w:keepLines/>
        <w:spacing w:before="400" w:after="40" w:line="240" w:lineRule="auto"/>
        <w:outlineLvl w:val="0"/>
        <w:rPr>
          <w:rFonts w:ascii="Arial" w:eastAsiaTheme="majorEastAsia" w:hAnsi="Arial" w:cs="Arial"/>
          <w:color w:val="244061" w:themeColor="accent1" w:themeShade="80"/>
          <w:lang w:val="en"/>
        </w:rPr>
      </w:pPr>
    </w:p>
    <w:p w14:paraId="707EBC18" w14:textId="77777777" w:rsidR="005027A6" w:rsidRPr="005027A6" w:rsidRDefault="005027A6" w:rsidP="005027A6">
      <w:pPr>
        <w:keepNext/>
        <w:keepLines/>
        <w:spacing w:before="400" w:after="40" w:line="240" w:lineRule="auto"/>
        <w:outlineLvl w:val="0"/>
        <w:rPr>
          <w:rFonts w:ascii="Arial" w:eastAsiaTheme="majorEastAsia" w:hAnsi="Arial" w:cs="Arial"/>
          <w:color w:val="244061" w:themeColor="accent1" w:themeShade="80"/>
          <w:lang w:val="en"/>
        </w:rPr>
      </w:pPr>
    </w:p>
    <w:p w14:paraId="4902CA8C" w14:textId="77777777" w:rsidR="005027A6" w:rsidRPr="005027A6" w:rsidRDefault="005027A6" w:rsidP="005027A6">
      <w:pPr>
        <w:keepNext/>
        <w:keepLines/>
        <w:spacing w:before="400" w:after="40" w:line="240" w:lineRule="auto"/>
        <w:outlineLvl w:val="0"/>
        <w:rPr>
          <w:rFonts w:ascii="Arial" w:eastAsiaTheme="majorEastAsia" w:hAnsi="Arial" w:cs="Arial"/>
          <w:color w:val="244061" w:themeColor="accent1" w:themeShade="80"/>
          <w:u w:val="single"/>
        </w:rPr>
      </w:pPr>
    </w:p>
    <w:p w14:paraId="0B213102" w14:textId="77777777" w:rsidR="005027A6" w:rsidRPr="005027A6" w:rsidRDefault="005027A6" w:rsidP="005027A6">
      <w:pPr>
        <w:rPr>
          <w:rFonts w:ascii="Arial" w:hAnsi="Arial" w:cs="Arial"/>
        </w:rPr>
      </w:pPr>
    </w:p>
    <w:p w14:paraId="1361CC88" w14:textId="58B1C3D7" w:rsidR="005027A6" w:rsidRDefault="005027A6" w:rsidP="005027A6">
      <w:pPr>
        <w:rPr>
          <w:rFonts w:ascii="Arial" w:hAnsi="Arial" w:cs="Arial"/>
        </w:rPr>
      </w:pPr>
    </w:p>
    <w:p w14:paraId="36B30604" w14:textId="1B5A5C38" w:rsidR="005027A6" w:rsidRDefault="005027A6" w:rsidP="005027A6">
      <w:pPr>
        <w:rPr>
          <w:rFonts w:ascii="Arial" w:hAnsi="Arial" w:cs="Arial"/>
        </w:rPr>
      </w:pPr>
    </w:p>
    <w:p w14:paraId="7490A3BC" w14:textId="77777777" w:rsidR="005027A6" w:rsidRPr="005027A6" w:rsidRDefault="005027A6" w:rsidP="005027A6">
      <w:pPr>
        <w:rPr>
          <w:rFonts w:ascii="Arial" w:hAnsi="Arial" w:cs="Arial"/>
        </w:rPr>
      </w:pPr>
    </w:p>
    <w:p w14:paraId="29F036BA" w14:textId="77777777" w:rsidR="005027A6" w:rsidRPr="005027A6" w:rsidRDefault="005027A6" w:rsidP="005027A6">
      <w:pPr>
        <w:rPr>
          <w:rFonts w:ascii="Arial" w:hAnsi="Arial" w:cs="Arial"/>
        </w:rPr>
      </w:pPr>
    </w:p>
    <w:p w14:paraId="7F7055AF" w14:textId="77777777" w:rsidR="005027A6" w:rsidRPr="005027A6" w:rsidRDefault="005027A6" w:rsidP="005027A6">
      <w:pPr>
        <w:rPr>
          <w:rFonts w:ascii="Arial" w:hAnsi="Arial" w:cs="Arial"/>
        </w:rPr>
      </w:pPr>
    </w:p>
    <w:p w14:paraId="13940BCB" w14:textId="77777777" w:rsidR="005027A6" w:rsidRPr="005027A6" w:rsidRDefault="005027A6" w:rsidP="005027A6">
      <w:pPr>
        <w:rPr>
          <w:rFonts w:ascii="Arial" w:hAnsi="Arial" w:cs="Arial"/>
        </w:rPr>
      </w:pPr>
    </w:p>
    <w:p w14:paraId="2DA9FAD3" w14:textId="6F86830F" w:rsidR="005027A6" w:rsidRPr="005027A6" w:rsidRDefault="005027A6" w:rsidP="005027A6">
      <w:pPr>
        <w:rPr>
          <w:rFonts w:ascii="Arial" w:hAnsi="Arial" w:cs="Arial"/>
        </w:rPr>
      </w:pPr>
    </w:p>
    <w:p w14:paraId="6D084A90" w14:textId="77777777" w:rsidR="005027A6" w:rsidRPr="005027A6" w:rsidRDefault="005027A6" w:rsidP="005027A6">
      <w:pPr>
        <w:rPr>
          <w:rFonts w:ascii="Arial" w:hAnsi="Arial" w:cs="Arial"/>
        </w:rPr>
      </w:pPr>
    </w:p>
    <w:p w14:paraId="72217550" w14:textId="77777777" w:rsidR="005027A6" w:rsidRPr="005027A6" w:rsidRDefault="005027A6" w:rsidP="005027A6">
      <w:pPr>
        <w:rPr>
          <w:rFonts w:ascii="Arial" w:hAnsi="Arial" w:cs="Arial"/>
        </w:rPr>
      </w:pPr>
    </w:p>
    <w:p w14:paraId="089E79C6" w14:textId="77777777" w:rsidR="005027A6" w:rsidRPr="005027A6" w:rsidRDefault="005027A6" w:rsidP="005027A6">
      <w:pPr>
        <w:rPr>
          <w:rFonts w:ascii="Arial" w:hAnsi="Arial" w:cs="Arial"/>
        </w:rPr>
      </w:pPr>
    </w:p>
    <w:p w14:paraId="3ED30497" w14:textId="562C3E65" w:rsidR="009053B8" w:rsidRDefault="005027A6" w:rsidP="00EF1581">
      <w:pPr>
        <w:spacing w:after="200" w:line="276" w:lineRule="auto"/>
        <w:jc w:val="center"/>
        <w:rPr>
          <w:rFonts w:ascii="Arial" w:hAnsi="Arial" w:cs="Arial"/>
          <w:b/>
          <w:u w:val="single"/>
          <w:lang w:val="en-US"/>
        </w:rPr>
      </w:pPr>
      <w:r w:rsidRPr="008A19C5">
        <w:rPr>
          <w:rFonts w:ascii="Arial" w:hAnsi="Arial" w:cs="Arial"/>
          <w:noProof/>
          <w:lang w:eastAsia="en-CA"/>
        </w:rPr>
        <w:lastRenderedPageBreak/>
        <mc:AlternateContent>
          <mc:Choice Requires="wps">
            <w:drawing>
              <wp:anchor distT="0" distB="0" distL="114300" distR="114300" simplePos="0" relativeHeight="251766784" behindDoc="0" locked="0" layoutInCell="1" allowOverlap="1" wp14:anchorId="3C76EA5C" wp14:editId="54C8A9CD">
                <wp:simplePos x="0" y="0"/>
                <wp:positionH relativeFrom="column">
                  <wp:posOffset>-121920</wp:posOffset>
                </wp:positionH>
                <wp:positionV relativeFrom="paragraph">
                  <wp:posOffset>89535</wp:posOffset>
                </wp:positionV>
                <wp:extent cx="6844665" cy="38735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387350"/>
                        </a:xfrm>
                        <a:prstGeom prst="rect">
                          <a:avLst/>
                        </a:prstGeom>
                        <a:solidFill>
                          <a:srgbClr val="FFFFFF"/>
                        </a:solidFill>
                        <a:ln w="9525">
                          <a:solidFill>
                            <a:srgbClr val="000000"/>
                          </a:solidFill>
                          <a:miter lim="800000"/>
                          <a:headEnd/>
                          <a:tailEnd/>
                        </a:ln>
                      </wps:spPr>
                      <wps:txbx>
                        <w:txbxContent>
                          <w:p w14:paraId="5C04BD32" w14:textId="3060ECF9" w:rsidR="00B83D2D" w:rsidRPr="009312F0" w:rsidRDefault="00B83D2D" w:rsidP="005027A6">
                            <w:pPr>
                              <w:jc w:val="center"/>
                              <w:rPr>
                                <w:rFonts w:ascii="Calibri" w:hAnsi="Calibri"/>
                                <w:b/>
                                <w:sz w:val="36"/>
                                <w:szCs w:val="36"/>
                              </w:rPr>
                            </w:pPr>
                            <w:r w:rsidRPr="005027A6">
                              <w:rPr>
                                <w:rFonts w:ascii="Calibri" w:hAnsi="Calibri"/>
                                <w:b/>
                                <w:sz w:val="36"/>
                                <w:szCs w:val="36"/>
                              </w:rPr>
                              <w:t>Procedures for Requesting Note Taking Accommodations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76EA5C" id="_x0000_s1047" type="#_x0000_t202" style="position:absolute;left:0;text-align:left;margin-left:-9.6pt;margin-top:7.05pt;width:538.95pt;height:3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">
                <v:textbox>
                  <w:txbxContent>
                    <w:p w14:paraId="5C04BD32" w14:textId="3060ECF9" w:rsidR="00B83D2D" w:rsidRPr="009312F0" w:rsidRDefault="00B83D2D" w:rsidP="005027A6">
                      <w:pPr>
                        <w:jc w:val="center"/>
                        <w:rPr>
                          <w:rFonts w:ascii="Calibri" w:hAnsi="Calibri"/>
                          <w:b/>
                          <w:sz w:val="36"/>
                          <w:szCs w:val="36"/>
                        </w:rPr>
                      </w:pPr>
                      <w:r w:rsidRPr="005027A6">
                        <w:rPr>
                          <w:rFonts w:ascii="Calibri" w:hAnsi="Calibri"/>
                          <w:b/>
                          <w:sz w:val="36"/>
                          <w:szCs w:val="36"/>
                        </w:rPr>
                        <w:t>Procedures for Requesting Note Taking Accommodations</w:t>
                      </w:r>
                    </w:p>
                  </w:txbxContent>
                </v:textbox>
              </v:shape>
            </w:pict>
          </mc:Fallback>
        </mc:AlternateContent>
      </w:r>
    </w:p>
    <w:p w14:paraId="5AB88BD1" w14:textId="1128680C" w:rsidR="009E3415" w:rsidRPr="00255B8C" w:rsidRDefault="009E3415" w:rsidP="009E3415">
      <w:pPr>
        <w:rPr>
          <w:rFonts w:ascii="Arial" w:hAnsi="Arial" w:cs="Arial"/>
          <w:b/>
        </w:rPr>
      </w:pPr>
    </w:p>
    <w:p w14:paraId="68EB5B89" w14:textId="77777777" w:rsidR="005027A6" w:rsidRDefault="005027A6" w:rsidP="009E3415">
      <w:pPr>
        <w:rPr>
          <w:rFonts w:ascii="Arial" w:hAnsi="Arial" w:cs="Arial"/>
          <w:b/>
        </w:rPr>
      </w:pPr>
    </w:p>
    <w:p w14:paraId="5AB88BD2" w14:textId="52F700ED" w:rsidR="009E3415" w:rsidRPr="00255B8C" w:rsidRDefault="009E3415" w:rsidP="009E3415">
      <w:pPr>
        <w:rPr>
          <w:rFonts w:ascii="Arial" w:hAnsi="Arial" w:cs="Arial"/>
          <w:b/>
        </w:rPr>
      </w:pPr>
      <w:r w:rsidRPr="00255B8C">
        <w:rPr>
          <w:rFonts w:ascii="Arial" w:hAnsi="Arial" w:cs="Arial"/>
          <w:b/>
        </w:rPr>
        <w:t xml:space="preserve">If you are approved for </w:t>
      </w:r>
      <w:r w:rsidRPr="00255B8C">
        <w:rPr>
          <w:rFonts w:ascii="Arial" w:hAnsi="Arial" w:cs="Arial"/>
          <w:b/>
          <w:u w:val="single"/>
        </w:rPr>
        <w:t>Note-taking</w:t>
      </w:r>
      <w:r w:rsidRPr="00255B8C">
        <w:rPr>
          <w:rFonts w:ascii="Arial" w:hAnsi="Arial" w:cs="Arial"/>
          <w:b/>
        </w:rPr>
        <w:t xml:space="preserve"> accommodations, the following procedures apply to you. </w:t>
      </w:r>
    </w:p>
    <w:p w14:paraId="5AB88BD3" w14:textId="77777777" w:rsidR="009E3415" w:rsidRPr="00255B8C" w:rsidRDefault="009E3415" w:rsidP="009E3415">
      <w:pPr>
        <w:rPr>
          <w:rFonts w:ascii="Arial" w:hAnsi="Arial" w:cs="Arial"/>
        </w:rPr>
      </w:pPr>
    </w:p>
    <w:p w14:paraId="5AB88BD4" w14:textId="77777777" w:rsidR="009E3415" w:rsidRPr="00255B8C" w:rsidRDefault="009E3415" w:rsidP="009E3415">
      <w:pPr>
        <w:rPr>
          <w:rFonts w:ascii="Arial" w:hAnsi="Arial" w:cs="Arial"/>
        </w:rPr>
      </w:pPr>
      <w:r w:rsidRPr="00255B8C">
        <w:rPr>
          <w:rFonts w:ascii="Arial" w:hAnsi="Arial" w:cs="Arial"/>
        </w:rPr>
        <w:t xml:space="preserve">To submit your note-taking requests you must log into AIMS.  The procedures are outlined on Accessibility’s Note-Taking video tutorial. Accessibility Services has step-by-step videos available to view on all our AIMS procedures, this includes requesting notes, inputting tests or final exams and self-renewal. The videos can be found on our website at: </w:t>
      </w:r>
    </w:p>
    <w:p w14:paraId="5AB88BD5" w14:textId="177E6DCD" w:rsidR="009E3415" w:rsidRDefault="001B41F1" w:rsidP="009E3415">
      <w:pPr>
        <w:rPr>
          <w:rFonts w:ascii="Arial" w:hAnsi="Arial" w:cs="Arial"/>
        </w:rPr>
      </w:pPr>
      <w:hyperlink r:id="rId41" w:history="1">
        <w:r w:rsidR="009E3415" w:rsidRPr="00255B8C">
          <w:rPr>
            <w:rStyle w:val="Hyperlink"/>
            <w:rFonts w:ascii="Arial" w:hAnsi="Arial" w:cs="Arial"/>
          </w:rPr>
          <w:t>http://www.utm.utoronto.ca/accessibility/registered-students/aims-students</w:t>
        </w:r>
      </w:hyperlink>
      <w:r w:rsidR="009E3415" w:rsidRPr="00255B8C">
        <w:rPr>
          <w:rFonts w:ascii="Arial" w:hAnsi="Arial" w:cs="Arial"/>
        </w:rPr>
        <w:t xml:space="preserve">. </w:t>
      </w:r>
    </w:p>
    <w:p w14:paraId="68471847" w14:textId="77777777" w:rsidR="005027A6" w:rsidRPr="00255B8C" w:rsidRDefault="005027A6" w:rsidP="009E3415">
      <w:pPr>
        <w:rPr>
          <w:rFonts w:ascii="Arial" w:hAnsi="Arial" w:cs="Arial"/>
        </w:rPr>
      </w:pPr>
    </w:p>
    <w:p w14:paraId="5AB88BD6" w14:textId="396157C8" w:rsidR="00EF1581" w:rsidRPr="00255B8C" w:rsidRDefault="005027A6" w:rsidP="00EF1581">
      <w:pPr>
        <w:spacing w:after="200" w:line="276" w:lineRule="auto"/>
        <w:jc w:val="center"/>
        <w:rPr>
          <w:rFonts w:ascii="Arial" w:hAnsi="Arial" w:cs="Arial"/>
          <w:lang w:val="en-US"/>
        </w:rPr>
      </w:pPr>
      <w:r w:rsidRPr="005027A6">
        <w:rPr>
          <w:rFonts w:ascii="Arial" w:hAnsi="Arial" w:cs="Arial"/>
          <w:noProof/>
          <w:lang w:eastAsia="en-CA"/>
        </w:rPr>
        <mc:AlternateContent>
          <mc:Choice Requires="wps">
            <w:drawing>
              <wp:anchor distT="0" distB="0" distL="114300" distR="114300" simplePos="0" relativeHeight="251768832" behindDoc="0" locked="0" layoutInCell="1" allowOverlap="1" wp14:anchorId="66715D62" wp14:editId="76E4FDB0">
                <wp:simplePos x="0" y="0"/>
                <wp:positionH relativeFrom="column">
                  <wp:posOffset>-121920</wp:posOffset>
                </wp:positionH>
                <wp:positionV relativeFrom="paragraph">
                  <wp:posOffset>52705</wp:posOffset>
                </wp:positionV>
                <wp:extent cx="6844665" cy="387350"/>
                <wp:effectExtent l="0" t="0" r="1333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387350"/>
                        </a:xfrm>
                        <a:prstGeom prst="rect">
                          <a:avLst/>
                        </a:prstGeom>
                        <a:solidFill>
                          <a:srgbClr val="FFFFFF"/>
                        </a:solidFill>
                        <a:ln w="9525">
                          <a:solidFill>
                            <a:srgbClr val="000000"/>
                          </a:solidFill>
                          <a:miter lim="800000"/>
                          <a:headEnd/>
                          <a:tailEnd/>
                        </a:ln>
                      </wps:spPr>
                      <wps:txbx>
                        <w:txbxContent>
                          <w:p w14:paraId="71AAAF02" w14:textId="58086DAC" w:rsidR="00B83D2D" w:rsidRPr="009312F0" w:rsidRDefault="00B83D2D" w:rsidP="005027A6">
                            <w:pPr>
                              <w:jc w:val="center"/>
                              <w:rPr>
                                <w:rFonts w:ascii="Calibri" w:hAnsi="Calibri"/>
                                <w:b/>
                                <w:sz w:val="36"/>
                                <w:szCs w:val="36"/>
                              </w:rPr>
                            </w:pPr>
                            <w:r w:rsidRPr="005027A6">
                              <w:rPr>
                                <w:rFonts w:ascii="Calibri" w:hAnsi="Calibri"/>
                                <w:b/>
                                <w:sz w:val="36"/>
                                <w:szCs w:val="36"/>
                              </w:rPr>
                              <w:t>Your Responsibilities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715D62" id="Text Box 20" o:spid="_x0000_s1048" type="#_x0000_t202" style="position:absolute;left:0;text-align:left;margin-left:-9.6pt;margin-top:4.15pt;width:538.95pt;height:3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">
                <v:textbox>
                  <w:txbxContent>
                    <w:p w14:paraId="71AAAF02" w14:textId="58086DAC" w:rsidR="00B83D2D" w:rsidRPr="009312F0" w:rsidRDefault="00B83D2D" w:rsidP="005027A6">
                      <w:pPr>
                        <w:jc w:val="center"/>
                        <w:rPr>
                          <w:rFonts w:ascii="Calibri" w:hAnsi="Calibri"/>
                          <w:b/>
                          <w:sz w:val="36"/>
                          <w:szCs w:val="36"/>
                        </w:rPr>
                      </w:pPr>
                      <w:r w:rsidRPr="005027A6">
                        <w:rPr>
                          <w:rFonts w:ascii="Calibri" w:hAnsi="Calibri"/>
                          <w:b/>
                          <w:sz w:val="36"/>
                          <w:szCs w:val="36"/>
                        </w:rPr>
                        <w:t>Your Responsibilities</w:t>
                      </w:r>
                    </w:p>
                  </w:txbxContent>
                </v:textbox>
              </v:shape>
            </w:pict>
          </mc:Fallback>
        </mc:AlternateContent>
      </w:r>
    </w:p>
    <w:p w14:paraId="3D952D26" w14:textId="77777777" w:rsidR="005027A6" w:rsidRDefault="005027A6" w:rsidP="00EF1581">
      <w:pPr>
        <w:spacing w:after="200" w:line="276" w:lineRule="auto"/>
        <w:rPr>
          <w:rFonts w:ascii="Arial" w:hAnsi="Arial" w:cs="Arial"/>
          <w:b/>
          <w:color w:val="365F91" w:themeColor="accent1" w:themeShade="BF"/>
          <w:lang w:val="en-US"/>
        </w:rPr>
      </w:pPr>
    </w:p>
    <w:p w14:paraId="5AB88BD9" w14:textId="21470B9C" w:rsidR="00EF1581" w:rsidRPr="00255B8C" w:rsidRDefault="00EF1581" w:rsidP="00EF1581">
      <w:pPr>
        <w:spacing w:after="200" w:line="276" w:lineRule="auto"/>
        <w:rPr>
          <w:rFonts w:ascii="Arial" w:hAnsi="Arial" w:cs="Arial"/>
          <w:b/>
          <w:color w:val="365F91" w:themeColor="accent1" w:themeShade="BF"/>
          <w:lang w:val="en-US"/>
        </w:rPr>
      </w:pPr>
      <w:r w:rsidRPr="00255B8C">
        <w:rPr>
          <w:rFonts w:ascii="Arial" w:hAnsi="Arial" w:cs="Arial"/>
          <w:b/>
          <w:color w:val="365F91" w:themeColor="accent1" w:themeShade="BF"/>
          <w:lang w:val="en-US"/>
        </w:rPr>
        <w:t>Q: When should I submit my note-taking request?</w:t>
      </w:r>
    </w:p>
    <w:p w14:paraId="5AB88BDA" w14:textId="77777777" w:rsidR="00EF1581" w:rsidRPr="00255B8C" w:rsidRDefault="00EF1581" w:rsidP="00EF1581">
      <w:pPr>
        <w:spacing w:after="200" w:line="276" w:lineRule="auto"/>
        <w:rPr>
          <w:rFonts w:ascii="Arial" w:hAnsi="Arial" w:cs="Arial"/>
          <w:lang w:val="en-US"/>
        </w:rPr>
      </w:pPr>
      <w:r w:rsidRPr="00255B8C">
        <w:rPr>
          <w:rFonts w:ascii="Arial" w:hAnsi="Arial" w:cs="Arial"/>
          <w:b/>
          <w:lang w:val="en-US"/>
        </w:rPr>
        <w:t>A:</w:t>
      </w:r>
      <w:r w:rsidRPr="00255B8C">
        <w:rPr>
          <w:rFonts w:ascii="Arial" w:hAnsi="Arial" w:cs="Arial"/>
          <w:lang w:val="en-US"/>
        </w:rPr>
        <w:t xml:space="preserve"> You are required to submit your note-taking request on AIMS prior to the beginning of the academic session, or as soon</w:t>
      </w:r>
      <w:r w:rsidR="00D904EF" w:rsidRPr="00255B8C">
        <w:rPr>
          <w:rFonts w:ascii="Arial" w:hAnsi="Arial" w:cs="Arial"/>
          <w:lang w:val="en-US"/>
        </w:rPr>
        <w:t xml:space="preserve"> as you register with the department</w:t>
      </w:r>
      <w:r w:rsidRPr="00255B8C">
        <w:rPr>
          <w:rFonts w:ascii="Arial" w:hAnsi="Arial" w:cs="Arial"/>
          <w:lang w:val="en-US"/>
        </w:rPr>
        <w:t>.  Late note-taking requests may impact the Centre’s ability to implement the accommodations in a timely manner.</w:t>
      </w:r>
      <w:r w:rsidRPr="00255B8C">
        <w:rPr>
          <w:rFonts w:ascii="Arial" w:hAnsi="Arial" w:cs="Arial"/>
          <w:lang w:val="en-US"/>
        </w:rPr>
        <w:br/>
      </w:r>
    </w:p>
    <w:p w14:paraId="5AB88BDB" w14:textId="77777777" w:rsidR="00EF1581" w:rsidRPr="00255B8C" w:rsidRDefault="00EF1581" w:rsidP="00EF1581">
      <w:pPr>
        <w:spacing w:after="200" w:line="276" w:lineRule="auto"/>
        <w:rPr>
          <w:rFonts w:ascii="Arial" w:hAnsi="Arial" w:cs="Arial"/>
          <w:b/>
          <w:color w:val="365F91" w:themeColor="accent1" w:themeShade="BF"/>
        </w:rPr>
      </w:pPr>
      <w:r w:rsidRPr="00255B8C">
        <w:rPr>
          <w:rFonts w:ascii="Arial" w:hAnsi="Arial" w:cs="Arial"/>
          <w:b/>
          <w:bCs/>
          <w:color w:val="365F91" w:themeColor="accent1" w:themeShade="BF"/>
        </w:rPr>
        <w:t>Q</w:t>
      </w:r>
      <w:r w:rsidRPr="00255B8C">
        <w:rPr>
          <w:rFonts w:ascii="Arial" w:hAnsi="Arial" w:cs="Arial"/>
          <w:b/>
          <w:color w:val="365F91" w:themeColor="accent1" w:themeShade="BF"/>
        </w:rPr>
        <w:t>: I submitted my note-taking request on AIMS but my instructor has yet to make an announcement in class for volunteers?</w:t>
      </w:r>
    </w:p>
    <w:p w14:paraId="5AB88BDC" w14:textId="77777777" w:rsidR="00EF1581" w:rsidRPr="00255B8C" w:rsidRDefault="00EF1581" w:rsidP="00EF1581">
      <w:pPr>
        <w:spacing w:after="200" w:line="276" w:lineRule="auto"/>
        <w:rPr>
          <w:rFonts w:ascii="Arial" w:hAnsi="Arial" w:cs="Arial"/>
        </w:rPr>
      </w:pPr>
      <w:r w:rsidRPr="00255B8C">
        <w:rPr>
          <w:rFonts w:ascii="Arial" w:hAnsi="Arial" w:cs="Arial"/>
          <w:b/>
          <w:bCs/>
        </w:rPr>
        <w:t>A</w:t>
      </w:r>
      <w:r w:rsidRPr="00255B8C">
        <w:rPr>
          <w:rFonts w:ascii="Arial" w:hAnsi="Arial" w:cs="Arial"/>
        </w:rPr>
        <w:t>: Please speak to your instructor during their office hours and remind them to make an announcement for note-takers at the beginning of the next lecture. If you have done this and still do not hear an announ</w:t>
      </w:r>
      <w:r w:rsidR="00D904EF" w:rsidRPr="00255B8C">
        <w:rPr>
          <w:rFonts w:ascii="Arial" w:hAnsi="Arial" w:cs="Arial"/>
        </w:rPr>
        <w:t>cement, please notify the department</w:t>
      </w:r>
      <w:r w:rsidRPr="00255B8C">
        <w:rPr>
          <w:rFonts w:ascii="Arial" w:hAnsi="Arial" w:cs="Arial"/>
        </w:rPr>
        <w:t xml:space="preserve"> immediately.</w:t>
      </w:r>
      <w:r w:rsidRPr="00255B8C">
        <w:rPr>
          <w:rFonts w:ascii="Arial" w:hAnsi="Arial" w:cs="Arial"/>
        </w:rPr>
        <w:br/>
      </w:r>
    </w:p>
    <w:p w14:paraId="5AB88BDD" w14:textId="77777777" w:rsidR="00EF1581" w:rsidRPr="00255B8C" w:rsidRDefault="00EF1581" w:rsidP="00EF1581">
      <w:pPr>
        <w:spacing w:after="200" w:line="276" w:lineRule="auto"/>
        <w:rPr>
          <w:rFonts w:ascii="Arial" w:hAnsi="Arial" w:cs="Arial"/>
          <w:b/>
          <w:color w:val="365F91" w:themeColor="accent1" w:themeShade="BF"/>
        </w:rPr>
      </w:pPr>
      <w:r w:rsidRPr="00255B8C">
        <w:rPr>
          <w:rFonts w:ascii="Arial" w:hAnsi="Arial" w:cs="Arial"/>
          <w:b/>
          <w:bCs/>
          <w:color w:val="365F91" w:themeColor="accent1" w:themeShade="BF"/>
        </w:rPr>
        <w:t>Q</w:t>
      </w:r>
      <w:r w:rsidRPr="00255B8C">
        <w:rPr>
          <w:rFonts w:ascii="Arial" w:hAnsi="Arial" w:cs="Arial"/>
          <w:b/>
          <w:color w:val="365F91" w:themeColor="accent1" w:themeShade="BF"/>
        </w:rPr>
        <w:t>: What do I do if students do not offer to volunteer during the instructor’s recruitment announcement?</w:t>
      </w:r>
    </w:p>
    <w:p w14:paraId="27DA5CC9" w14:textId="5AE7E479" w:rsidR="005F3E96" w:rsidRDefault="00EF1581" w:rsidP="005F3E96">
      <w:pPr>
        <w:spacing w:after="0" w:line="276" w:lineRule="auto"/>
        <w:rPr>
          <w:rFonts w:ascii="Arial" w:hAnsi="Arial" w:cs="Arial"/>
        </w:rPr>
      </w:pPr>
      <w:r w:rsidRPr="00255B8C">
        <w:rPr>
          <w:rFonts w:ascii="Arial" w:hAnsi="Arial" w:cs="Arial"/>
          <w:b/>
          <w:bCs/>
        </w:rPr>
        <w:t>A</w:t>
      </w:r>
      <w:r w:rsidRPr="00255B8C">
        <w:rPr>
          <w:rFonts w:ascii="Arial" w:hAnsi="Arial" w:cs="Arial"/>
        </w:rPr>
        <w:t>: If students do not volunteer during the instructor's announcement, please notify the Centre so we may follow up with your professor.  Please ensure that you keep us informed in order for us to assist y</w:t>
      </w:r>
      <w:r w:rsidR="005F3E96">
        <w:rPr>
          <w:rFonts w:ascii="Arial" w:hAnsi="Arial" w:cs="Arial"/>
        </w:rPr>
        <w:t>ou in the best way that we can.</w:t>
      </w:r>
    </w:p>
    <w:p w14:paraId="0D34DD5D" w14:textId="77777777" w:rsidR="005F3E96" w:rsidRPr="00255B8C" w:rsidRDefault="005F3E96" w:rsidP="005F3E96">
      <w:pPr>
        <w:spacing w:line="276" w:lineRule="auto"/>
        <w:rPr>
          <w:rFonts w:ascii="Arial" w:hAnsi="Arial" w:cs="Arial"/>
        </w:rPr>
      </w:pPr>
    </w:p>
    <w:p w14:paraId="5AB88BDF" w14:textId="77777777" w:rsidR="00EF1581" w:rsidRPr="00FF5B1B" w:rsidRDefault="00EF1581" w:rsidP="00EF1581">
      <w:pPr>
        <w:spacing w:after="200" w:line="276" w:lineRule="auto"/>
        <w:rPr>
          <w:rFonts w:ascii="Arial" w:hAnsi="Arial" w:cs="Arial"/>
          <w:b/>
          <w:color w:val="365F91" w:themeColor="accent1" w:themeShade="BF"/>
          <w:lang w:val="en-US"/>
        </w:rPr>
      </w:pPr>
      <w:bookmarkStart w:id="60" w:name="_Hlk50629778"/>
      <w:r w:rsidRPr="00FF5B1B">
        <w:rPr>
          <w:rFonts w:ascii="Arial" w:hAnsi="Arial" w:cs="Arial"/>
          <w:b/>
          <w:color w:val="365F91" w:themeColor="accent1" w:themeShade="BF"/>
          <w:lang w:val="en-US"/>
        </w:rPr>
        <w:t>Q: How often should I check my AIMS account?</w:t>
      </w:r>
    </w:p>
    <w:p w14:paraId="330631C2" w14:textId="77777777" w:rsidR="005F3E96" w:rsidRDefault="00EF1581" w:rsidP="00EF1581">
      <w:pPr>
        <w:spacing w:after="200" w:line="276" w:lineRule="auto"/>
        <w:rPr>
          <w:rFonts w:ascii="Arial" w:hAnsi="Arial" w:cs="Arial"/>
          <w:lang w:val="en-US"/>
        </w:rPr>
      </w:pPr>
      <w:r w:rsidRPr="00FF5B1B">
        <w:rPr>
          <w:rFonts w:ascii="Arial" w:hAnsi="Arial" w:cs="Arial"/>
          <w:b/>
          <w:lang w:val="en-US"/>
        </w:rPr>
        <w:t>A:</w:t>
      </w:r>
      <w:r w:rsidRPr="00FF5B1B">
        <w:rPr>
          <w:rFonts w:ascii="Arial" w:hAnsi="Arial" w:cs="Arial"/>
          <w:lang w:val="en-US"/>
        </w:rPr>
        <w:t xml:space="preserve"> </w:t>
      </w:r>
      <w:r w:rsidR="00A26A7E" w:rsidRPr="00FF5B1B">
        <w:rPr>
          <w:rFonts w:ascii="Arial" w:hAnsi="Arial" w:cs="Arial"/>
        </w:rPr>
        <w:t xml:space="preserve">You are responsible for checking your AIMS account frequently. We recommend that </w:t>
      </w:r>
      <w:proofErr w:type="gramStart"/>
      <w:r w:rsidR="00A26A7E" w:rsidRPr="00FF5B1B">
        <w:rPr>
          <w:rFonts w:ascii="Arial" w:hAnsi="Arial" w:cs="Arial"/>
        </w:rPr>
        <w:t>you</w:t>
      </w:r>
      <w:proofErr w:type="gramEnd"/>
      <w:r w:rsidR="00A26A7E" w:rsidRPr="00FF5B1B">
        <w:rPr>
          <w:rFonts w:ascii="Arial" w:hAnsi="Arial" w:cs="Arial"/>
        </w:rPr>
        <w:t xml:space="preserve"> login at least once per week to view the status of your account (i.e. check to see if notes are available, review and download the notes from the available note-takers, etc.). </w:t>
      </w:r>
      <w:r w:rsidRPr="00255B8C">
        <w:rPr>
          <w:rFonts w:ascii="Arial" w:hAnsi="Arial" w:cs="Arial"/>
          <w:lang w:val="en-US"/>
        </w:rPr>
        <w:br/>
      </w:r>
    </w:p>
    <w:p w14:paraId="5AB88BE1" w14:textId="279FA83F" w:rsidR="00EF1581" w:rsidRPr="005F3E96" w:rsidRDefault="00EF1581" w:rsidP="00EF1581">
      <w:pPr>
        <w:spacing w:after="200" w:line="276" w:lineRule="auto"/>
        <w:rPr>
          <w:rFonts w:ascii="Arial" w:hAnsi="Arial" w:cs="Arial"/>
          <w:lang w:val="en-US"/>
        </w:rPr>
      </w:pPr>
      <w:r w:rsidRPr="00FF5B1B">
        <w:rPr>
          <w:rFonts w:ascii="Arial" w:hAnsi="Arial" w:cs="Arial"/>
          <w:b/>
          <w:color w:val="365F91" w:themeColor="accent1" w:themeShade="BF"/>
          <w:lang w:val="en-US"/>
        </w:rPr>
        <w:lastRenderedPageBreak/>
        <w:t>Q: I selected my note-taker but the notes are incomplete.  What should I do?</w:t>
      </w:r>
    </w:p>
    <w:p w14:paraId="5AB88BE2" w14:textId="2711831F" w:rsidR="00EF1581" w:rsidRDefault="00EF1581" w:rsidP="005F3E96">
      <w:pPr>
        <w:spacing w:after="0" w:line="276" w:lineRule="auto"/>
        <w:rPr>
          <w:rFonts w:ascii="Arial" w:hAnsi="Arial" w:cs="Arial"/>
        </w:rPr>
      </w:pPr>
      <w:r w:rsidRPr="00FF5B1B">
        <w:rPr>
          <w:rFonts w:ascii="Arial" w:hAnsi="Arial" w:cs="Arial"/>
          <w:b/>
          <w:lang w:val="en-US"/>
        </w:rPr>
        <w:t>A:</w:t>
      </w:r>
      <w:r w:rsidRPr="00FF5B1B">
        <w:rPr>
          <w:rFonts w:ascii="Arial" w:hAnsi="Arial" w:cs="Arial"/>
          <w:lang w:val="en-US"/>
        </w:rPr>
        <w:t xml:space="preserve"> </w:t>
      </w:r>
      <w:r w:rsidR="00A26A7E" w:rsidRPr="00FF5B1B">
        <w:rPr>
          <w:rFonts w:ascii="Arial" w:hAnsi="Arial" w:cs="Arial"/>
        </w:rPr>
        <w:t>You have access to notes from all available note-takers for a particular course even when a note-taker has been selected.   If notes are still missing from all note-takers, please notify Accessibility’s Volunteer and Note-taking department so we can follow up with the volunteers.</w:t>
      </w:r>
    </w:p>
    <w:p w14:paraId="65E00C95" w14:textId="77777777" w:rsidR="005F3E96" w:rsidRDefault="005F3E96" w:rsidP="00EF1581">
      <w:pPr>
        <w:spacing w:after="200" w:line="276" w:lineRule="auto"/>
        <w:rPr>
          <w:rFonts w:ascii="Arial" w:hAnsi="Arial" w:cs="Arial"/>
          <w:lang w:val="en-US"/>
        </w:rPr>
      </w:pPr>
    </w:p>
    <w:p w14:paraId="5E5DAE41" w14:textId="183322FF" w:rsidR="00A26A7E" w:rsidRPr="00FF5B1B" w:rsidRDefault="00A26A7E" w:rsidP="00A26A7E">
      <w:pPr>
        <w:spacing w:after="200" w:line="276" w:lineRule="auto"/>
        <w:rPr>
          <w:rFonts w:ascii="Arial" w:hAnsi="Arial" w:cs="Arial"/>
          <w:b/>
          <w:color w:val="365F91" w:themeColor="accent1" w:themeShade="BF"/>
          <w:lang w:val="en-US"/>
        </w:rPr>
      </w:pPr>
      <w:r w:rsidRPr="00FF5B1B">
        <w:rPr>
          <w:rFonts w:ascii="Arial" w:hAnsi="Arial" w:cs="Arial"/>
          <w:b/>
          <w:color w:val="365F91" w:themeColor="accent1" w:themeShade="BF"/>
          <w:lang w:val="en-US"/>
        </w:rPr>
        <w:t>Q: Do I need to select a note-taker?</w:t>
      </w:r>
    </w:p>
    <w:p w14:paraId="11D8180C" w14:textId="3B3B1E0B" w:rsidR="00A26A7E" w:rsidRPr="001B3DF7" w:rsidRDefault="00A26A7E" w:rsidP="00EF1581">
      <w:pPr>
        <w:spacing w:after="200" w:line="276" w:lineRule="auto"/>
        <w:rPr>
          <w:rFonts w:ascii="Arial" w:hAnsi="Arial" w:cs="Arial"/>
          <w:b/>
          <w:bCs/>
        </w:rPr>
      </w:pPr>
      <w:r w:rsidRPr="00A26A7E">
        <w:rPr>
          <w:rFonts w:ascii="Arial" w:hAnsi="Arial" w:cs="Arial"/>
          <w:b/>
          <w:bCs/>
        </w:rPr>
        <w:t xml:space="preserve">A: </w:t>
      </w:r>
      <w:r w:rsidRPr="001B3DF7">
        <w:rPr>
          <w:rFonts w:ascii="Arial" w:hAnsi="Arial" w:cs="Arial"/>
        </w:rPr>
        <w:t>We recommend that you select a note-taker to keep a record of which note-taker you like the most.  However, it is not required to select a note-taker as you still have access to notes from all available note-takers for a particular course.</w:t>
      </w:r>
      <w:r>
        <w:rPr>
          <w:rFonts w:ascii="Arial" w:hAnsi="Arial" w:cs="Arial"/>
        </w:rPr>
        <w:br/>
      </w:r>
      <w:r w:rsidRPr="00A26A7E">
        <w:rPr>
          <w:rFonts w:ascii="Arial" w:hAnsi="Arial" w:cs="Arial"/>
          <w:b/>
          <w:bCs/>
        </w:rPr>
        <w:t xml:space="preserve"> </w:t>
      </w:r>
    </w:p>
    <w:bookmarkEnd w:id="60"/>
    <w:p w14:paraId="5AB88BE3" w14:textId="77777777" w:rsidR="00EF1581" w:rsidRPr="00255B8C" w:rsidRDefault="00EF1581" w:rsidP="00EF1581">
      <w:pPr>
        <w:spacing w:after="200" w:line="276" w:lineRule="auto"/>
        <w:rPr>
          <w:rFonts w:ascii="Arial" w:hAnsi="Arial" w:cs="Arial"/>
          <w:b/>
          <w:color w:val="365F91" w:themeColor="accent1" w:themeShade="BF"/>
          <w:lang w:val="en-US"/>
        </w:rPr>
      </w:pPr>
      <w:r w:rsidRPr="00255B8C">
        <w:rPr>
          <w:rFonts w:ascii="Arial" w:hAnsi="Arial" w:cs="Arial"/>
          <w:b/>
          <w:color w:val="365F91" w:themeColor="accent1" w:themeShade="BF"/>
          <w:lang w:val="en-US"/>
        </w:rPr>
        <w:t>Q: Can I share my note-taker’s notes with other students?</w:t>
      </w:r>
    </w:p>
    <w:p w14:paraId="5AB88BE4" w14:textId="77777777" w:rsidR="00EF1581" w:rsidRPr="00255B8C" w:rsidRDefault="00EF1581" w:rsidP="00EF1581">
      <w:pPr>
        <w:spacing w:after="200" w:line="276" w:lineRule="auto"/>
        <w:rPr>
          <w:rFonts w:ascii="Arial" w:hAnsi="Arial" w:cs="Arial"/>
        </w:rPr>
      </w:pPr>
      <w:r w:rsidRPr="00255B8C">
        <w:rPr>
          <w:rFonts w:ascii="Arial" w:hAnsi="Arial" w:cs="Arial"/>
          <w:b/>
          <w:lang w:val="en-US"/>
        </w:rPr>
        <w:t>A: No.</w:t>
      </w:r>
      <w:r w:rsidRPr="00255B8C">
        <w:rPr>
          <w:rFonts w:ascii="Arial" w:hAnsi="Arial" w:cs="Arial"/>
          <w:lang w:val="en-US"/>
        </w:rPr>
        <w:t xml:space="preserve">  </w:t>
      </w:r>
      <w:r w:rsidRPr="00255B8C">
        <w:rPr>
          <w:rFonts w:ascii="Arial" w:hAnsi="Arial" w:cs="Arial"/>
        </w:rPr>
        <w:t>You are not permitted to share you</w:t>
      </w:r>
      <w:r w:rsidR="00497FB8" w:rsidRPr="00255B8C">
        <w:rPr>
          <w:rFonts w:ascii="Arial" w:hAnsi="Arial" w:cs="Arial"/>
        </w:rPr>
        <w:t>r notes with your peers. Accessi</w:t>
      </w:r>
      <w:r w:rsidRPr="00255B8C">
        <w:rPr>
          <w:rFonts w:ascii="Arial" w:hAnsi="Arial" w:cs="Arial"/>
        </w:rPr>
        <w:t xml:space="preserve">bility has obtained permission from the note-taker to provide their notes for the sole use of students with disabilities who require this as an accommodation. Providing notes to other students without the note-taker’s consent is in violation of the agreement with the </w:t>
      </w:r>
      <w:r w:rsidR="00D904EF" w:rsidRPr="00255B8C">
        <w:rPr>
          <w:rFonts w:ascii="Arial" w:hAnsi="Arial" w:cs="Arial"/>
        </w:rPr>
        <w:t>note-taker, against the departments</w:t>
      </w:r>
      <w:r w:rsidRPr="00255B8C">
        <w:rPr>
          <w:rFonts w:ascii="Arial" w:hAnsi="Arial" w:cs="Arial"/>
        </w:rPr>
        <w:t xml:space="preserve"> policies and regulations, and can endanger the reputation of our services. If you are found sharing the notes with others, your accommodations will be jeopardized.</w:t>
      </w:r>
      <w:r w:rsidRPr="00255B8C">
        <w:rPr>
          <w:rFonts w:ascii="Arial" w:hAnsi="Arial" w:cs="Arial"/>
        </w:rPr>
        <w:br/>
      </w:r>
    </w:p>
    <w:p w14:paraId="5AB88BE5" w14:textId="77777777" w:rsidR="00EF1581" w:rsidRPr="00255B8C" w:rsidRDefault="00EF1581" w:rsidP="00EF1581">
      <w:pPr>
        <w:spacing w:after="200" w:line="276" w:lineRule="auto"/>
        <w:rPr>
          <w:rFonts w:ascii="Arial" w:hAnsi="Arial" w:cs="Arial"/>
          <w:b/>
          <w:color w:val="365F91" w:themeColor="accent1" w:themeShade="BF"/>
          <w:lang w:val="en-US"/>
        </w:rPr>
      </w:pPr>
      <w:r w:rsidRPr="00255B8C">
        <w:rPr>
          <w:rFonts w:ascii="Arial" w:hAnsi="Arial" w:cs="Arial"/>
          <w:b/>
          <w:color w:val="365F91" w:themeColor="accent1" w:themeShade="BF"/>
          <w:lang w:val="en-US"/>
        </w:rPr>
        <w:t>Q: Do I still have to attend class and take notes during class even though I have a note-taker?</w:t>
      </w:r>
    </w:p>
    <w:p w14:paraId="3D22014B" w14:textId="77777777" w:rsidR="005F3E96" w:rsidRDefault="00EF1581" w:rsidP="005F3E96">
      <w:pPr>
        <w:spacing w:after="0" w:line="276" w:lineRule="auto"/>
        <w:rPr>
          <w:rFonts w:ascii="Arial" w:hAnsi="Arial" w:cs="Arial"/>
        </w:rPr>
      </w:pPr>
      <w:r w:rsidRPr="00255B8C">
        <w:rPr>
          <w:rFonts w:ascii="Arial" w:hAnsi="Arial" w:cs="Arial"/>
          <w:b/>
          <w:lang w:val="en-US"/>
        </w:rPr>
        <w:t xml:space="preserve">A: Yes.  </w:t>
      </w:r>
      <w:r w:rsidRPr="00255B8C">
        <w:rPr>
          <w:rFonts w:ascii="Arial" w:hAnsi="Arial" w:cs="Arial"/>
          <w:lang w:val="en-US"/>
        </w:rPr>
        <w:t>You are expected to attend all classes and take notes to the best of your ability even if you are approved for note-taking accommodations.  Receipt of volunteer notes is not the equivalent of attending class.  Frequent non-disability-related absences will initiate a suspension of service for the courses until you meet with your advisor to review your accommodation needs and applicable procedures.</w:t>
      </w:r>
      <w:r w:rsidRPr="00255B8C">
        <w:rPr>
          <w:rFonts w:ascii="Arial" w:hAnsi="Arial" w:cs="Arial"/>
        </w:rPr>
        <w:t xml:space="preserve">  It also ri</w:t>
      </w:r>
      <w:r w:rsidR="009B32BA" w:rsidRPr="00255B8C">
        <w:rPr>
          <w:rFonts w:ascii="Arial" w:hAnsi="Arial" w:cs="Arial"/>
        </w:rPr>
        <w:t>sks the reputation of the department</w:t>
      </w:r>
      <w:r w:rsidRPr="00255B8C">
        <w:rPr>
          <w:rFonts w:ascii="Arial" w:hAnsi="Arial" w:cs="Arial"/>
        </w:rPr>
        <w:t xml:space="preserve"> and deters volunteers from submitting their notes if students do not attend lectures.</w:t>
      </w:r>
    </w:p>
    <w:p w14:paraId="2AFE6EFC" w14:textId="121EA80F" w:rsidR="005F3E96" w:rsidRPr="00255B8C" w:rsidRDefault="00EF1581" w:rsidP="005F3E96">
      <w:pPr>
        <w:spacing w:after="200" w:line="276" w:lineRule="auto"/>
        <w:rPr>
          <w:rFonts w:ascii="Arial" w:hAnsi="Arial" w:cs="Arial"/>
          <w:b/>
          <w:color w:val="365F91" w:themeColor="accent1" w:themeShade="BF"/>
        </w:rPr>
      </w:pPr>
      <w:r w:rsidRPr="00255B8C">
        <w:rPr>
          <w:rFonts w:ascii="Arial" w:hAnsi="Arial" w:cs="Arial"/>
        </w:rPr>
        <w:br/>
      </w:r>
      <w:r w:rsidR="005F3E96" w:rsidRPr="00255B8C">
        <w:rPr>
          <w:rFonts w:ascii="Arial" w:hAnsi="Arial" w:cs="Arial"/>
          <w:b/>
          <w:color w:val="365F91" w:themeColor="accent1" w:themeShade="BF"/>
        </w:rPr>
        <w:t>Q: Should I save or print my notes?</w:t>
      </w:r>
    </w:p>
    <w:p w14:paraId="5AB88BE6" w14:textId="4FC5B6E9" w:rsidR="00EF1581" w:rsidRDefault="005F3E96" w:rsidP="005F3E96">
      <w:pPr>
        <w:spacing w:after="0" w:line="276" w:lineRule="auto"/>
        <w:rPr>
          <w:rFonts w:ascii="Arial" w:hAnsi="Arial" w:cs="Arial"/>
          <w:lang w:val="en-US"/>
        </w:rPr>
      </w:pPr>
      <w:r w:rsidRPr="00255B8C">
        <w:rPr>
          <w:rFonts w:ascii="Arial" w:hAnsi="Arial" w:cs="Arial"/>
          <w:b/>
        </w:rPr>
        <w:t>A:</w:t>
      </w:r>
      <w:r w:rsidRPr="00255B8C">
        <w:rPr>
          <w:rFonts w:ascii="Arial" w:hAnsi="Arial" w:cs="Arial"/>
        </w:rPr>
        <w:t xml:space="preserve"> </w:t>
      </w:r>
      <w:r w:rsidRPr="00255B8C">
        <w:rPr>
          <w:rFonts w:ascii="Arial" w:hAnsi="Arial" w:cs="Arial"/>
          <w:lang w:val="en-US"/>
        </w:rPr>
        <w:t>We strongly encourage you to download these notes and keep a back-up copy on your computer, as well as a printed hard copy.  This ensures you have access to the notes should there be a network issue.  If you are unable to access the notes on AIMS, please contact the department immediately.</w:t>
      </w:r>
    </w:p>
    <w:p w14:paraId="6F06E3E8" w14:textId="77777777" w:rsidR="005F3E96" w:rsidRPr="00255B8C" w:rsidRDefault="005F3E96" w:rsidP="005F3E96">
      <w:pPr>
        <w:spacing w:after="200" w:line="276" w:lineRule="auto"/>
        <w:rPr>
          <w:rFonts w:ascii="Arial" w:hAnsi="Arial" w:cs="Arial"/>
        </w:rPr>
      </w:pPr>
    </w:p>
    <w:p w14:paraId="5AB88BE7" w14:textId="77777777" w:rsidR="00EF1581" w:rsidRPr="00255B8C" w:rsidRDefault="00EF1581" w:rsidP="00EF1581">
      <w:pPr>
        <w:spacing w:after="200" w:line="276" w:lineRule="auto"/>
        <w:rPr>
          <w:rFonts w:ascii="Arial" w:hAnsi="Arial" w:cs="Arial"/>
          <w:b/>
          <w:color w:val="365F91" w:themeColor="accent1" w:themeShade="BF"/>
        </w:rPr>
      </w:pPr>
      <w:bookmarkStart w:id="61" w:name="_Hlk50629791"/>
      <w:r w:rsidRPr="00255B8C">
        <w:rPr>
          <w:rFonts w:ascii="Arial" w:hAnsi="Arial" w:cs="Arial"/>
          <w:b/>
          <w:bCs/>
          <w:color w:val="365F91" w:themeColor="accent1" w:themeShade="BF"/>
        </w:rPr>
        <w:t>Q</w:t>
      </w:r>
      <w:r w:rsidRPr="00255B8C">
        <w:rPr>
          <w:rFonts w:ascii="Arial" w:hAnsi="Arial" w:cs="Arial"/>
          <w:b/>
          <w:color w:val="365F91" w:themeColor="accent1" w:themeShade="BF"/>
        </w:rPr>
        <w:t>: What do I do if I am missing notes for a course?</w:t>
      </w:r>
    </w:p>
    <w:p w14:paraId="5AB88BE8" w14:textId="7060E3A3" w:rsidR="00EF1581" w:rsidRPr="00255B8C" w:rsidRDefault="00EF1581" w:rsidP="00EF1581">
      <w:pPr>
        <w:spacing w:after="200" w:line="276" w:lineRule="auto"/>
        <w:rPr>
          <w:rFonts w:ascii="Arial" w:hAnsi="Arial" w:cs="Arial"/>
          <w:u w:val="single"/>
        </w:rPr>
      </w:pPr>
      <w:r w:rsidRPr="00255B8C">
        <w:rPr>
          <w:rFonts w:ascii="Arial" w:hAnsi="Arial" w:cs="Arial"/>
          <w:b/>
          <w:bCs/>
        </w:rPr>
        <w:t>A</w:t>
      </w:r>
      <w:r w:rsidRPr="00255B8C">
        <w:rPr>
          <w:rFonts w:ascii="Arial" w:hAnsi="Arial" w:cs="Arial"/>
        </w:rPr>
        <w:t xml:space="preserve">: </w:t>
      </w:r>
      <w:r w:rsidR="00A26A7E" w:rsidRPr="00A26A7E">
        <w:rPr>
          <w:rFonts w:ascii="Arial" w:hAnsi="Arial" w:cs="Arial"/>
        </w:rPr>
        <w:t>It is your responsibility to inform Accessibility’s Volunteer and Note-taking department and follow up frequently to ensure your accommodations are provided in a timely manner.  If you do not see lecture notes available within one (1) week of the lecture, please notify us immediately.  Please provide us with the course code and lecture dates which you are missing notes for and we will follow up with your note-taker.</w:t>
      </w:r>
    </w:p>
    <w:bookmarkEnd w:id="61"/>
    <w:p w14:paraId="5AB88BE9" w14:textId="4CDE3081" w:rsidR="00EF1581" w:rsidRDefault="00EF1581" w:rsidP="005F3E96">
      <w:pPr>
        <w:spacing w:after="0" w:line="276" w:lineRule="auto"/>
        <w:rPr>
          <w:rFonts w:ascii="Arial" w:hAnsi="Arial" w:cs="Arial"/>
          <w:lang w:val="en-US"/>
        </w:rPr>
      </w:pPr>
      <w:r w:rsidRPr="00255B8C">
        <w:rPr>
          <w:rFonts w:ascii="Arial" w:hAnsi="Arial" w:cs="Arial"/>
          <w:b/>
          <w:lang w:val="en-US"/>
        </w:rPr>
        <w:lastRenderedPageBreak/>
        <w:t>Rationale:</w:t>
      </w:r>
      <w:r w:rsidRPr="00255B8C">
        <w:rPr>
          <w:rFonts w:ascii="Arial" w:hAnsi="Arial" w:cs="Arial"/>
          <w:lang w:val="en-US"/>
        </w:rPr>
        <w:t xml:space="preserve"> </w:t>
      </w:r>
      <w:r w:rsidRPr="00255B8C">
        <w:rPr>
          <w:rFonts w:ascii="Arial" w:hAnsi="Arial" w:cs="Arial"/>
          <w:lang w:val="en-US"/>
        </w:rPr>
        <w:br/>
        <w:t xml:space="preserve">It is important for students to realize the purpose of receiving peer note-taking as an accommodation. As a student, you receive this accommodation because the impact of your disability may negatively affect your ability to take sufficient notes during lectures and tutorials. The purpose of receiving peer notes is to have an accurate, complete set of notes because you may have difficulty doing this yourself due to concentration difficulties, information processing difficulties, or difficulties with writing. Since learning takes place throughout the entire semester, you need to access your notes on a regular basis to review and facilitate your learning process. If you do not access your notes up on a regular basis, it may suggest that you do not require this accommodation. </w:t>
      </w:r>
    </w:p>
    <w:p w14:paraId="5AB88BEB" w14:textId="63F903F4" w:rsidR="00EF1581" w:rsidRPr="00255B8C" w:rsidRDefault="00EF1581" w:rsidP="00EF1581">
      <w:pPr>
        <w:spacing w:after="200" w:line="276" w:lineRule="auto"/>
        <w:rPr>
          <w:rFonts w:ascii="Arial" w:hAnsi="Arial" w:cs="Arial"/>
          <w:lang w:val="en-US"/>
        </w:rPr>
      </w:pPr>
    </w:p>
    <w:p w14:paraId="5AB88BEC" w14:textId="77777777" w:rsidR="00EF1581" w:rsidRPr="00255B8C" w:rsidRDefault="00EF1581" w:rsidP="00EF1581">
      <w:pPr>
        <w:spacing w:after="200" w:line="276" w:lineRule="auto"/>
        <w:rPr>
          <w:rFonts w:ascii="Arial" w:hAnsi="Arial" w:cs="Arial"/>
          <w:b/>
          <w:color w:val="365F91" w:themeColor="accent1" w:themeShade="BF"/>
          <w:lang w:val="en-US"/>
        </w:rPr>
      </w:pPr>
      <w:r w:rsidRPr="00255B8C">
        <w:rPr>
          <w:rFonts w:ascii="Arial" w:hAnsi="Arial" w:cs="Arial"/>
          <w:b/>
          <w:color w:val="365F91" w:themeColor="accent1" w:themeShade="BF"/>
          <w:lang w:val="en-US"/>
        </w:rPr>
        <w:t>Q: What should I do if I no longer need notes for a course?</w:t>
      </w:r>
    </w:p>
    <w:p w14:paraId="5AB88BED" w14:textId="42F7655C" w:rsidR="00EF1581" w:rsidRDefault="00EF1581" w:rsidP="00EF1581">
      <w:pPr>
        <w:spacing w:after="200" w:line="276" w:lineRule="auto"/>
        <w:rPr>
          <w:rFonts w:ascii="Arial" w:hAnsi="Arial" w:cs="Arial"/>
          <w:b/>
          <w:bCs/>
        </w:rPr>
      </w:pPr>
      <w:r w:rsidRPr="00255B8C">
        <w:rPr>
          <w:rFonts w:ascii="Arial" w:hAnsi="Arial" w:cs="Arial"/>
          <w:b/>
          <w:lang w:val="en-US"/>
        </w:rPr>
        <w:t>A:</w:t>
      </w:r>
      <w:r w:rsidR="009B32BA" w:rsidRPr="00255B8C">
        <w:rPr>
          <w:rFonts w:ascii="Arial" w:hAnsi="Arial" w:cs="Arial"/>
          <w:lang w:val="en-US"/>
        </w:rPr>
        <w:t xml:space="preserve"> Please inform the department</w:t>
      </w:r>
      <w:r w:rsidRPr="00255B8C">
        <w:rPr>
          <w:rFonts w:ascii="Arial" w:hAnsi="Arial" w:cs="Arial"/>
          <w:lang w:val="en-US"/>
        </w:rPr>
        <w:t xml:space="preserve"> and provide us with the course code so we may inform your volunteer note-taker.</w:t>
      </w:r>
      <w:r w:rsidRPr="00255B8C">
        <w:rPr>
          <w:rFonts w:ascii="Arial" w:hAnsi="Arial" w:cs="Arial"/>
          <w:b/>
          <w:bCs/>
        </w:rPr>
        <w:br/>
      </w:r>
    </w:p>
    <w:p w14:paraId="64C54CCD" w14:textId="77777777" w:rsidR="00A26A7E" w:rsidRPr="00FF5B1B" w:rsidRDefault="00A26A7E" w:rsidP="00A26A7E">
      <w:pPr>
        <w:spacing w:after="200" w:line="276" w:lineRule="auto"/>
        <w:rPr>
          <w:rFonts w:ascii="Arial" w:hAnsi="Arial" w:cs="Arial"/>
          <w:b/>
          <w:color w:val="365F91" w:themeColor="accent1" w:themeShade="BF"/>
          <w:lang w:val="en-US"/>
        </w:rPr>
      </w:pPr>
      <w:r w:rsidRPr="00FF5B1B">
        <w:rPr>
          <w:rFonts w:ascii="Arial" w:hAnsi="Arial" w:cs="Arial"/>
          <w:b/>
          <w:color w:val="365F91" w:themeColor="accent1" w:themeShade="BF"/>
          <w:lang w:val="en-US"/>
        </w:rPr>
        <w:t>Q: Do I still have access to the notes after the course has ended.</w:t>
      </w:r>
    </w:p>
    <w:p w14:paraId="5CBE11E4" w14:textId="7AC92832" w:rsidR="00A26A7E" w:rsidRPr="00255B8C" w:rsidRDefault="00A26A7E" w:rsidP="00EF1581">
      <w:pPr>
        <w:spacing w:after="200" w:line="276" w:lineRule="auto"/>
        <w:rPr>
          <w:rFonts w:ascii="Arial" w:hAnsi="Arial" w:cs="Arial"/>
          <w:b/>
          <w:bCs/>
        </w:rPr>
      </w:pPr>
      <w:r w:rsidRPr="00A26A7E">
        <w:rPr>
          <w:rFonts w:ascii="Arial" w:hAnsi="Arial" w:cs="Arial"/>
          <w:b/>
          <w:bCs/>
        </w:rPr>
        <w:t xml:space="preserve">A: </w:t>
      </w:r>
      <w:r w:rsidRPr="001B3DF7">
        <w:rPr>
          <w:rFonts w:ascii="Arial" w:hAnsi="Arial" w:cs="Arial"/>
        </w:rPr>
        <w:t>No.  When a course ends, your note-taking accommodations will be expired and you will not have access to the notes from AIMS.  You are responsible for downloading and saving all the notes from AIMS before the end of each semester.</w:t>
      </w:r>
      <w:r w:rsidRPr="00A26A7E">
        <w:rPr>
          <w:rFonts w:ascii="Arial" w:hAnsi="Arial" w:cs="Arial"/>
          <w:b/>
          <w:bCs/>
        </w:rPr>
        <w:t xml:space="preserve"> </w:t>
      </w:r>
      <w:r>
        <w:rPr>
          <w:rFonts w:ascii="Arial" w:hAnsi="Arial" w:cs="Arial"/>
          <w:b/>
          <w:bCs/>
        </w:rPr>
        <w:br/>
      </w:r>
    </w:p>
    <w:p w14:paraId="5AB88BEE" w14:textId="77777777" w:rsidR="00EF1581" w:rsidRPr="00255B8C" w:rsidRDefault="00EF1581" w:rsidP="00EF1581">
      <w:pPr>
        <w:spacing w:after="200" w:line="276" w:lineRule="auto"/>
        <w:rPr>
          <w:rFonts w:ascii="Arial" w:hAnsi="Arial" w:cs="Arial"/>
          <w:b/>
          <w:color w:val="365F91" w:themeColor="accent1" w:themeShade="BF"/>
          <w:lang w:val="en-US"/>
        </w:rPr>
      </w:pPr>
      <w:r w:rsidRPr="00255B8C">
        <w:rPr>
          <w:rFonts w:ascii="Arial" w:hAnsi="Arial" w:cs="Arial"/>
          <w:b/>
          <w:color w:val="365F91" w:themeColor="accent1" w:themeShade="BF"/>
          <w:lang w:val="en-US"/>
        </w:rPr>
        <w:t>Q: Can I submit a note-taking request for non-UTM courses?</w:t>
      </w:r>
    </w:p>
    <w:p w14:paraId="5AB88BEF" w14:textId="77777777" w:rsidR="00EF1581" w:rsidRPr="00255B8C" w:rsidRDefault="00EF1581" w:rsidP="00EF1581">
      <w:pPr>
        <w:spacing w:after="200" w:line="276" w:lineRule="auto"/>
        <w:rPr>
          <w:rFonts w:ascii="Arial" w:hAnsi="Arial" w:cs="Arial"/>
          <w:b/>
          <w:bCs/>
        </w:rPr>
      </w:pPr>
      <w:r w:rsidRPr="00255B8C">
        <w:rPr>
          <w:rFonts w:ascii="Arial" w:hAnsi="Arial" w:cs="Arial"/>
          <w:b/>
          <w:lang w:val="en-US"/>
        </w:rPr>
        <w:t>A:</w:t>
      </w:r>
      <w:r w:rsidRPr="00255B8C">
        <w:rPr>
          <w:rFonts w:ascii="Arial" w:hAnsi="Arial" w:cs="Arial"/>
          <w:lang w:val="en-US"/>
        </w:rPr>
        <w:t xml:space="preserve"> No. Please submit your note-taking requests for UTM courses only.  If you are taking courses held at the U of T downtown or Scarborough campus or Sheridan College, please contact their Accessibility Services office.  </w:t>
      </w:r>
      <w:r w:rsidRPr="00255B8C">
        <w:rPr>
          <w:rFonts w:ascii="Arial" w:hAnsi="Arial" w:cs="Arial"/>
          <w:b/>
          <w:bCs/>
        </w:rPr>
        <w:br/>
      </w:r>
    </w:p>
    <w:p w14:paraId="5AB88BF0" w14:textId="77777777" w:rsidR="00EF1581" w:rsidRPr="00255B8C" w:rsidRDefault="00EF1581" w:rsidP="00EF1581">
      <w:pPr>
        <w:spacing w:after="200" w:line="276" w:lineRule="auto"/>
        <w:rPr>
          <w:rFonts w:ascii="Arial" w:hAnsi="Arial" w:cs="Arial"/>
          <w:b/>
          <w:color w:val="365F91" w:themeColor="accent1" w:themeShade="BF"/>
        </w:rPr>
      </w:pPr>
      <w:r w:rsidRPr="00255B8C">
        <w:rPr>
          <w:rFonts w:ascii="Arial" w:hAnsi="Arial" w:cs="Arial"/>
          <w:b/>
          <w:bCs/>
          <w:color w:val="365F91" w:themeColor="accent1" w:themeShade="BF"/>
        </w:rPr>
        <w:t>Q</w:t>
      </w:r>
      <w:r w:rsidRPr="00255B8C">
        <w:rPr>
          <w:rFonts w:ascii="Arial" w:hAnsi="Arial" w:cs="Arial"/>
          <w:b/>
          <w:color w:val="365F91" w:themeColor="accent1" w:themeShade="BF"/>
        </w:rPr>
        <w:t>: What do I do if I have more questions about the note-taking service?</w:t>
      </w:r>
    </w:p>
    <w:p w14:paraId="5AB88BF1" w14:textId="58D00DC9" w:rsidR="00EF1581" w:rsidRPr="00255B8C" w:rsidRDefault="00EF1581" w:rsidP="00EF1581">
      <w:pPr>
        <w:spacing w:after="200" w:line="276" w:lineRule="auto"/>
        <w:rPr>
          <w:rFonts w:ascii="Arial" w:hAnsi="Arial" w:cs="Arial"/>
          <w:b/>
        </w:rPr>
      </w:pPr>
      <w:r w:rsidRPr="00255B8C">
        <w:rPr>
          <w:rFonts w:ascii="Arial" w:hAnsi="Arial" w:cs="Arial"/>
          <w:b/>
          <w:bCs/>
        </w:rPr>
        <w:t xml:space="preserve">A: </w:t>
      </w:r>
      <w:r w:rsidRPr="00255B8C">
        <w:rPr>
          <w:rFonts w:ascii="Arial" w:hAnsi="Arial" w:cs="Arial"/>
        </w:rPr>
        <w:t xml:space="preserve">Please contact us in any of the following ways: </w:t>
      </w:r>
      <w:r w:rsidRPr="00255B8C">
        <w:rPr>
          <w:rFonts w:ascii="Arial" w:hAnsi="Arial" w:cs="Arial"/>
        </w:rPr>
        <w:br/>
      </w:r>
      <w:r w:rsidRPr="00255B8C">
        <w:rPr>
          <w:rFonts w:ascii="Arial" w:hAnsi="Arial" w:cs="Arial"/>
          <w:bCs/>
        </w:rPr>
        <w:t>E-mail:</w:t>
      </w:r>
      <w:r w:rsidR="005772F9" w:rsidRPr="00255B8C">
        <w:rPr>
          <w:rFonts w:ascii="Arial" w:hAnsi="Arial" w:cs="Arial"/>
        </w:rPr>
        <w:t xml:space="preserve"> accessvolunteers.utm@utoronto.ca</w:t>
      </w:r>
      <w:r w:rsidRPr="00255B8C">
        <w:rPr>
          <w:rFonts w:ascii="Arial" w:hAnsi="Arial" w:cs="Arial"/>
        </w:rPr>
        <w:br/>
      </w:r>
      <w:r w:rsidRPr="00255B8C">
        <w:rPr>
          <w:rFonts w:ascii="Arial" w:hAnsi="Arial" w:cs="Arial"/>
          <w:bCs/>
        </w:rPr>
        <w:t>Phone:</w:t>
      </w:r>
      <w:r w:rsidRPr="00255B8C">
        <w:rPr>
          <w:rFonts w:ascii="Arial" w:hAnsi="Arial" w:cs="Arial"/>
        </w:rPr>
        <w:t xml:space="preserve"> 905-828-5422 </w:t>
      </w:r>
      <w:r w:rsidRPr="00255B8C">
        <w:rPr>
          <w:rFonts w:ascii="Arial" w:hAnsi="Arial" w:cs="Arial"/>
        </w:rPr>
        <w:br/>
      </w:r>
      <w:r w:rsidRPr="00255B8C">
        <w:rPr>
          <w:rFonts w:ascii="Arial" w:hAnsi="Arial" w:cs="Arial"/>
          <w:bCs/>
        </w:rPr>
        <w:t>In Person:</w:t>
      </w:r>
      <w:r w:rsidRPr="00255B8C">
        <w:rPr>
          <w:rFonts w:ascii="Arial" w:hAnsi="Arial" w:cs="Arial"/>
        </w:rPr>
        <w:t xml:space="preserve"> Room 2037</w:t>
      </w:r>
      <w:r w:rsidR="00B265AC">
        <w:rPr>
          <w:rFonts w:ascii="Arial" w:hAnsi="Arial" w:cs="Arial"/>
        </w:rPr>
        <w:t>B</w:t>
      </w:r>
      <w:r w:rsidRPr="00255B8C">
        <w:rPr>
          <w:rFonts w:ascii="Arial" w:hAnsi="Arial" w:cs="Arial"/>
        </w:rPr>
        <w:t xml:space="preserve"> Davis Building</w:t>
      </w:r>
    </w:p>
    <w:p w14:paraId="5AB88BF2" w14:textId="06E67B98" w:rsidR="00EF1581" w:rsidRPr="00255B8C" w:rsidRDefault="005F3E96" w:rsidP="00EF1581">
      <w:pPr>
        <w:spacing w:after="200" w:line="276" w:lineRule="auto"/>
        <w:rPr>
          <w:rFonts w:ascii="Arial" w:hAnsi="Arial" w:cs="Arial"/>
          <w:b/>
        </w:rPr>
      </w:pPr>
      <w:r w:rsidRPr="00255B8C">
        <w:rPr>
          <w:rFonts w:ascii="Arial" w:hAnsi="Arial" w:cs="Arial"/>
          <w:b/>
          <w:noProof/>
          <w:lang w:eastAsia="en-CA"/>
        </w:rPr>
        <mc:AlternateContent>
          <mc:Choice Requires="wps">
            <w:drawing>
              <wp:anchor distT="0" distB="0" distL="114300" distR="114300" simplePos="0" relativeHeight="251693056" behindDoc="0" locked="0" layoutInCell="1" allowOverlap="1" wp14:anchorId="5AB88C31" wp14:editId="7C421A78">
                <wp:simplePos x="0" y="0"/>
                <wp:positionH relativeFrom="column">
                  <wp:posOffset>166370</wp:posOffset>
                </wp:positionH>
                <wp:positionV relativeFrom="paragraph">
                  <wp:posOffset>146686</wp:posOffset>
                </wp:positionV>
                <wp:extent cx="6229985" cy="1181100"/>
                <wp:effectExtent l="0" t="0" r="1841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18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B88C61" w14:textId="77777777" w:rsidR="00B83D2D" w:rsidRPr="002219D4" w:rsidRDefault="00B83D2D" w:rsidP="005F3E96">
                            <w:pPr>
                              <w:spacing w:after="0" w:line="276" w:lineRule="auto"/>
                              <w:jc w:val="both"/>
                              <w:rPr>
                                <w:rFonts w:ascii="Arial" w:hAnsi="Arial" w:cs="Arial"/>
                                <w:sz w:val="26"/>
                                <w:szCs w:val="26"/>
                              </w:rPr>
                            </w:pPr>
                            <w:r w:rsidRPr="00210EE2">
                              <w:rPr>
                                <w:rFonts w:ascii="Arial" w:hAnsi="Arial" w:cs="Arial"/>
                                <w:iCs/>
                                <w:sz w:val="26"/>
                                <w:szCs w:val="26"/>
                              </w:rPr>
                              <w:t>It is</w:t>
                            </w:r>
                            <w:r w:rsidRPr="002219D4">
                              <w:rPr>
                                <w:rFonts w:ascii="Arial" w:hAnsi="Arial" w:cs="Arial"/>
                                <w:sz w:val="26"/>
                                <w:szCs w:val="26"/>
                              </w:rPr>
                              <w:t xml:space="preserve"> ultimately your responsibility as a student to be familiar with expectations for course components like assignments and exams. If your note-taker has provided information in their notes about due dates or expectations for course components, it is your responsibility to check with the instructor to ensure this information is accurate.</w:t>
                            </w:r>
                          </w:p>
                          <w:p w14:paraId="5AB88C62" w14:textId="77777777" w:rsidR="00B83D2D" w:rsidRDefault="00B83D2D" w:rsidP="00EF1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B88C31" id="_x0000_s1049" type="#_x0000_t202" style="position:absolute;margin-left:13.1pt;margin-top:11.55pt;width:490.55pt;height: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" fillcolor="white [3201]" strokecolor="black [3200]" strokeweight="2pt">
                <v:textbox>
                  <w:txbxContent>
                    <w:p w14:paraId="5AB88C61" w14:textId="77777777" w:rsidR="00B83D2D" w:rsidRPr="002219D4" w:rsidRDefault="00B83D2D" w:rsidP="005F3E96">
                      <w:pPr>
                        <w:spacing w:after="0" w:line="276" w:lineRule="auto"/>
                        <w:jc w:val="both"/>
                        <w:rPr>
                          <w:rFonts w:ascii="Arial" w:hAnsi="Arial" w:cs="Arial"/>
                          <w:sz w:val="26"/>
                          <w:szCs w:val="26"/>
                        </w:rPr>
                      </w:pPr>
                      <w:r w:rsidRPr="00210EE2">
                        <w:rPr>
                          <w:rFonts w:ascii="Arial" w:hAnsi="Arial" w:cs="Arial"/>
                          <w:iCs/>
                          <w:sz w:val="26"/>
                          <w:szCs w:val="26"/>
                        </w:rPr>
                        <w:t>It is</w:t>
                      </w:r>
                      <w:r w:rsidRPr="002219D4">
                        <w:rPr>
                          <w:rFonts w:ascii="Arial" w:hAnsi="Arial" w:cs="Arial"/>
                          <w:sz w:val="26"/>
                          <w:szCs w:val="26"/>
                        </w:rPr>
                        <w:t xml:space="preserve"> ultimately your responsibility as a student to be familiar with expectations for course components like assignments and exams. If your note-taker has provided information in their notes about due dates or expectations for course components, it is your responsibility to check with the instructor to ensure this information is accurate.</w:t>
                      </w:r>
                    </w:p>
                    <w:p w14:paraId="5AB88C62" w14:textId="77777777" w:rsidR="00B83D2D" w:rsidRDefault="00B83D2D" w:rsidP="00EF1581"/>
                  </w:txbxContent>
                </v:textbox>
              </v:shape>
            </w:pict>
          </mc:Fallback>
        </mc:AlternateContent>
      </w:r>
    </w:p>
    <w:p w14:paraId="5AB88BF3" w14:textId="34499BB0" w:rsidR="00EF1581" w:rsidRPr="00255B8C" w:rsidRDefault="00EF1581" w:rsidP="00EF1581">
      <w:pPr>
        <w:spacing w:after="200" w:line="276" w:lineRule="auto"/>
        <w:rPr>
          <w:rFonts w:ascii="Arial" w:hAnsi="Arial" w:cs="Arial"/>
          <w:b/>
        </w:rPr>
      </w:pPr>
    </w:p>
    <w:p w14:paraId="5AB88BF4" w14:textId="0A10EED2" w:rsidR="00EF1581" w:rsidRPr="00255B8C" w:rsidRDefault="00EF1581" w:rsidP="00EF1581">
      <w:pPr>
        <w:spacing w:after="200" w:line="276" w:lineRule="auto"/>
        <w:rPr>
          <w:rFonts w:ascii="Arial" w:hAnsi="Arial" w:cs="Arial"/>
          <w:b/>
        </w:rPr>
      </w:pPr>
    </w:p>
    <w:p w14:paraId="5AB88BF5" w14:textId="0F81DC34" w:rsidR="00EF1581" w:rsidRPr="00255B8C" w:rsidRDefault="00EF1581" w:rsidP="00EF1581">
      <w:pPr>
        <w:spacing w:after="200" w:line="276" w:lineRule="auto"/>
        <w:rPr>
          <w:rFonts w:ascii="Arial" w:hAnsi="Arial" w:cs="Arial"/>
          <w:b/>
        </w:rPr>
      </w:pPr>
    </w:p>
    <w:p w14:paraId="5AB88BF6" w14:textId="048EAA1B" w:rsidR="00EF1581" w:rsidRPr="00255B8C" w:rsidRDefault="00EF1581" w:rsidP="00EF1581">
      <w:pPr>
        <w:spacing w:after="200" w:line="276" w:lineRule="auto"/>
        <w:rPr>
          <w:rFonts w:ascii="Arial" w:hAnsi="Arial" w:cs="Arial"/>
        </w:rPr>
      </w:pPr>
    </w:p>
    <w:p w14:paraId="5AB88BF8" w14:textId="77777777" w:rsidR="00D17668" w:rsidRPr="00255B8C" w:rsidRDefault="00D17668" w:rsidP="00EF1581">
      <w:pPr>
        <w:rPr>
          <w:rFonts w:ascii="Arial" w:hAnsi="Arial" w:cs="Arial"/>
        </w:rPr>
      </w:pPr>
    </w:p>
    <w:sectPr w:rsidR="00D17668" w:rsidRPr="00255B8C" w:rsidSect="0047705A">
      <w:footerReference w:type="even" r:id="rId42"/>
      <w:footerReference w:type="default" r:id="rId43"/>
      <w:type w:val="continuous"/>
      <w:pgSz w:w="12240" w:h="15840"/>
      <w:pgMar w:top="709" w:right="902" w:bottom="709" w:left="902" w:header="28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C274" w14:textId="77777777" w:rsidR="001B41F1" w:rsidRDefault="001B41F1" w:rsidP="00EF1581">
      <w:r>
        <w:separator/>
      </w:r>
    </w:p>
  </w:endnote>
  <w:endnote w:type="continuationSeparator" w:id="0">
    <w:p w14:paraId="52345EB7" w14:textId="77777777" w:rsidR="001B41F1" w:rsidRDefault="001B41F1" w:rsidP="00EF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8C37" w14:textId="77777777" w:rsidR="00B83D2D" w:rsidRDefault="00B8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88C38" w14:textId="77777777" w:rsidR="00B83D2D" w:rsidRDefault="00B83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27578"/>
      <w:docPartObj>
        <w:docPartGallery w:val="Page Numbers (Bottom of Page)"/>
        <w:docPartUnique/>
      </w:docPartObj>
    </w:sdtPr>
    <w:sdtEndPr>
      <w:rPr>
        <w:noProof/>
      </w:rPr>
    </w:sdtEndPr>
    <w:sdtContent>
      <w:p w14:paraId="5AB88C39" w14:textId="77777777" w:rsidR="00B83D2D" w:rsidRDefault="00B83D2D" w:rsidP="00EF1581">
        <w:pPr>
          <w:pStyle w:val="Footer"/>
          <w:pBdr>
            <w:top w:val="thinThickSmallGap" w:sz="24" w:space="1" w:color="622423" w:themeColor="accent2" w:themeShade="7F"/>
          </w:pBdr>
        </w:pPr>
      </w:p>
      <w:p w14:paraId="5AB88C3A" w14:textId="7983B8DC" w:rsidR="00B83D2D" w:rsidRDefault="00B83D2D" w:rsidP="004D6189">
        <w:r w:rsidRPr="009A2632">
          <w:t>Access</w:t>
        </w:r>
        <w:r w:rsidRPr="009F5DEA">
          <w:t>ibility</w:t>
        </w:r>
        <w:r w:rsidRPr="009A2632">
          <w:rPr>
            <w:i/>
          </w:rPr>
          <w:t xml:space="preserve"> </w:t>
        </w:r>
        <w:r>
          <w:t>Services</w:t>
        </w:r>
        <w:r>
          <w:tab/>
        </w:r>
        <w:r>
          <w:tab/>
        </w:r>
        <w:r>
          <w:tab/>
        </w:r>
        <w:r>
          <w:tab/>
        </w:r>
        <w:r>
          <w:tab/>
        </w:r>
        <w:r>
          <w:tab/>
        </w:r>
        <w:r>
          <w:tab/>
        </w:r>
        <w:r>
          <w:tab/>
        </w:r>
        <w:r>
          <w:tab/>
        </w:r>
        <w:r>
          <w:tab/>
        </w:r>
        <w:r>
          <w:tab/>
        </w:r>
        <w:r w:rsidRPr="009A2632">
          <w:t>Page</w:t>
        </w:r>
        <w:r>
          <w:t xml:space="preserve"> </w:t>
        </w:r>
        <w:r>
          <w:fldChar w:fldCharType="begin"/>
        </w:r>
        <w:r>
          <w:instrText xml:space="preserve"> PAGE   \* MERGEFORMAT </w:instrText>
        </w:r>
        <w:r>
          <w:fldChar w:fldCharType="separate"/>
        </w:r>
        <w:r w:rsidR="00BA137E">
          <w:rPr>
            <w:noProof/>
          </w:rPr>
          <w:t>32</w:t>
        </w:r>
        <w:r>
          <w:rPr>
            <w:noProof/>
          </w:rPr>
          <w:fldChar w:fldCharType="end"/>
        </w:r>
      </w:p>
    </w:sdtContent>
  </w:sdt>
  <w:p w14:paraId="5AB88C3B" w14:textId="77777777" w:rsidR="00B83D2D" w:rsidRDefault="00B83D2D" w:rsidP="00714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6FE8" w14:textId="77777777" w:rsidR="001B41F1" w:rsidRDefault="001B41F1" w:rsidP="00EF1581">
      <w:r>
        <w:separator/>
      </w:r>
    </w:p>
  </w:footnote>
  <w:footnote w:type="continuationSeparator" w:id="0">
    <w:p w14:paraId="69246F96" w14:textId="77777777" w:rsidR="001B41F1" w:rsidRDefault="001B41F1" w:rsidP="00EF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078B"/>
    <w:multiLevelType w:val="hybridMultilevel"/>
    <w:tmpl w:val="2A88FDF4"/>
    <w:lvl w:ilvl="0" w:tplc="0A385DC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203046"/>
    <w:multiLevelType w:val="hybridMultilevel"/>
    <w:tmpl w:val="3E76B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10F15"/>
    <w:multiLevelType w:val="hybridMultilevel"/>
    <w:tmpl w:val="921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12987"/>
    <w:multiLevelType w:val="hybridMultilevel"/>
    <w:tmpl w:val="C2500588"/>
    <w:lvl w:ilvl="0" w:tplc="94C4A6B8">
      <w:start w:val="1"/>
      <w:numFmt w:val="lowerLetter"/>
      <w:lvlText w:val="%1."/>
      <w:lvlJc w:val="left"/>
      <w:pPr>
        <w:ind w:left="720" w:hanging="360"/>
      </w:pPr>
      <w:rPr>
        <w:rFonts w:hint="default"/>
        <w:color w:val="0F243E"/>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E79F9"/>
    <w:multiLevelType w:val="hybridMultilevel"/>
    <w:tmpl w:val="6C2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F010C"/>
    <w:multiLevelType w:val="multilevel"/>
    <w:tmpl w:val="8F64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C4F15"/>
    <w:multiLevelType w:val="hybridMultilevel"/>
    <w:tmpl w:val="CCFEAE40"/>
    <w:lvl w:ilvl="0" w:tplc="7D72F79E">
      <w:start w:val="1"/>
      <w:numFmt w:val="decimal"/>
      <w:lvlText w:val="%1."/>
      <w:lvlJc w:val="left"/>
      <w:pPr>
        <w:tabs>
          <w:tab w:val="num" w:pos="794"/>
        </w:tabs>
        <w:ind w:left="794" w:hanging="434"/>
      </w:pPr>
      <w:rPr>
        <w:rFonts w:hint="default"/>
        <w:b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9185FC0"/>
    <w:multiLevelType w:val="hybridMultilevel"/>
    <w:tmpl w:val="7818975E"/>
    <w:lvl w:ilvl="0" w:tplc="9B128CCA">
      <w:start w:val="1"/>
      <w:numFmt w:val="bullet"/>
      <w:lvlText w:val=""/>
      <w:lvlJc w:val="left"/>
      <w:pPr>
        <w:ind w:left="720" w:hanging="360"/>
      </w:pPr>
      <w:rPr>
        <w:rFonts w:ascii="Wingdings" w:hAnsi="Wingdings" w:hint="default"/>
        <w:color w:val="31849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A55AA2"/>
    <w:multiLevelType w:val="hybridMultilevel"/>
    <w:tmpl w:val="8D1E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D6120"/>
    <w:multiLevelType w:val="hybridMultilevel"/>
    <w:tmpl w:val="7F1CF298"/>
    <w:lvl w:ilvl="0" w:tplc="44C24736">
      <w:start w:val="1"/>
      <w:numFmt w:val="lowerLetter"/>
      <w:lvlText w:val="%1."/>
      <w:lvlJc w:val="left"/>
      <w:pPr>
        <w:ind w:left="720" w:hanging="360"/>
      </w:pPr>
      <w:rPr>
        <w:rFonts w:hint="default"/>
        <w:color w:val="0F243E"/>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85967"/>
    <w:multiLevelType w:val="hybridMultilevel"/>
    <w:tmpl w:val="B7D4B502"/>
    <w:lvl w:ilvl="0" w:tplc="B1EC40A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477632"/>
    <w:multiLevelType w:val="hybridMultilevel"/>
    <w:tmpl w:val="51A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D7DEF"/>
    <w:multiLevelType w:val="hybridMultilevel"/>
    <w:tmpl w:val="0C1AAA5C"/>
    <w:lvl w:ilvl="0" w:tplc="005AF226">
      <w:start w:val="1"/>
      <w:numFmt w:val="lowerLetter"/>
      <w:lvlText w:val="%1."/>
      <w:lvlJc w:val="left"/>
      <w:pPr>
        <w:ind w:left="720" w:hanging="360"/>
      </w:pPr>
      <w:rPr>
        <w:rFonts w:hint="default"/>
        <w:i w:val="0"/>
        <w:color w:val="0F243E"/>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B940C9"/>
    <w:multiLevelType w:val="hybridMultilevel"/>
    <w:tmpl w:val="6756D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D9681A"/>
    <w:multiLevelType w:val="hybridMultilevel"/>
    <w:tmpl w:val="E4F2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81964"/>
    <w:multiLevelType w:val="hybridMultilevel"/>
    <w:tmpl w:val="76008370"/>
    <w:lvl w:ilvl="0" w:tplc="D1CABA78">
      <w:start w:val="1"/>
      <w:numFmt w:val="lowerLetter"/>
      <w:lvlText w:val="%1."/>
      <w:lvlJc w:val="left"/>
      <w:pPr>
        <w:ind w:left="720" w:hanging="360"/>
      </w:pPr>
      <w:rPr>
        <w:rFonts w:hint="default"/>
        <w:i w:val="0"/>
        <w:color w:val="0F243E"/>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FE3F5F"/>
    <w:multiLevelType w:val="hybridMultilevel"/>
    <w:tmpl w:val="CBF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275BA"/>
    <w:multiLevelType w:val="hybridMultilevel"/>
    <w:tmpl w:val="D2F0C5C2"/>
    <w:lvl w:ilvl="0" w:tplc="9B128CCA">
      <w:start w:val="1"/>
      <w:numFmt w:val="bullet"/>
      <w:lvlText w:val=""/>
      <w:lvlJc w:val="left"/>
      <w:pPr>
        <w:ind w:left="720" w:hanging="360"/>
      </w:pPr>
      <w:rPr>
        <w:rFonts w:ascii="Wingdings" w:hAnsi="Wingdings" w:hint="default"/>
        <w:color w:val="31849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580A55"/>
    <w:multiLevelType w:val="multilevel"/>
    <w:tmpl w:val="19F4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E0B2F"/>
    <w:multiLevelType w:val="hybridMultilevel"/>
    <w:tmpl w:val="5EB47272"/>
    <w:lvl w:ilvl="0" w:tplc="FF9836D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B93159"/>
    <w:multiLevelType w:val="hybridMultilevel"/>
    <w:tmpl w:val="D5166F02"/>
    <w:lvl w:ilvl="0" w:tplc="AABA5556">
      <w:start w:val="1"/>
      <w:numFmt w:val="lowerLetter"/>
      <w:lvlText w:val="%1."/>
      <w:lvlJc w:val="left"/>
      <w:pPr>
        <w:ind w:left="1440" w:hanging="360"/>
      </w:pPr>
      <w:rPr>
        <w:rFonts w:hint="default"/>
        <w:color w:val="0F243E"/>
        <w:sz w:val="3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27213F3"/>
    <w:multiLevelType w:val="hybridMultilevel"/>
    <w:tmpl w:val="2A88FDF4"/>
    <w:lvl w:ilvl="0" w:tplc="0A385DC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517E53"/>
    <w:multiLevelType w:val="hybridMultilevel"/>
    <w:tmpl w:val="F96E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D574C"/>
    <w:multiLevelType w:val="hybridMultilevel"/>
    <w:tmpl w:val="74E86EAE"/>
    <w:lvl w:ilvl="0" w:tplc="1009000F">
      <w:start w:val="1"/>
      <w:numFmt w:val="decimal"/>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62A0693C"/>
    <w:multiLevelType w:val="multilevel"/>
    <w:tmpl w:val="F5FA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882F33"/>
    <w:multiLevelType w:val="hybridMultilevel"/>
    <w:tmpl w:val="D9228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2F12A4"/>
    <w:multiLevelType w:val="multilevel"/>
    <w:tmpl w:val="BFE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24299"/>
    <w:multiLevelType w:val="hybridMultilevel"/>
    <w:tmpl w:val="3D52CF70"/>
    <w:lvl w:ilvl="0" w:tplc="9C6666E4">
      <w:start w:val="1"/>
      <w:numFmt w:val="lowerLetter"/>
      <w:lvlText w:val="%1."/>
      <w:lvlJc w:val="left"/>
      <w:pPr>
        <w:ind w:left="720" w:hanging="360"/>
      </w:pPr>
      <w:rPr>
        <w:rFonts w:hint="default"/>
        <w:color w:val="0F243E"/>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711C3A"/>
    <w:multiLevelType w:val="hybridMultilevel"/>
    <w:tmpl w:val="399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E3560"/>
    <w:multiLevelType w:val="hybridMultilevel"/>
    <w:tmpl w:val="C04A53A4"/>
    <w:lvl w:ilvl="0" w:tplc="2814F436">
      <w:start w:val="1"/>
      <w:numFmt w:val="lowerLetter"/>
      <w:lvlText w:val="%1."/>
      <w:lvlJc w:val="left"/>
      <w:pPr>
        <w:ind w:left="720" w:hanging="360"/>
      </w:pPr>
      <w:rPr>
        <w:rFonts w:ascii="Calibri" w:hAnsi="Calibri" w:hint="default"/>
        <w:color w:val="0F243E"/>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E8109A"/>
    <w:multiLevelType w:val="hybridMultilevel"/>
    <w:tmpl w:val="409E7912"/>
    <w:lvl w:ilvl="0" w:tplc="10090001">
      <w:start w:val="1"/>
      <w:numFmt w:val="bullet"/>
      <w:lvlText w:val=""/>
      <w:lvlJc w:val="left"/>
      <w:pPr>
        <w:tabs>
          <w:tab w:val="num" w:pos="1364"/>
        </w:tabs>
        <w:ind w:left="1364"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
  </w:num>
  <w:num w:numId="3">
    <w:abstractNumId w:val="11"/>
  </w:num>
  <w:num w:numId="4">
    <w:abstractNumId w:val="5"/>
  </w:num>
  <w:num w:numId="5">
    <w:abstractNumId w:val="14"/>
  </w:num>
  <w:num w:numId="6">
    <w:abstractNumId w:val="26"/>
  </w:num>
  <w:num w:numId="7">
    <w:abstractNumId w:val="2"/>
  </w:num>
  <w:num w:numId="8">
    <w:abstractNumId w:val="9"/>
  </w:num>
  <w:num w:numId="9">
    <w:abstractNumId w:val="31"/>
  </w:num>
  <w:num w:numId="10">
    <w:abstractNumId w:val="3"/>
  </w:num>
  <w:num w:numId="11">
    <w:abstractNumId w:val="29"/>
  </w:num>
  <w:num w:numId="12">
    <w:abstractNumId w:val="12"/>
  </w:num>
  <w:num w:numId="13">
    <w:abstractNumId w:val="7"/>
  </w:num>
  <w:num w:numId="14">
    <w:abstractNumId w:val="18"/>
  </w:num>
  <w:num w:numId="15">
    <w:abstractNumId w:val="8"/>
  </w:num>
  <w:num w:numId="16">
    <w:abstractNumId w:val="24"/>
  </w:num>
  <w:num w:numId="17">
    <w:abstractNumId w:val="28"/>
  </w:num>
  <w:num w:numId="18">
    <w:abstractNumId w:val="10"/>
  </w:num>
  <w:num w:numId="19">
    <w:abstractNumId w:val="16"/>
  </w:num>
  <w:num w:numId="20">
    <w:abstractNumId w:val="21"/>
  </w:num>
  <w:num w:numId="21">
    <w:abstractNumId w:val="13"/>
  </w:num>
  <w:num w:numId="22">
    <w:abstractNumId w:val="19"/>
  </w:num>
  <w:num w:numId="23">
    <w:abstractNumId w:val="30"/>
  </w:num>
  <w:num w:numId="24">
    <w:abstractNumId w:val="0"/>
  </w:num>
  <w:num w:numId="25">
    <w:abstractNumId w:val="20"/>
  </w:num>
  <w:num w:numId="26">
    <w:abstractNumId w:val="4"/>
  </w:num>
  <w:num w:numId="27">
    <w:abstractNumId w:val="22"/>
  </w:num>
  <w:num w:numId="28">
    <w:abstractNumId w:val="17"/>
  </w:num>
  <w:num w:numId="29">
    <w:abstractNumId w:val="27"/>
  </w:num>
  <w:num w:numId="30">
    <w:abstractNumId w:val="25"/>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81"/>
    <w:rsid w:val="00025259"/>
    <w:rsid w:val="00044665"/>
    <w:rsid w:val="000459D8"/>
    <w:rsid w:val="000535FC"/>
    <w:rsid w:val="0006113B"/>
    <w:rsid w:val="00065285"/>
    <w:rsid w:val="000673AD"/>
    <w:rsid w:val="00090BA6"/>
    <w:rsid w:val="000933ED"/>
    <w:rsid w:val="000A3C7F"/>
    <w:rsid w:val="000A7E30"/>
    <w:rsid w:val="000D458E"/>
    <w:rsid w:val="000E148F"/>
    <w:rsid w:val="000E1A94"/>
    <w:rsid w:val="000F2B61"/>
    <w:rsid w:val="000F53C6"/>
    <w:rsid w:val="0010021F"/>
    <w:rsid w:val="0010375C"/>
    <w:rsid w:val="00105126"/>
    <w:rsid w:val="001101C3"/>
    <w:rsid w:val="00115220"/>
    <w:rsid w:val="00125A44"/>
    <w:rsid w:val="001349F3"/>
    <w:rsid w:val="00160119"/>
    <w:rsid w:val="001624F5"/>
    <w:rsid w:val="00191A53"/>
    <w:rsid w:val="00194E71"/>
    <w:rsid w:val="00196F72"/>
    <w:rsid w:val="001B2E59"/>
    <w:rsid w:val="001B3DF7"/>
    <w:rsid w:val="001B41F1"/>
    <w:rsid w:val="001B524C"/>
    <w:rsid w:val="001D50E0"/>
    <w:rsid w:val="001E38BB"/>
    <w:rsid w:val="001E6626"/>
    <w:rsid w:val="00210000"/>
    <w:rsid w:val="00210EE2"/>
    <w:rsid w:val="0021295F"/>
    <w:rsid w:val="002219D4"/>
    <w:rsid w:val="00226CCF"/>
    <w:rsid w:val="002310A0"/>
    <w:rsid w:val="00241B8E"/>
    <w:rsid w:val="00247102"/>
    <w:rsid w:val="00254505"/>
    <w:rsid w:val="00254C97"/>
    <w:rsid w:val="00255B8C"/>
    <w:rsid w:val="00271E7E"/>
    <w:rsid w:val="002A3719"/>
    <w:rsid w:val="002A4EAD"/>
    <w:rsid w:val="002D44FD"/>
    <w:rsid w:val="002D6E85"/>
    <w:rsid w:val="002E0A3A"/>
    <w:rsid w:val="002E4567"/>
    <w:rsid w:val="00303371"/>
    <w:rsid w:val="00304E9A"/>
    <w:rsid w:val="00305A25"/>
    <w:rsid w:val="003106D4"/>
    <w:rsid w:val="00321993"/>
    <w:rsid w:val="003303E1"/>
    <w:rsid w:val="00330A9C"/>
    <w:rsid w:val="00344B1A"/>
    <w:rsid w:val="00350392"/>
    <w:rsid w:val="003648A5"/>
    <w:rsid w:val="003746DA"/>
    <w:rsid w:val="00393C59"/>
    <w:rsid w:val="003968D1"/>
    <w:rsid w:val="003C1CD0"/>
    <w:rsid w:val="00402C2C"/>
    <w:rsid w:val="00405093"/>
    <w:rsid w:val="00411D87"/>
    <w:rsid w:val="00422D7E"/>
    <w:rsid w:val="004244B3"/>
    <w:rsid w:val="00435A11"/>
    <w:rsid w:val="0043635B"/>
    <w:rsid w:val="004452CE"/>
    <w:rsid w:val="0044569F"/>
    <w:rsid w:val="004630FE"/>
    <w:rsid w:val="0047705A"/>
    <w:rsid w:val="004809AE"/>
    <w:rsid w:val="00497FB8"/>
    <w:rsid w:val="004A03E1"/>
    <w:rsid w:val="004A7432"/>
    <w:rsid w:val="004B1FC3"/>
    <w:rsid w:val="004B2FA8"/>
    <w:rsid w:val="004B315C"/>
    <w:rsid w:val="004C62E2"/>
    <w:rsid w:val="004D6189"/>
    <w:rsid w:val="004D7CD8"/>
    <w:rsid w:val="004E067A"/>
    <w:rsid w:val="004E0709"/>
    <w:rsid w:val="004F2046"/>
    <w:rsid w:val="004F29E0"/>
    <w:rsid w:val="004F6190"/>
    <w:rsid w:val="005027A6"/>
    <w:rsid w:val="00507740"/>
    <w:rsid w:val="005327F2"/>
    <w:rsid w:val="00543A94"/>
    <w:rsid w:val="00551AF2"/>
    <w:rsid w:val="00557FB9"/>
    <w:rsid w:val="005772F9"/>
    <w:rsid w:val="00577945"/>
    <w:rsid w:val="00581DBD"/>
    <w:rsid w:val="00584936"/>
    <w:rsid w:val="005946C5"/>
    <w:rsid w:val="00596E17"/>
    <w:rsid w:val="005A6152"/>
    <w:rsid w:val="005A6A91"/>
    <w:rsid w:val="005D0E21"/>
    <w:rsid w:val="005E31E6"/>
    <w:rsid w:val="005E7EA8"/>
    <w:rsid w:val="005F3E96"/>
    <w:rsid w:val="005F405B"/>
    <w:rsid w:val="005F5AD9"/>
    <w:rsid w:val="006109BD"/>
    <w:rsid w:val="00620F25"/>
    <w:rsid w:val="006331F2"/>
    <w:rsid w:val="006358F4"/>
    <w:rsid w:val="00635D85"/>
    <w:rsid w:val="0064534D"/>
    <w:rsid w:val="0066020A"/>
    <w:rsid w:val="0066306F"/>
    <w:rsid w:val="00664A1A"/>
    <w:rsid w:val="006650D5"/>
    <w:rsid w:val="00667BC7"/>
    <w:rsid w:val="00670194"/>
    <w:rsid w:val="00671AC4"/>
    <w:rsid w:val="00690AC4"/>
    <w:rsid w:val="006A5692"/>
    <w:rsid w:val="006A5D76"/>
    <w:rsid w:val="006B1176"/>
    <w:rsid w:val="006C6DBA"/>
    <w:rsid w:val="006E1537"/>
    <w:rsid w:val="006F2D8F"/>
    <w:rsid w:val="006F52CC"/>
    <w:rsid w:val="006F76E5"/>
    <w:rsid w:val="00714F9F"/>
    <w:rsid w:val="00742305"/>
    <w:rsid w:val="007463B4"/>
    <w:rsid w:val="00755CBF"/>
    <w:rsid w:val="00762CCB"/>
    <w:rsid w:val="00764E6A"/>
    <w:rsid w:val="00771F04"/>
    <w:rsid w:val="007771BB"/>
    <w:rsid w:val="0079050C"/>
    <w:rsid w:val="007976DF"/>
    <w:rsid w:val="007C73D9"/>
    <w:rsid w:val="007E05A0"/>
    <w:rsid w:val="007F6C67"/>
    <w:rsid w:val="00801883"/>
    <w:rsid w:val="008154DD"/>
    <w:rsid w:val="00830E09"/>
    <w:rsid w:val="00831B93"/>
    <w:rsid w:val="00846CE6"/>
    <w:rsid w:val="00850501"/>
    <w:rsid w:val="00851E1D"/>
    <w:rsid w:val="0085314F"/>
    <w:rsid w:val="008547C3"/>
    <w:rsid w:val="0086184F"/>
    <w:rsid w:val="00871608"/>
    <w:rsid w:val="00871AF7"/>
    <w:rsid w:val="0089082F"/>
    <w:rsid w:val="00890E17"/>
    <w:rsid w:val="008A19C5"/>
    <w:rsid w:val="008C165A"/>
    <w:rsid w:val="008C46E1"/>
    <w:rsid w:val="008D543D"/>
    <w:rsid w:val="008E73B8"/>
    <w:rsid w:val="008F30F8"/>
    <w:rsid w:val="008F50ED"/>
    <w:rsid w:val="008F639B"/>
    <w:rsid w:val="009053B8"/>
    <w:rsid w:val="00914793"/>
    <w:rsid w:val="00942276"/>
    <w:rsid w:val="009504FC"/>
    <w:rsid w:val="00984515"/>
    <w:rsid w:val="00990ADF"/>
    <w:rsid w:val="009A2E54"/>
    <w:rsid w:val="009B32BA"/>
    <w:rsid w:val="009D102A"/>
    <w:rsid w:val="009E3415"/>
    <w:rsid w:val="009F5DEA"/>
    <w:rsid w:val="00A0345D"/>
    <w:rsid w:val="00A13BE7"/>
    <w:rsid w:val="00A23836"/>
    <w:rsid w:val="00A26A7E"/>
    <w:rsid w:val="00A5188A"/>
    <w:rsid w:val="00A5446B"/>
    <w:rsid w:val="00A70FC6"/>
    <w:rsid w:val="00A71A1A"/>
    <w:rsid w:val="00A81BD8"/>
    <w:rsid w:val="00A83ABD"/>
    <w:rsid w:val="00AC0BCB"/>
    <w:rsid w:val="00AC14B7"/>
    <w:rsid w:val="00AD329F"/>
    <w:rsid w:val="00AD547D"/>
    <w:rsid w:val="00B12CBD"/>
    <w:rsid w:val="00B17DE9"/>
    <w:rsid w:val="00B23C11"/>
    <w:rsid w:val="00B265AC"/>
    <w:rsid w:val="00B2714B"/>
    <w:rsid w:val="00B42B15"/>
    <w:rsid w:val="00B47D47"/>
    <w:rsid w:val="00B726D0"/>
    <w:rsid w:val="00B83D2D"/>
    <w:rsid w:val="00B91BFD"/>
    <w:rsid w:val="00B9405D"/>
    <w:rsid w:val="00BA137E"/>
    <w:rsid w:val="00BB2D4E"/>
    <w:rsid w:val="00BC0014"/>
    <w:rsid w:val="00BC3179"/>
    <w:rsid w:val="00BC6052"/>
    <w:rsid w:val="00BC6658"/>
    <w:rsid w:val="00BD65F9"/>
    <w:rsid w:val="00BE0E97"/>
    <w:rsid w:val="00BE4FC2"/>
    <w:rsid w:val="00BF07D6"/>
    <w:rsid w:val="00BF4CCF"/>
    <w:rsid w:val="00C14D4D"/>
    <w:rsid w:val="00C16869"/>
    <w:rsid w:val="00C3105D"/>
    <w:rsid w:val="00C36B50"/>
    <w:rsid w:val="00C542EA"/>
    <w:rsid w:val="00C60E39"/>
    <w:rsid w:val="00C64193"/>
    <w:rsid w:val="00C73BE2"/>
    <w:rsid w:val="00C84A45"/>
    <w:rsid w:val="00C92152"/>
    <w:rsid w:val="00C93DD7"/>
    <w:rsid w:val="00CB2AF4"/>
    <w:rsid w:val="00CB6DEC"/>
    <w:rsid w:val="00CC22A5"/>
    <w:rsid w:val="00CD0BD5"/>
    <w:rsid w:val="00CE0D5A"/>
    <w:rsid w:val="00CF7569"/>
    <w:rsid w:val="00D05B64"/>
    <w:rsid w:val="00D17668"/>
    <w:rsid w:val="00D21201"/>
    <w:rsid w:val="00D2679D"/>
    <w:rsid w:val="00D328BF"/>
    <w:rsid w:val="00D453F8"/>
    <w:rsid w:val="00D46C2E"/>
    <w:rsid w:val="00D5181D"/>
    <w:rsid w:val="00D5511D"/>
    <w:rsid w:val="00D72ADF"/>
    <w:rsid w:val="00D75332"/>
    <w:rsid w:val="00D7654F"/>
    <w:rsid w:val="00D83844"/>
    <w:rsid w:val="00D904EF"/>
    <w:rsid w:val="00D90C92"/>
    <w:rsid w:val="00D96ABB"/>
    <w:rsid w:val="00DD2D7A"/>
    <w:rsid w:val="00DF556C"/>
    <w:rsid w:val="00E16B21"/>
    <w:rsid w:val="00E27D68"/>
    <w:rsid w:val="00E303FF"/>
    <w:rsid w:val="00E528C0"/>
    <w:rsid w:val="00E544FE"/>
    <w:rsid w:val="00E55734"/>
    <w:rsid w:val="00E55D50"/>
    <w:rsid w:val="00E61F1D"/>
    <w:rsid w:val="00E64AF1"/>
    <w:rsid w:val="00E6730C"/>
    <w:rsid w:val="00E77328"/>
    <w:rsid w:val="00E82D09"/>
    <w:rsid w:val="00E83830"/>
    <w:rsid w:val="00E91A5E"/>
    <w:rsid w:val="00E9320E"/>
    <w:rsid w:val="00EA5E00"/>
    <w:rsid w:val="00EA60A5"/>
    <w:rsid w:val="00EB1824"/>
    <w:rsid w:val="00EB32BF"/>
    <w:rsid w:val="00EB5E27"/>
    <w:rsid w:val="00EC0863"/>
    <w:rsid w:val="00ED2774"/>
    <w:rsid w:val="00EE4059"/>
    <w:rsid w:val="00EE4060"/>
    <w:rsid w:val="00EF1581"/>
    <w:rsid w:val="00EF7B4D"/>
    <w:rsid w:val="00F0555A"/>
    <w:rsid w:val="00F10C3A"/>
    <w:rsid w:val="00F12B68"/>
    <w:rsid w:val="00F17324"/>
    <w:rsid w:val="00F2634F"/>
    <w:rsid w:val="00F3213F"/>
    <w:rsid w:val="00F44F16"/>
    <w:rsid w:val="00F558DB"/>
    <w:rsid w:val="00F650E8"/>
    <w:rsid w:val="00F71D71"/>
    <w:rsid w:val="00F77650"/>
    <w:rsid w:val="00F815FA"/>
    <w:rsid w:val="00F84CD4"/>
    <w:rsid w:val="00F85BD5"/>
    <w:rsid w:val="00F9689E"/>
    <w:rsid w:val="00FA2346"/>
    <w:rsid w:val="00FA3328"/>
    <w:rsid w:val="00FC2352"/>
    <w:rsid w:val="00FC585B"/>
    <w:rsid w:val="00FD3EAC"/>
    <w:rsid w:val="00FD7928"/>
    <w:rsid w:val="00FE044E"/>
    <w:rsid w:val="00FE5F95"/>
    <w:rsid w:val="00FF1DCF"/>
    <w:rsid w:val="00FF5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922"/>
  <w15:docId w15:val="{C33150EE-AF16-4E5A-B335-F9DF8478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9C"/>
  </w:style>
  <w:style w:type="paragraph" w:styleId="Heading1">
    <w:name w:val="heading 1"/>
    <w:basedOn w:val="Normal"/>
    <w:next w:val="Normal"/>
    <w:link w:val="Heading1Char"/>
    <w:uiPriority w:val="9"/>
    <w:qFormat/>
    <w:rsid w:val="004D618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4D618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D618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4D618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4D618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4D618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4D618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D618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D618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8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4D618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D618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4D618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4D6189"/>
    <w:rPr>
      <w:rFonts w:asciiTheme="majorHAnsi" w:eastAsiaTheme="majorEastAsia" w:hAnsiTheme="majorHAnsi" w:cstheme="majorBidi"/>
      <w:caps/>
      <w:color w:val="365F91" w:themeColor="accent1" w:themeShade="BF"/>
    </w:rPr>
  </w:style>
  <w:style w:type="character" w:customStyle="1" w:styleId="Heading7Char">
    <w:name w:val="Heading 7 Char"/>
    <w:basedOn w:val="DefaultParagraphFont"/>
    <w:link w:val="Heading7"/>
    <w:uiPriority w:val="9"/>
    <w:rsid w:val="004D6189"/>
    <w:rPr>
      <w:rFonts w:asciiTheme="majorHAnsi" w:eastAsiaTheme="majorEastAsia" w:hAnsiTheme="majorHAnsi" w:cstheme="majorBidi"/>
      <w:b/>
      <w:bCs/>
      <w:color w:val="244061" w:themeColor="accent1" w:themeShade="80"/>
    </w:rPr>
  </w:style>
  <w:style w:type="paragraph" w:styleId="BodyText">
    <w:name w:val="Body Text"/>
    <w:basedOn w:val="Normal"/>
    <w:link w:val="BodyTextChar"/>
    <w:uiPriority w:val="99"/>
    <w:rsid w:val="00EF1581"/>
    <w:pPr>
      <w:jc w:val="both"/>
    </w:pPr>
    <w:rPr>
      <w:rFonts w:ascii="Arial" w:hAnsi="Arial" w:cs="Arial"/>
      <w:sz w:val="20"/>
      <w:szCs w:val="20"/>
    </w:rPr>
  </w:style>
  <w:style w:type="character" w:customStyle="1" w:styleId="BodyTextChar">
    <w:name w:val="Body Text Char"/>
    <w:basedOn w:val="DefaultParagraphFont"/>
    <w:link w:val="BodyText"/>
    <w:uiPriority w:val="99"/>
    <w:rsid w:val="00EF1581"/>
    <w:rPr>
      <w:rFonts w:ascii="Arial" w:eastAsia="Times New Roman" w:hAnsi="Arial" w:cs="Arial"/>
      <w:color w:val="000000"/>
      <w:kern w:val="28"/>
      <w:sz w:val="20"/>
      <w:szCs w:val="20"/>
    </w:rPr>
  </w:style>
  <w:style w:type="character" w:styleId="Hyperlink">
    <w:name w:val="Hyperlink"/>
    <w:basedOn w:val="DefaultParagraphFont"/>
    <w:uiPriority w:val="99"/>
    <w:rsid w:val="00EF1581"/>
    <w:rPr>
      <w:rFonts w:cs="Times New Roman"/>
      <w:color w:val="800080"/>
      <w:u w:val="single"/>
    </w:rPr>
  </w:style>
  <w:style w:type="paragraph" w:customStyle="1" w:styleId="StyleHeading1Arial12pt">
    <w:name w:val="Style Heading 1 + Arial 12 pt"/>
    <w:basedOn w:val="Heading1"/>
    <w:rsid w:val="00EF1581"/>
    <w:rPr>
      <w:rFonts w:ascii="Arial" w:hAnsi="Arial"/>
    </w:rPr>
  </w:style>
  <w:style w:type="character" w:customStyle="1" w:styleId="StyleHeading1Arial12ptChar">
    <w:name w:val="Style Heading 1 + Arial 12 pt Char"/>
    <w:basedOn w:val="Heading1Char"/>
    <w:uiPriority w:val="99"/>
    <w:rsid w:val="00EF1581"/>
    <w:rPr>
      <w:rFonts w:ascii="Arial" w:eastAsia="Times New Roman" w:hAnsi="Arial" w:cs="Times"/>
      <w:b w:val="0"/>
      <w:bCs w:val="0"/>
      <w:color w:val="000000"/>
      <w:kern w:val="28"/>
      <w:sz w:val="28"/>
      <w:szCs w:val="28"/>
      <w:lang w:val="en-US" w:eastAsia="en-US" w:bidi="ar-SA"/>
    </w:rPr>
  </w:style>
  <w:style w:type="paragraph" w:styleId="Header">
    <w:name w:val="header"/>
    <w:basedOn w:val="Normal"/>
    <w:link w:val="HeaderChar"/>
    <w:uiPriority w:val="99"/>
    <w:rsid w:val="00EF1581"/>
    <w:pPr>
      <w:tabs>
        <w:tab w:val="center" w:pos="4320"/>
        <w:tab w:val="right" w:pos="8640"/>
      </w:tabs>
    </w:pPr>
  </w:style>
  <w:style w:type="character" w:customStyle="1" w:styleId="HeaderChar">
    <w:name w:val="Header Char"/>
    <w:basedOn w:val="DefaultParagraphFont"/>
    <w:link w:val="Header"/>
    <w:uiPriority w:val="99"/>
    <w:rsid w:val="00EF1581"/>
    <w:rPr>
      <w:rFonts w:ascii="Times" w:eastAsia="Times New Roman" w:hAnsi="Times" w:cs="Times New Roman"/>
      <w:color w:val="000000"/>
      <w:kern w:val="28"/>
      <w:sz w:val="18"/>
      <w:szCs w:val="18"/>
    </w:rPr>
  </w:style>
  <w:style w:type="paragraph" w:styleId="Footer">
    <w:name w:val="footer"/>
    <w:basedOn w:val="Normal"/>
    <w:link w:val="FooterChar"/>
    <w:uiPriority w:val="99"/>
    <w:rsid w:val="00EF1581"/>
    <w:pPr>
      <w:tabs>
        <w:tab w:val="center" w:pos="4320"/>
        <w:tab w:val="right" w:pos="8640"/>
      </w:tabs>
    </w:pPr>
  </w:style>
  <w:style w:type="character" w:customStyle="1" w:styleId="FooterChar">
    <w:name w:val="Footer Char"/>
    <w:basedOn w:val="DefaultParagraphFont"/>
    <w:link w:val="Footer"/>
    <w:uiPriority w:val="99"/>
    <w:rsid w:val="00EF1581"/>
    <w:rPr>
      <w:rFonts w:ascii="Times" w:eastAsia="Times New Roman" w:hAnsi="Times" w:cs="Times New Roman"/>
      <w:color w:val="000000"/>
      <w:kern w:val="28"/>
      <w:sz w:val="18"/>
      <w:szCs w:val="18"/>
    </w:rPr>
  </w:style>
  <w:style w:type="character" w:styleId="PageNumber">
    <w:name w:val="page number"/>
    <w:basedOn w:val="DefaultParagraphFont"/>
    <w:uiPriority w:val="99"/>
    <w:rsid w:val="00EF1581"/>
    <w:rPr>
      <w:rFonts w:cs="Times New Roman"/>
    </w:rPr>
  </w:style>
  <w:style w:type="paragraph" w:styleId="BodyTextIndent">
    <w:name w:val="Body Text Indent"/>
    <w:basedOn w:val="Normal"/>
    <w:link w:val="BodyTextIndentChar"/>
    <w:uiPriority w:val="99"/>
    <w:rsid w:val="00EF1581"/>
    <w:pPr>
      <w:ind w:left="720" w:hanging="720"/>
      <w:jc w:val="both"/>
    </w:pPr>
    <w:rPr>
      <w:rFonts w:ascii="Arial" w:hAnsi="Arial" w:cs="Arial"/>
      <w:sz w:val="20"/>
      <w:szCs w:val="20"/>
    </w:rPr>
  </w:style>
  <w:style w:type="character" w:customStyle="1" w:styleId="BodyTextIndentChar">
    <w:name w:val="Body Text Indent Char"/>
    <w:basedOn w:val="DefaultParagraphFont"/>
    <w:link w:val="BodyTextIndent"/>
    <w:uiPriority w:val="99"/>
    <w:rsid w:val="00EF1581"/>
    <w:rPr>
      <w:rFonts w:ascii="Arial" w:eastAsia="Times New Roman" w:hAnsi="Arial" w:cs="Arial"/>
      <w:color w:val="000000"/>
      <w:kern w:val="28"/>
      <w:sz w:val="20"/>
      <w:szCs w:val="20"/>
    </w:rPr>
  </w:style>
  <w:style w:type="paragraph" w:styleId="BodyTextIndent3">
    <w:name w:val="Body Text Indent 3"/>
    <w:basedOn w:val="Normal"/>
    <w:link w:val="BodyTextIndent3Char"/>
    <w:uiPriority w:val="99"/>
    <w:rsid w:val="00EF1581"/>
    <w:pPr>
      <w:spacing w:after="120"/>
      <w:ind w:left="360"/>
    </w:pPr>
    <w:rPr>
      <w:sz w:val="16"/>
      <w:szCs w:val="16"/>
    </w:rPr>
  </w:style>
  <w:style w:type="character" w:customStyle="1" w:styleId="BodyTextIndent3Char">
    <w:name w:val="Body Text Indent 3 Char"/>
    <w:basedOn w:val="DefaultParagraphFont"/>
    <w:link w:val="BodyTextIndent3"/>
    <w:uiPriority w:val="99"/>
    <w:rsid w:val="00EF1581"/>
    <w:rPr>
      <w:rFonts w:ascii="Times" w:eastAsia="Times New Roman" w:hAnsi="Times" w:cs="Times New Roman"/>
      <w:color w:val="000000"/>
      <w:kern w:val="28"/>
      <w:sz w:val="16"/>
      <w:szCs w:val="16"/>
    </w:rPr>
  </w:style>
  <w:style w:type="paragraph" w:styleId="HTMLPreformatted">
    <w:name w:val="HTML Preformatted"/>
    <w:basedOn w:val="Normal"/>
    <w:link w:val="HTMLPreformattedChar"/>
    <w:uiPriority w:val="99"/>
    <w:rsid w:val="00EF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581"/>
    <w:rPr>
      <w:rFonts w:ascii="Courier New" w:eastAsia="Times New Roman" w:hAnsi="Courier New" w:cs="Courier New"/>
      <w:sz w:val="20"/>
      <w:szCs w:val="20"/>
    </w:rPr>
  </w:style>
  <w:style w:type="paragraph" w:styleId="TOC1">
    <w:name w:val="toc 1"/>
    <w:basedOn w:val="Normal"/>
    <w:next w:val="Normal"/>
    <w:autoRedefine/>
    <w:uiPriority w:val="99"/>
    <w:rsid w:val="00EF1581"/>
    <w:pPr>
      <w:spacing w:before="120" w:after="120"/>
    </w:pPr>
    <w:rPr>
      <w:rFonts w:ascii="Arial" w:hAnsi="Arial"/>
      <w:b/>
      <w:bCs/>
      <w:caps/>
      <w:sz w:val="24"/>
      <w:szCs w:val="20"/>
    </w:rPr>
  </w:style>
  <w:style w:type="paragraph" w:styleId="TOC2">
    <w:name w:val="toc 2"/>
    <w:basedOn w:val="Normal"/>
    <w:next w:val="Normal"/>
    <w:autoRedefine/>
    <w:uiPriority w:val="99"/>
    <w:rsid w:val="00EF1581"/>
    <w:pPr>
      <w:ind w:left="180"/>
    </w:pPr>
    <w:rPr>
      <w:rFonts w:ascii="Times New Roman" w:hAnsi="Times New Roman"/>
      <w:smallCaps/>
      <w:szCs w:val="20"/>
    </w:rPr>
  </w:style>
  <w:style w:type="paragraph" w:styleId="TOC3">
    <w:name w:val="toc 3"/>
    <w:basedOn w:val="Normal"/>
    <w:next w:val="Normal"/>
    <w:autoRedefine/>
    <w:uiPriority w:val="99"/>
    <w:rsid w:val="00EF1581"/>
    <w:pPr>
      <w:ind w:left="360"/>
    </w:pPr>
    <w:rPr>
      <w:rFonts w:ascii="Times New Roman" w:hAnsi="Times New Roman"/>
      <w:i/>
      <w:iCs/>
      <w:sz w:val="20"/>
      <w:szCs w:val="20"/>
    </w:rPr>
  </w:style>
  <w:style w:type="paragraph" w:styleId="TOC4">
    <w:name w:val="toc 4"/>
    <w:basedOn w:val="Normal"/>
    <w:next w:val="Normal"/>
    <w:autoRedefine/>
    <w:uiPriority w:val="99"/>
    <w:semiHidden/>
    <w:rsid w:val="00EF1581"/>
    <w:pPr>
      <w:ind w:left="540"/>
    </w:pPr>
    <w:rPr>
      <w:rFonts w:ascii="Times New Roman" w:hAnsi="Times New Roman"/>
    </w:rPr>
  </w:style>
  <w:style w:type="paragraph" w:styleId="TOC5">
    <w:name w:val="toc 5"/>
    <w:basedOn w:val="Normal"/>
    <w:next w:val="Normal"/>
    <w:autoRedefine/>
    <w:uiPriority w:val="99"/>
    <w:semiHidden/>
    <w:rsid w:val="00EF1581"/>
    <w:pPr>
      <w:ind w:left="720"/>
    </w:pPr>
    <w:rPr>
      <w:rFonts w:ascii="Times New Roman" w:hAnsi="Times New Roman"/>
    </w:rPr>
  </w:style>
  <w:style w:type="paragraph" w:styleId="TOC6">
    <w:name w:val="toc 6"/>
    <w:basedOn w:val="Normal"/>
    <w:next w:val="Normal"/>
    <w:autoRedefine/>
    <w:uiPriority w:val="99"/>
    <w:semiHidden/>
    <w:rsid w:val="00EF1581"/>
    <w:pPr>
      <w:ind w:left="900"/>
    </w:pPr>
    <w:rPr>
      <w:rFonts w:ascii="Times New Roman" w:hAnsi="Times New Roman"/>
    </w:rPr>
  </w:style>
  <w:style w:type="paragraph" w:styleId="TOC7">
    <w:name w:val="toc 7"/>
    <w:basedOn w:val="Normal"/>
    <w:next w:val="Normal"/>
    <w:autoRedefine/>
    <w:uiPriority w:val="99"/>
    <w:semiHidden/>
    <w:rsid w:val="00EF1581"/>
    <w:pPr>
      <w:ind w:left="1080"/>
    </w:pPr>
    <w:rPr>
      <w:rFonts w:ascii="Times New Roman" w:hAnsi="Times New Roman"/>
    </w:rPr>
  </w:style>
  <w:style w:type="paragraph" w:styleId="TOC8">
    <w:name w:val="toc 8"/>
    <w:basedOn w:val="Normal"/>
    <w:next w:val="Normal"/>
    <w:autoRedefine/>
    <w:uiPriority w:val="99"/>
    <w:semiHidden/>
    <w:rsid w:val="00EF1581"/>
    <w:pPr>
      <w:ind w:left="1260"/>
    </w:pPr>
    <w:rPr>
      <w:rFonts w:ascii="Times New Roman" w:hAnsi="Times New Roman"/>
    </w:rPr>
  </w:style>
  <w:style w:type="paragraph" w:styleId="TOC9">
    <w:name w:val="toc 9"/>
    <w:basedOn w:val="Normal"/>
    <w:next w:val="Normal"/>
    <w:autoRedefine/>
    <w:uiPriority w:val="99"/>
    <w:semiHidden/>
    <w:rsid w:val="00EF1581"/>
    <w:pPr>
      <w:ind w:left="1440"/>
    </w:pPr>
    <w:rPr>
      <w:rFonts w:ascii="Times New Roman" w:hAnsi="Times New Roman"/>
    </w:rPr>
  </w:style>
  <w:style w:type="paragraph" w:styleId="BodyText2">
    <w:name w:val="Body Text 2"/>
    <w:basedOn w:val="Normal"/>
    <w:link w:val="BodyText2Char"/>
    <w:uiPriority w:val="99"/>
    <w:rsid w:val="00EF1581"/>
    <w:rPr>
      <w:rFonts w:ascii="Arial" w:hAnsi="Arial" w:cs="Arial"/>
    </w:rPr>
  </w:style>
  <w:style w:type="character" w:customStyle="1" w:styleId="BodyText2Char">
    <w:name w:val="Body Text 2 Char"/>
    <w:basedOn w:val="DefaultParagraphFont"/>
    <w:link w:val="BodyText2"/>
    <w:uiPriority w:val="99"/>
    <w:rsid w:val="00EF1581"/>
    <w:rPr>
      <w:rFonts w:ascii="Arial" w:eastAsia="Times New Roman" w:hAnsi="Arial" w:cs="Arial"/>
      <w:color w:val="000000"/>
      <w:kern w:val="28"/>
      <w:szCs w:val="18"/>
    </w:rPr>
  </w:style>
  <w:style w:type="paragraph" w:styleId="BodyText3">
    <w:name w:val="Body Text 3"/>
    <w:basedOn w:val="Normal"/>
    <w:link w:val="BodyText3Char"/>
    <w:uiPriority w:val="99"/>
    <w:rsid w:val="00EF1581"/>
    <w:rPr>
      <w:rFonts w:ascii="Arial" w:hAnsi="Arial" w:cs="Arial"/>
      <w:b/>
      <w:sz w:val="24"/>
      <w:szCs w:val="24"/>
    </w:rPr>
  </w:style>
  <w:style w:type="character" w:customStyle="1" w:styleId="BodyText3Char">
    <w:name w:val="Body Text 3 Char"/>
    <w:basedOn w:val="DefaultParagraphFont"/>
    <w:link w:val="BodyText3"/>
    <w:uiPriority w:val="99"/>
    <w:rsid w:val="00EF1581"/>
    <w:rPr>
      <w:rFonts w:ascii="Arial" w:eastAsia="Times New Roman" w:hAnsi="Arial" w:cs="Arial"/>
      <w:b/>
      <w:color w:val="000000"/>
      <w:kern w:val="28"/>
      <w:sz w:val="24"/>
      <w:szCs w:val="24"/>
    </w:rPr>
  </w:style>
  <w:style w:type="paragraph" w:styleId="BalloonText">
    <w:name w:val="Balloon Text"/>
    <w:basedOn w:val="Normal"/>
    <w:link w:val="BalloonTextChar"/>
    <w:uiPriority w:val="99"/>
    <w:semiHidden/>
    <w:rsid w:val="00EF1581"/>
    <w:rPr>
      <w:rFonts w:ascii="Tahoma" w:hAnsi="Tahoma" w:cs="Tahoma"/>
      <w:sz w:val="16"/>
      <w:szCs w:val="16"/>
    </w:rPr>
  </w:style>
  <w:style w:type="character" w:customStyle="1" w:styleId="BalloonTextChar">
    <w:name w:val="Balloon Text Char"/>
    <w:basedOn w:val="DefaultParagraphFont"/>
    <w:link w:val="BalloonText"/>
    <w:uiPriority w:val="99"/>
    <w:semiHidden/>
    <w:rsid w:val="00EF1581"/>
    <w:rPr>
      <w:rFonts w:ascii="Tahoma" w:eastAsia="Times New Roman" w:hAnsi="Tahoma" w:cs="Tahoma"/>
      <w:color w:val="000000"/>
      <w:kern w:val="28"/>
      <w:sz w:val="16"/>
      <w:szCs w:val="16"/>
    </w:rPr>
  </w:style>
  <w:style w:type="paragraph" w:styleId="CommentText">
    <w:name w:val="annotation text"/>
    <w:basedOn w:val="Normal"/>
    <w:link w:val="CommentTextChar"/>
    <w:uiPriority w:val="99"/>
    <w:semiHidden/>
    <w:rsid w:val="00EF1581"/>
    <w:rPr>
      <w:sz w:val="20"/>
      <w:szCs w:val="20"/>
    </w:rPr>
  </w:style>
  <w:style w:type="character" w:customStyle="1" w:styleId="CommentTextChar">
    <w:name w:val="Comment Text Char"/>
    <w:basedOn w:val="DefaultParagraphFont"/>
    <w:link w:val="CommentText"/>
    <w:uiPriority w:val="99"/>
    <w:semiHidden/>
    <w:rsid w:val="00EF1581"/>
    <w:rPr>
      <w:rFonts w:ascii="Times" w:eastAsia="Times New Roman" w:hAnsi="Time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EF1581"/>
    <w:rPr>
      <w:b/>
      <w:bCs/>
    </w:rPr>
  </w:style>
  <w:style w:type="character" w:customStyle="1" w:styleId="CommentSubjectChar">
    <w:name w:val="Comment Subject Char"/>
    <w:basedOn w:val="CommentTextChar"/>
    <w:link w:val="CommentSubject"/>
    <w:uiPriority w:val="99"/>
    <w:semiHidden/>
    <w:rsid w:val="00EF1581"/>
    <w:rPr>
      <w:rFonts w:ascii="Times" w:eastAsia="Times New Roman" w:hAnsi="Times" w:cs="Times New Roman"/>
      <w:b/>
      <w:bCs/>
      <w:color w:val="000000"/>
      <w:kern w:val="28"/>
      <w:sz w:val="20"/>
      <w:szCs w:val="20"/>
    </w:rPr>
  </w:style>
  <w:style w:type="paragraph" w:styleId="NormalWeb">
    <w:name w:val="Normal (Web)"/>
    <w:basedOn w:val="Normal"/>
    <w:uiPriority w:val="99"/>
    <w:rsid w:val="00EF1581"/>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4D6189"/>
    <w:rPr>
      <w:b/>
      <w:bCs/>
    </w:rPr>
  </w:style>
  <w:style w:type="character" w:styleId="FollowedHyperlink">
    <w:name w:val="FollowedHyperlink"/>
    <w:basedOn w:val="DefaultParagraphFont"/>
    <w:uiPriority w:val="99"/>
    <w:rsid w:val="00EF1581"/>
    <w:rPr>
      <w:rFonts w:cs="Times New Roman"/>
      <w:color w:val="800080"/>
      <w:u w:val="single"/>
    </w:rPr>
  </w:style>
  <w:style w:type="character" w:styleId="Emphasis">
    <w:name w:val="Emphasis"/>
    <w:basedOn w:val="DefaultParagraphFont"/>
    <w:uiPriority w:val="20"/>
    <w:qFormat/>
    <w:rsid w:val="004D6189"/>
    <w:rPr>
      <w:i/>
      <w:iCs/>
    </w:rPr>
  </w:style>
  <w:style w:type="paragraph" w:styleId="DocumentMap">
    <w:name w:val="Document Map"/>
    <w:basedOn w:val="Normal"/>
    <w:link w:val="DocumentMapChar"/>
    <w:uiPriority w:val="99"/>
    <w:rsid w:val="00EF1581"/>
    <w:rPr>
      <w:rFonts w:ascii="Tahoma" w:hAnsi="Tahoma" w:cs="Tahoma"/>
      <w:sz w:val="16"/>
      <w:szCs w:val="16"/>
    </w:rPr>
  </w:style>
  <w:style w:type="character" w:customStyle="1" w:styleId="DocumentMapChar">
    <w:name w:val="Document Map Char"/>
    <w:basedOn w:val="DefaultParagraphFont"/>
    <w:link w:val="DocumentMap"/>
    <w:uiPriority w:val="99"/>
    <w:rsid w:val="00EF1581"/>
    <w:rPr>
      <w:rFonts w:ascii="Tahoma" w:eastAsia="Times New Roman" w:hAnsi="Tahoma" w:cs="Tahoma"/>
      <w:color w:val="000000"/>
      <w:kern w:val="28"/>
      <w:sz w:val="16"/>
      <w:szCs w:val="16"/>
    </w:rPr>
  </w:style>
  <w:style w:type="paragraph" w:styleId="NoSpacing">
    <w:name w:val="No Spacing"/>
    <w:uiPriority w:val="1"/>
    <w:qFormat/>
    <w:rsid w:val="004D6189"/>
    <w:pPr>
      <w:spacing w:after="0" w:line="240" w:lineRule="auto"/>
    </w:pPr>
  </w:style>
  <w:style w:type="paragraph" w:styleId="TOCHeading">
    <w:name w:val="TOC Heading"/>
    <w:basedOn w:val="Heading1"/>
    <w:next w:val="Normal"/>
    <w:uiPriority w:val="39"/>
    <w:unhideWhenUsed/>
    <w:qFormat/>
    <w:rsid w:val="004D6189"/>
    <w:pPr>
      <w:outlineLvl w:val="9"/>
    </w:pPr>
  </w:style>
  <w:style w:type="paragraph" w:styleId="ListParagraph">
    <w:name w:val="List Paragraph"/>
    <w:basedOn w:val="Normal"/>
    <w:uiPriority w:val="34"/>
    <w:qFormat/>
    <w:rsid w:val="00EF1581"/>
    <w:pPr>
      <w:ind w:left="720"/>
      <w:contextualSpacing/>
    </w:pPr>
  </w:style>
  <w:style w:type="table" w:styleId="TableGrid">
    <w:name w:val="Table Grid"/>
    <w:basedOn w:val="TableNormal"/>
    <w:uiPriority w:val="99"/>
    <w:rsid w:val="00EF1581"/>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1">
    <w:name w:val="normaltext1"/>
    <w:rsid w:val="00EF1581"/>
    <w:rPr>
      <w:rFonts w:ascii="Arial" w:hAnsi="Arial" w:cs="Arial" w:hint="default"/>
      <w:i w:val="0"/>
      <w:iCs w:val="0"/>
      <w:strike w:val="0"/>
      <w:dstrike w:val="0"/>
      <w:color w:val="000000"/>
      <w:sz w:val="18"/>
      <w:szCs w:val="18"/>
      <w:u w:val="none"/>
      <w:effect w:val="none"/>
    </w:rPr>
  </w:style>
  <w:style w:type="character" w:customStyle="1" w:styleId="apple-converted-space">
    <w:name w:val="apple-converted-space"/>
    <w:basedOn w:val="DefaultParagraphFont"/>
    <w:rsid w:val="00EF1581"/>
  </w:style>
  <w:style w:type="table" w:customStyle="1" w:styleId="TableGrid1">
    <w:name w:val="Table Grid1"/>
    <w:basedOn w:val="TableNormal"/>
    <w:next w:val="TableGrid"/>
    <w:uiPriority w:val="59"/>
    <w:rsid w:val="0006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D6189"/>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semiHidden/>
    <w:rsid w:val="004D618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D618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D6189"/>
    <w:pPr>
      <w:spacing w:line="240" w:lineRule="auto"/>
    </w:pPr>
    <w:rPr>
      <w:b/>
      <w:bCs/>
      <w:smallCaps/>
      <w:color w:val="1F497D" w:themeColor="text2"/>
    </w:rPr>
  </w:style>
  <w:style w:type="paragraph" w:styleId="Title">
    <w:name w:val="Title"/>
    <w:basedOn w:val="Normal"/>
    <w:next w:val="Normal"/>
    <w:link w:val="TitleChar"/>
    <w:uiPriority w:val="10"/>
    <w:qFormat/>
    <w:rsid w:val="004D618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D618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D618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D618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4D618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D6189"/>
    <w:rPr>
      <w:color w:val="1F497D" w:themeColor="text2"/>
      <w:sz w:val="24"/>
      <w:szCs w:val="24"/>
    </w:rPr>
  </w:style>
  <w:style w:type="paragraph" w:styleId="IntenseQuote">
    <w:name w:val="Intense Quote"/>
    <w:basedOn w:val="Normal"/>
    <w:next w:val="Normal"/>
    <w:link w:val="IntenseQuoteChar"/>
    <w:uiPriority w:val="30"/>
    <w:qFormat/>
    <w:rsid w:val="004D618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D618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D6189"/>
    <w:rPr>
      <w:i/>
      <w:iCs/>
      <w:color w:val="595959" w:themeColor="text1" w:themeTint="A6"/>
    </w:rPr>
  </w:style>
  <w:style w:type="character" w:styleId="IntenseEmphasis">
    <w:name w:val="Intense Emphasis"/>
    <w:basedOn w:val="DefaultParagraphFont"/>
    <w:uiPriority w:val="21"/>
    <w:qFormat/>
    <w:rsid w:val="004D6189"/>
    <w:rPr>
      <w:b/>
      <w:bCs/>
      <w:i/>
      <w:iCs/>
    </w:rPr>
  </w:style>
  <w:style w:type="character" w:styleId="SubtleReference">
    <w:name w:val="Subtle Reference"/>
    <w:basedOn w:val="DefaultParagraphFont"/>
    <w:uiPriority w:val="31"/>
    <w:qFormat/>
    <w:rsid w:val="004D61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6189"/>
    <w:rPr>
      <w:b/>
      <w:bCs/>
      <w:smallCaps/>
      <w:color w:val="1F497D" w:themeColor="text2"/>
      <w:u w:val="single"/>
    </w:rPr>
  </w:style>
  <w:style w:type="character" w:styleId="BookTitle">
    <w:name w:val="Book Title"/>
    <w:basedOn w:val="DefaultParagraphFont"/>
    <w:uiPriority w:val="33"/>
    <w:qFormat/>
    <w:rsid w:val="004D6189"/>
    <w:rPr>
      <w:b/>
      <w:bCs/>
      <w:smallCaps/>
      <w:spacing w:val="10"/>
    </w:rPr>
  </w:style>
  <w:style w:type="character" w:styleId="CommentReference">
    <w:name w:val="annotation reference"/>
    <w:basedOn w:val="DefaultParagraphFont"/>
    <w:uiPriority w:val="99"/>
    <w:semiHidden/>
    <w:unhideWhenUsed/>
    <w:rsid w:val="001D50E0"/>
    <w:rPr>
      <w:sz w:val="16"/>
      <w:szCs w:val="16"/>
    </w:rPr>
  </w:style>
  <w:style w:type="paragraph" w:styleId="Revision">
    <w:name w:val="Revision"/>
    <w:hidden/>
    <w:uiPriority w:val="99"/>
    <w:semiHidden/>
    <w:rsid w:val="00C31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673">
      <w:bodyDiv w:val="1"/>
      <w:marLeft w:val="0"/>
      <w:marRight w:val="0"/>
      <w:marTop w:val="0"/>
      <w:marBottom w:val="0"/>
      <w:divBdr>
        <w:top w:val="none" w:sz="0" w:space="0" w:color="auto"/>
        <w:left w:val="none" w:sz="0" w:space="0" w:color="auto"/>
        <w:bottom w:val="none" w:sz="0" w:space="0" w:color="auto"/>
        <w:right w:val="none" w:sz="0" w:space="0" w:color="auto"/>
      </w:divBdr>
    </w:div>
    <w:div w:id="328339057">
      <w:bodyDiv w:val="1"/>
      <w:marLeft w:val="0"/>
      <w:marRight w:val="0"/>
      <w:marTop w:val="0"/>
      <w:marBottom w:val="0"/>
      <w:divBdr>
        <w:top w:val="none" w:sz="0" w:space="0" w:color="auto"/>
        <w:left w:val="none" w:sz="0" w:space="0" w:color="auto"/>
        <w:bottom w:val="none" w:sz="0" w:space="0" w:color="auto"/>
        <w:right w:val="none" w:sz="0" w:space="0" w:color="auto"/>
      </w:divBdr>
    </w:div>
    <w:div w:id="599682266">
      <w:bodyDiv w:val="1"/>
      <w:marLeft w:val="0"/>
      <w:marRight w:val="0"/>
      <w:marTop w:val="0"/>
      <w:marBottom w:val="0"/>
      <w:divBdr>
        <w:top w:val="none" w:sz="0" w:space="0" w:color="auto"/>
        <w:left w:val="none" w:sz="0" w:space="0" w:color="auto"/>
        <w:bottom w:val="none" w:sz="0" w:space="0" w:color="auto"/>
        <w:right w:val="none" w:sz="0" w:space="0" w:color="auto"/>
      </w:divBdr>
    </w:div>
    <w:div w:id="1205172611">
      <w:bodyDiv w:val="1"/>
      <w:marLeft w:val="0"/>
      <w:marRight w:val="0"/>
      <w:marTop w:val="0"/>
      <w:marBottom w:val="0"/>
      <w:divBdr>
        <w:top w:val="none" w:sz="0" w:space="0" w:color="auto"/>
        <w:left w:val="none" w:sz="0" w:space="0" w:color="auto"/>
        <w:bottom w:val="none" w:sz="0" w:space="0" w:color="auto"/>
        <w:right w:val="none" w:sz="0" w:space="0" w:color="auto"/>
      </w:divBdr>
      <w:divsChild>
        <w:div w:id="686369690">
          <w:marLeft w:val="0"/>
          <w:marRight w:val="0"/>
          <w:marTop w:val="0"/>
          <w:marBottom w:val="0"/>
          <w:divBdr>
            <w:top w:val="none" w:sz="0" w:space="0" w:color="auto"/>
            <w:left w:val="none" w:sz="0" w:space="0" w:color="auto"/>
            <w:bottom w:val="none" w:sz="0" w:space="0" w:color="auto"/>
            <w:right w:val="none" w:sz="0" w:space="0" w:color="auto"/>
          </w:divBdr>
          <w:divsChild>
            <w:div w:id="866871591">
              <w:marLeft w:val="0"/>
              <w:marRight w:val="0"/>
              <w:marTop w:val="0"/>
              <w:marBottom w:val="0"/>
              <w:divBdr>
                <w:top w:val="none" w:sz="0" w:space="0" w:color="auto"/>
                <w:left w:val="none" w:sz="0" w:space="0" w:color="auto"/>
                <w:bottom w:val="none" w:sz="0" w:space="0" w:color="auto"/>
                <w:right w:val="none" w:sz="0" w:space="0" w:color="auto"/>
              </w:divBdr>
              <w:divsChild>
                <w:div w:id="1670861507">
                  <w:marLeft w:val="0"/>
                  <w:marRight w:val="0"/>
                  <w:marTop w:val="0"/>
                  <w:marBottom w:val="0"/>
                  <w:divBdr>
                    <w:top w:val="none" w:sz="0" w:space="0" w:color="auto"/>
                    <w:left w:val="none" w:sz="0" w:space="0" w:color="auto"/>
                    <w:bottom w:val="none" w:sz="0" w:space="0" w:color="auto"/>
                    <w:right w:val="none" w:sz="0" w:space="0" w:color="auto"/>
                  </w:divBdr>
                  <w:divsChild>
                    <w:div w:id="236599009">
                      <w:marLeft w:val="0"/>
                      <w:marRight w:val="0"/>
                      <w:marTop w:val="0"/>
                      <w:marBottom w:val="0"/>
                      <w:divBdr>
                        <w:top w:val="none" w:sz="0" w:space="0" w:color="auto"/>
                        <w:left w:val="none" w:sz="0" w:space="0" w:color="auto"/>
                        <w:bottom w:val="none" w:sz="0" w:space="0" w:color="auto"/>
                        <w:right w:val="none" w:sz="0" w:space="0" w:color="auto"/>
                      </w:divBdr>
                      <w:divsChild>
                        <w:div w:id="617682746">
                          <w:marLeft w:val="0"/>
                          <w:marRight w:val="0"/>
                          <w:marTop w:val="0"/>
                          <w:marBottom w:val="0"/>
                          <w:divBdr>
                            <w:top w:val="none" w:sz="0" w:space="0" w:color="auto"/>
                            <w:left w:val="none" w:sz="0" w:space="0" w:color="auto"/>
                            <w:bottom w:val="none" w:sz="0" w:space="0" w:color="auto"/>
                            <w:right w:val="none" w:sz="0" w:space="0" w:color="auto"/>
                          </w:divBdr>
                          <w:divsChild>
                            <w:div w:id="1950508036">
                              <w:marLeft w:val="0"/>
                              <w:marRight w:val="0"/>
                              <w:marTop w:val="0"/>
                              <w:marBottom w:val="0"/>
                              <w:divBdr>
                                <w:top w:val="none" w:sz="0" w:space="0" w:color="auto"/>
                                <w:left w:val="none" w:sz="0" w:space="0" w:color="auto"/>
                                <w:bottom w:val="none" w:sz="0" w:space="0" w:color="auto"/>
                                <w:right w:val="none" w:sz="0" w:space="0" w:color="auto"/>
                              </w:divBdr>
                              <w:divsChild>
                                <w:div w:id="1795560155">
                                  <w:marLeft w:val="0"/>
                                  <w:marRight w:val="0"/>
                                  <w:marTop w:val="0"/>
                                  <w:marBottom w:val="0"/>
                                  <w:divBdr>
                                    <w:top w:val="none" w:sz="0" w:space="0" w:color="auto"/>
                                    <w:left w:val="none" w:sz="0" w:space="0" w:color="auto"/>
                                    <w:bottom w:val="none" w:sz="0" w:space="0" w:color="auto"/>
                                    <w:right w:val="none" w:sz="0" w:space="0" w:color="auto"/>
                                  </w:divBdr>
                                  <w:divsChild>
                                    <w:div w:id="1290162274">
                                      <w:marLeft w:val="0"/>
                                      <w:marRight w:val="0"/>
                                      <w:marTop w:val="0"/>
                                      <w:marBottom w:val="0"/>
                                      <w:divBdr>
                                        <w:top w:val="none" w:sz="0" w:space="0" w:color="auto"/>
                                        <w:left w:val="none" w:sz="0" w:space="0" w:color="auto"/>
                                        <w:bottom w:val="none" w:sz="0" w:space="0" w:color="auto"/>
                                        <w:right w:val="none" w:sz="0" w:space="0" w:color="auto"/>
                                      </w:divBdr>
                                      <w:divsChild>
                                        <w:div w:id="2001083106">
                                          <w:marLeft w:val="0"/>
                                          <w:marRight w:val="0"/>
                                          <w:marTop w:val="0"/>
                                          <w:marBottom w:val="0"/>
                                          <w:divBdr>
                                            <w:top w:val="none" w:sz="0" w:space="0" w:color="auto"/>
                                            <w:left w:val="none" w:sz="0" w:space="0" w:color="auto"/>
                                            <w:bottom w:val="none" w:sz="0" w:space="0" w:color="auto"/>
                                            <w:right w:val="none" w:sz="0" w:space="0" w:color="auto"/>
                                          </w:divBdr>
                                          <w:divsChild>
                                            <w:div w:id="61560714">
                                              <w:marLeft w:val="0"/>
                                              <w:marRight w:val="0"/>
                                              <w:marTop w:val="0"/>
                                              <w:marBottom w:val="0"/>
                                              <w:divBdr>
                                                <w:top w:val="none" w:sz="0" w:space="0" w:color="auto"/>
                                                <w:left w:val="none" w:sz="0" w:space="0" w:color="auto"/>
                                                <w:bottom w:val="none" w:sz="0" w:space="0" w:color="auto"/>
                                                <w:right w:val="none" w:sz="0" w:space="0" w:color="auto"/>
                                              </w:divBdr>
                                              <w:divsChild>
                                                <w:div w:id="2135754883">
                                                  <w:marLeft w:val="0"/>
                                                  <w:marRight w:val="0"/>
                                                  <w:marTop w:val="0"/>
                                                  <w:marBottom w:val="0"/>
                                                  <w:divBdr>
                                                    <w:top w:val="none" w:sz="0" w:space="0" w:color="auto"/>
                                                    <w:left w:val="none" w:sz="0" w:space="0" w:color="auto"/>
                                                    <w:bottom w:val="none" w:sz="0" w:space="0" w:color="auto"/>
                                                    <w:right w:val="none" w:sz="0" w:space="0" w:color="auto"/>
                                                  </w:divBdr>
                                                  <w:divsChild>
                                                    <w:div w:id="1123616792">
                                                      <w:marLeft w:val="0"/>
                                                      <w:marRight w:val="0"/>
                                                      <w:marTop w:val="0"/>
                                                      <w:marBottom w:val="0"/>
                                                      <w:divBdr>
                                                        <w:top w:val="none" w:sz="0" w:space="0" w:color="auto"/>
                                                        <w:left w:val="none" w:sz="0" w:space="0" w:color="auto"/>
                                                        <w:bottom w:val="none" w:sz="0" w:space="0" w:color="auto"/>
                                                        <w:right w:val="none" w:sz="0" w:space="0" w:color="auto"/>
                                                      </w:divBdr>
                                                      <w:divsChild>
                                                        <w:div w:id="360517938">
                                                          <w:marLeft w:val="0"/>
                                                          <w:marRight w:val="0"/>
                                                          <w:marTop w:val="0"/>
                                                          <w:marBottom w:val="0"/>
                                                          <w:divBdr>
                                                            <w:top w:val="none" w:sz="0" w:space="0" w:color="auto"/>
                                                            <w:left w:val="none" w:sz="0" w:space="0" w:color="auto"/>
                                                            <w:bottom w:val="none" w:sz="0" w:space="0" w:color="auto"/>
                                                            <w:right w:val="none" w:sz="0" w:space="0" w:color="auto"/>
                                                          </w:divBdr>
                                                          <w:divsChild>
                                                            <w:div w:id="958338267">
                                                              <w:marLeft w:val="0"/>
                                                              <w:marRight w:val="0"/>
                                                              <w:marTop w:val="0"/>
                                                              <w:marBottom w:val="0"/>
                                                              <w:divBdr>
                                                                <w:top w:val="none" w:sz="0" w:space="0" w:color="auto"/>
                                                                <w:left w:val="none" w:sz="0" w:space="0" w:color="auto"/>
                                                                <w:bottom w:val="none" w:sz="0" w:space="0" w:color="auto"/>
                                                                <w:right w:val="none" w:sz="0" w:space="0" w:color="auto"/>
                                                              </w:divBdr>
                                                              <w:divsChild>
                                                                <w:div w:id="1120226177">
                                                                  <w:marLeft w:val="0"/>
                                                                  <w:marRight w:val="0"/>
                                                                  <w:marTop w:val="0"/>
                                                                  <w:marBottom w:val="0"/>
                                                                  <w:divBdr>
                                                                    <w:top w:val="none" w:sz="0" w:space="0" w:color="auto"/>
                                                                    <w:left w:val="none" w:sz="0" w:space="0" w:color="auto"/>
                                                                    <w:bottom w:val="none" w:sz="0" w:space="0" w:color="auto"/>
                                                                    <w:right w:val="none" w:sz="0" w:space="0" w:color="auto"/>
                                                                  </w:divBdr>
                                                                  <w:divsChild>
                                                                    <w:div w:id="1504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6404143">
      <w:bodyDiv w:val="1"/>
      <w:marLeft w:val="0"/>
      <w:marRight w:val="0"/>
      <w:marTop w:val="0"/>
      <w:marBottom w:val="0"/>
      <w:divBdr>
        <w:top w:val="none" w:sz="0" w:space="0" w:color="auto"/>
        <w:left w:val="none" w:sz="0" w:space="0" w:color="auto"/>
        <w:bottom w:val="none" w:sz="0" w:space="0" w:color="auto"/>
        <w:right w:val="none" w:sz="0" w:space="0" w:color="auto"/>
      </w:divBdr>
    </w:div>
    <w:div w:id="1498496454">
      <w:bodyDiv w:val="1"/>
      <w:marLeft w:val="0"/>
      <w:marRight w:val="0"/>
      <w:marTop w:val="0"/>
      <w:marBottom w:val="0"/>
      <w:divBdr>
        <w:top w:val="none" w:sz="0" w:space="0" w:color="auto"/>
        <w:left w:val="none" w:sz="0" w:space="0" w:color="auto"/>
        <w:bottom w:val="none" w:sz="0" w:space="0" w:color="auto"/>
        <w:right w:val="none" w:sz="0" w:space="0" w:color="auto"/>
      </w:divBdr>
    </w:div>
    <w:div w:id="1593734375">
      <w:bodyDiv w:val="1"/>
      <w:marLeft w:val="0"/>
      <w:marRight w:val="0"/>
      <w:marTop w:val="0"/>
      <w:marBottom w:val="0"/>
      <w:divBdr>
        <w:top w:val="none" w:sz="0" w:space="0" w:color="auto"/>
        <w:left w:val="none" w:sz="0" w:space="0" w:color="auto"/>
        <w:bottom w:val="none" w:sz="0" w:space="0" w:color="auto"/>
        <w:right w:val="none" w:sz="0" w:space="0" w:color="auto"/>
      </w:divBdr>
    </w:div>
    <w:div w:id="1596598833">
      <w:bodyDiv w:val="1"/>
      <w:marLeft w:val="0"/>
      <w:marRight w:val="0"/>
      <w:marTop w:val="0"/>
      <w:marBottom w:val="0"/>
      <w:divBdr>
        <w:top w:val="none" w:sz="0" w:space="0" w:color="auto"/>
        <w:left w:val="none" w:sz="0" w:space="0" w:color="auto"/>
        <w:bottom w:val="none" w:sz="0" w:space="0" w:color="auto"/>
        <w:right w:val="none" w:sz="0" w:space="0" w:color="auto"/>
      </w:divBdr>
    </w:div>
    <w:div w:id="1947271463">
      <w:bodyDiv w:val="1"/>
      <w:marLeft w:val="0"/>
      <w:marRight w:val="0"/>
      <w:marTop w:val="0"/>
      <w:marBottom w:val="0"/>
      <w:divBdr>
        <w:top w:val="none" w:sz="0" w:space="0" w:color="auto"/>
        <w:left w:val="none" w:sz="0" w:space="0" w:color="auto"/>
        <w:bottom w:val="none" w:sz="0" w:space="0" w:color="auto"/>
        <w:right w:val="none" w:sz="0" w:space="0" w:color="auto"/>
      </w:divBdr>
    </w:div>
    <w:div w:id="20922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m.utoronto.ca/access" TargetMode="External"/><Relationship Id="rId26" Type="http://schemas.openxmlformats.org/officeDocument/2006/relationships/hyperlink" Target="http://www.utsc.utoronto.ca/ability" TargetMode="External"/><Relationship Id="rId39" Type="http://schemas.openxmlformats.org/officeDocument/2006/relationships/hyperlink" Target="https://student.utm.utoronto.ca/calendar/calendar_detail2.pl?Topic=Regulations%2C%20Codes%2C%20%20and%20Policies" TargetMode="External"/><Relationship Id="rId21" Type="http://schemas.openxmlformats.org/officeDocument/2006/relationships/hyperlink" Target="http://www.utm.utoronto.ca/accessibility/registered-students/aims-students" TargetMode="External"/><Relationship Id="rId34" Type="http://schemas.openxmlformats.org/officeDocument/2006/relationships/hyperlink" Target="http://www.illnessverification.utoronto.ca/"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tm.utoronto.ca" TargetMode="External"/><Relationship Id="rId20" Type="http://schemas.openxmlformats.org/officeDocument/2006/relationships/hyperlink" Target="http://www.utm.utoronto.ca" TargetMode="External"/><Relationship Id="rId29" Type="http://schemas.openxmlformats.org/officeDocument/2006/relationships/hyperlink" Target="mailto:accessexams.utm@utoronto.ca" TargetMode="External"/><Relationship Id="rId41" Type="http://schemas.openxmlformats.org/officeDocument/2006/relationships/hyperlink" Target="http://www.utm.utoronto.ca/accessibility/registered-students/aims-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http://www.utm.utoronto.ca/registrar/current-students/petitions" TargetMode="External"/><Relationship Id="rId37" Type="http://schemas.openxmlformats.org/officeDocument/2006/relationships/hyperlink" Target="http://www.utm.utoronto.ca/forms" TargetMode="External"/><Relationship Id="rId40" Type="http://schemas.openxmlformats.org/officeDocument/2006/relationships/hyperlink" Target="mailto:accessexams.utm@utoronto.c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homas.klubi@utoronto.ca" TargetMode="External"/><Relationship Id="rId23" Type="http://schemas.openxmlformats.org/officeDocument/2006/relationships/hyperlink" Target="http://www.ohrc.on.ca/en/policy-ableism-and-discrimination-based-disability/8-duty-accommodate" TargetMode="External"/><Relationship Id="rId28" Type="http://schemas.openxmlformats.org/officeDocument/2006/relationships/hyperlink" Target="http://www.utm.utoronto.ca/accessibility/registered-students/aims-students" TargetMode="External"/><Relationship Id="rId36" Type="http://schemas.openxmlformats.org/officeDocument/2006/relationships/hyperlink" Target="https://student.utm.utoronto.ca/calendar/calendar_detail2.pl?Topic=Examination%20Conflicts" TargetMode="External"/><Relationship Id="rId10" Type="http://schemas.openxmlformats.org/officeDocument/2006/relationships/endnotes" Target="endnotes.xml"/><Relationship Id="rId31" Type="http://schemas.openxmlformats.org/officeDocument/2006/relationships/hyperlink" Target="mailto:accessexams.utm@utoronto.c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utm@utoronto.ca" TargetMode="External"/><Relationship Id="rId22" Type="http://schemas.openxmlformats.org/officeDocument/2006/relationships/hyperlink" Target="mailto:elizabeth.martin@utoronto.ca" TargetMode="External"/><Relationship Id="rId27" Type="http://schemas.openxmlformats.org/officeDocument/2006/relationships/hyperlink" Target="http://www.utm.utoronto.ca/accessibility/registered-students/aims-students" TargetMode="External"/><Relationship Id="rId30" Type="http://schemas.openxmlformats.org/officeDocument/2006/relationships/hyperlink" Target="mailto:accessexams.utm@utoronto.ca" TargetMode="External"/><Relationship Id="rId35" Type="http://schemas.openxmlformats.org/officeDocument/2006/relationships/hyperlink" Target="http://www.utm.utoronto.ca/registrar/sites/files/registrar/public/shared/pdfs/forms/Verification%20of%20Extenuating%20Circumstance%28s%29.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ccess.utm@utoronto.ca" TargetMode="External"/><Relationship Id="rId25" Type="http://schemas.openxmlformats.org/officeDocument/2006/relationships/hyperlink" Target="mailto:accessibility.services@utoronto.ca" TargetMode="External"/><Relationship Id="rId33" Type="http://schemas.openxmlformats.org/officeDocument/2006/relationships/hyperlink" Target="http://www.illnessverification.utoronto.ca/" TargetMode="External"/><Relationship Id="rId38" Type="http://schemas.openxmlformats.org/officeDocument/2006/relationships/hyperlink" Target="https://student.utm.utoronto.ca/calendar/calendar_detail2.pl?Topic=Accommodation%20for%20Religious%20R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1BA9548A174DAB1E6D8361C5EB9C" ma:contentTypeVersion="7" ma:contentTypeDescription="Create a new document." ma:contentTypeScope="" ma:versionID="96936acb458d664a30b022f6c2972043">
  <xsd:schema xmlns:xsd="http://www.w3.org/2001/XMLSchema" xmlns:xs="http://www.w3.org/2001/XMLSchema" xmlns:p="http://schemas.microsoft.com/office/2006/metadata/properties" xmlns:ns3="a2b87196-bcc4-44b7-9da7-051315aa4f57" xmlns:ns4="669bf1b0-615e-4d6a-aefa-ba589e3b3e6f" targetNamespace="http://schemas.microsoft.com/office/2006/metadata/properties" ma:root="true" ma:fieldsID="7c1f92d7f2ffda6fb1aec099fa5ba51c" ns3:_="" ns4:_="">
    <xsd:import namespace="a2b87196-bcc4-44b7-9da7-051315aa4f57"/>
    <xsd:import namespace="669bf1b0-615e-4d6a-aefa-ba589e3b3e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87196-bcc4-44b7-9da7-051315aa4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bf1b0-615e-4d6a-aefa-ba589e3b3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459B-83CA-481E-99D3-E9DA8B967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1E5A8-AEE7-4AEF-8FE2-34799788F3E4}">
  <ds:schemaRefs>
    <ds:schemaRef ds:uri="http://schemas.microsoft.com/sharepoint/v3/contenttype/forms"/>
  </ds:schemaRefs>
</ds:datastoreItem>
</file>

<file path=customXml/itemProps3.xml><?xml version="1.0" encoding="utf-8"?>
<ds:datastoreItem xmlns:ds="http://schemas.openxmlformats.org/officeDocument/2006/customXml" ds:itemID="{78A34AAC-356E-40A1-B001-0CE6B6C6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87196-bcc4-44b7-9da7-051315aa4f57"/>
    <ds:schemaRef ds:uri="669bf1b0-615e-4d6a-aefa-ba589e3b3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1F50A-83E6-4994-8429-147D91F0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8189</Words>
  <Characters>46679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Jose</dc:creator>
  <cp:lastModifiedBy>Scott Mendoza</cp:lastModifiedBy>
  <cp:revision>2</cp:revision>
  <cp:lastPrinted>2020-09-10T13:44:00Z</cp:lastPrinted>
  <dcterms:created xsi:type="dcterms:W3CDTF">2022-05-04T16:39:00Z</dcterms:created>
  <dcterms:modified xsi:type="dcterms:W3CDTF">2022-05-04T16:39:00Z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0x010100877A1BA9548A174DAB1E6D8361C5EB9C</vt:lpwstr>
  </property>
</Properties>
</file>